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0D" w:rsidRPr="008A3C38" w:rsidRDefault="00573F0D" w:rsidP="00573F0D">
      <w:pPr>
        <w:pStyle w:val="Akapitzlist"/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 do S</w:t>
      </w:r>
      <w:r w:rsidRPr="008A3C38">
        <w:rPr>
          <w:b/>
          <w:sz w:val="20"/>
          <w:szCs w:val="20"/>
        </w:rPr>
        <w:t>WZ</w:t>
      </w:r>
    </w:p>
    <w:p w:rsidR="00573F0D" w:rsidRPr="001C4DA5" w:rsidRDefault="00573F0D" w:rsidP="00573F0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C4DA5">
        <w:rPr>
          <w:rFonts w:ascii="Times New Roman" w:eastAsia="Times New Roman" w:hAnsi="Times New Roman" w:cs="Times New Roman"/>
        </w:rPr>
        <w:t>………..........……………….……</w:t>
      </w:r>
    </w:p>
    <w:p w:rsidR="00573F0D" w:rsidRPr="001C4DA5" w:rsidRDefault="00573F0D" w:rsidP="00573F0D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</w:rPr>
      </w:pPr>
      <w:r w:rsidRPr="001C4DA5">
        <w:rPr>
          <w:rFonts w:ascii="Times New Roman" w:eastAsia="Times New Roman" w:hAnsi="Times New Roman" w:cs="Times New Roman"/>
        </w:rPr>
        <w:t>(nazwa i adres Wykonawcy)</w:t>
      </w:r>
      <w:r w:rsidRPr="001C4DA5">
        <w:rPr>
          <w:rFonts w:ascii="Times New Roman" w:eastAsia="Times New Roman" w:hAnsi="Times New Roman" w:cs="Times New Roman"/>
        </w:rPr>
        <w:tab/>
      </w:r>
      <w:r w:rsidRPr="001C4DA5">
        <w:rPr>
          <w:rFonts w:ascii="Times New Roman" w:eastAsia="Times New Roman" w:hAnsi="Times New Roman" w:cs="Times New Roman"/>
        </w:rPr>
        <w:tab/>
      </w:r>
    </w:p>
    <w:p w:rsidR="00573F0D" w:rsidRDefault="00573F0D" w:rsidP="00573F0D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</w:rPr>
      </w:pPr>
    </w:p>
    <w:p w:rsidR="00573F0D" w:rsidRPr="00573F0D" w:rsidRDefault="00573F0D" w:rsidP="00573F0D">
      <w:pPr>
        <w:spacing w:after="0" w:line="360" w:lineRule="auto"/>
        <w:ind w:left="255"/>
        <w:jc w:val="center"/>
        <w:rPr>
          <w:rFonts w:ascii="Times New Roman" w:eastAsia="Times New Roman" w:hAnsi="Times New Roman" w:cs="Times New Roman"/>
        </w:rPr>
      </w:pPr>
      <w:r w:rsidRPr="001C4DA5">
        <w:rPr>
          <w:rFonts w:ascii="Times New Roman" w:eastAsia="Times New Roman" w:hAnsi="Times New Roman" w:cs="Times New Roman"/>
        </w:rPr>
        <w:t>Dotyczy trybu podstawowego nr DZP-361/108/2022 na:  „</w:t>
      </w:r>
      <w:r w:rsidRPr="001C4DA5">
        <w:rPr>
          <w:rFonts w:ascii="Times New Roman" w:hAnsi="Times New Roman" w:cs="Times New Roman"/>
        </w:rPr>
        <w:t>Dostawę i montaż komputerowej sieci logicznej (LAN) do budynków Uniwersytetu Warszawskiego</w:t>
      </w:r>
      <w:r w:rsidRPr="001C4DA5">
        <w:rPr>
          <w:rFonts w:ascii="Times New Roman" w:eastAsia="Times New Roman" w:hAnsi="Times New Roman" w:cs="Times New Roman"/>
        </w:rPr>
        <w:t>”</w:t>
      </w:r>
    </w:p>
    <w:p w:rsidR="00573F0D" w:rsidRDefault="00573F0D" w:rsidP="00573F0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73F0D" w:rsidRPr="00573F0D" w:rsidRDefault="00510813" w:rsidP="00573F0D">
      <w:pPr>
        <w:jc w:val="center"/>
        <w:rPr>
          <w:b/>
          <w:sz w:val="32"/>
          <w:szCs w:val="32"/>
        </w:rPr>
      </w:pPr>
      <w:r w:rsidRPr="007E2705">
        <w:rPr>
          <w:b/>
          <w:sz w:val="32"/>
          <w:szCs w:val="32"/>
        </w:rPr>
        <w:t>FORMULARZ CENOWY</w:t>
      </w:r>
    </w:p>
    <w:tbl>
      <w:tblPr>
        <w:tblW w:w="13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091"/>
        <w:gridCol w:w="1416"/>
        <w:gridCol w:w="2586"/>
        <w:gridCol w:w="1734"/>
        <w:gridCol w:w="1734"/>
      </w:tblGrid>
      <w:tr w:rsidR="00DB5F7D" w:rsidRPr="00190053" w:rsidTr="00705AB5">
        <w:trPr>
          <w:trHeight w:val="76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F7D" w:rsidRPr="00190053" w:rsidRDefault="00DB5F7D" w:rsidP="00C87074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Producent i model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 PLN netto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PLN netto</w:t>
            </w:r>
          </w:p>
        </w:tc>
      </w:tr>
      <w:tr w:rsidR="00DB5F7D" w:rsidRPr="00190053" w:rsidTr="00705AB5">
        <w:trPr>
          <w:trHeight w:val="76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DB5F7D" w:rsidRPr="00190053" w:rsidTr="00C87074">
        <w:trPr>
          <w:trHeight w:val="480"/>
          <w:jc w:val="center"/>
        </w:trPr>
        <w:tc>
          <w:tcPr>
            <w:tcW w:w="139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color w:val="000000"/>
                <w:sz w:val="16"/>
                <w:szCs w:val="16"/>
              </w:rPr>
              <w:t>Linie logiczne</w:t>
            </w:r>
          </w:p>
        </w:tc>
      </w:tr>
      <w:tr w:rsidR="00DB5F7D" w:rsidRPr="00190053" w:rsidTr="00705AB5">
        <w:trPr>
          <w:trHeight w:val="48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instalacja 1m kabla UTP LSOH cat.6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5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instalacja 1m kabla FTP LSOH cat.6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25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instalacja 1m kabla zewnętrznego S/FTP cat.6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panel modularny nie wyposażony 1U 24 porty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modułu typ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cat.6 nieekranowany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modułu typ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cat.6 ekranowany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wtyku ekranowanego RJ45 cat.6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wtyku nieekranowanego RJ45 cat.6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puszki gniazda pojedynczego podtynkowego do modułów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puszki gniazda podwójnego podtynkowego do modułów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puszki gniazda pojedynczego natynkowego do modułów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puszki gniazda podwójnego natynkowego do modułów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0,5m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1,0m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1,5m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2,0m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3,0m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5,0m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7,0m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10,0m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pomiary jakościowe LAN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4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87074" w:rsidRPr="00190053" w:rsidTr="002325A3">
        <w:trPr>
          <w:trHeight w:val="420"/>
          <w:jc w:val="center"/>
        </w:trPr>
        <w:tc>
          <w:tcPr>
            <w:tcW w:w="139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074" w:rsidRPr="00190053" w:rsidRDefault="00C87074" w:rsidP="00DB5F7D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color w:val="000000"/>
                <w:sz w:val="16"/>
                <w:szCs w:val="16"/>
              </w:rPr>
              <w:t>Trasy kablowe</w:t>
            </w:r>
          </w:p>
        </w:tc>
      </w:tr>
      <w:tr w:rsidR="00DB5F7D" w:rsidRPr="00190053" w:rsidTr="00705AB5">
        <w:trPr>
          <w:trHeight w:val="42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wykonanie trasy kablowej podtynkowej – 1 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wykonanie przepustu kablowego w ścianie, stropie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A4C3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wykonanie przepustów p.poż w ścianie, stropie, materiały własne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4A4C3B" w:rsidRDefault="00705AB5" w:rsidP="00BA3A5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4A4C3B">
              <w:rPr>
                <w:rFonts w:ascii="Arial" w:hAnsi="Arial"/>
                <w:sz w:val="16"/>
                <w:szCs w:val="16"/>
              </w:rPr>
              <w:t xml:space="preserve">dostawa i montaż trasy kablowej natynkowej PCV </w:t>
            </w:r>
            <w:r w:rsidR="00BA3A5D" w:rsidRPr="004A4C3B">
              <w:rPr>
                <w:rFonts w:ascii="Arial" w:hAnsi="Arial"/>
                <w:sz w:val="16"/>
                <w:szCs w:val="16"/>
              </w:rPr>
              <w:t xml:space="preserve">składającej się z pojedynczych kanałów </w:t>
            </w:r>
            <w:r w:rsidRPr="004A4C3B">
              <w:rPr>
                <w:rFonts w:ascii="Arial" w:hAnsi="Arial"/>
                <w:sz w:val="16"/>
                <w:szCs w:val="16"/>
              </w:rPr>
              <w:t>o wymiarach poprzecznych w mm od 15x10 do 17x15</w:t>
            </w:r>
            <w:r w:rsidR="0044346B" w:rsidRPr="004A4C3B">
              <w:rPr>
                <w:rFonts w:ascii="Arial" w:hAnsi="Arial"/>
                <w:sz w:val="16"/>
                <w:szCs w:val="16"/>
              </w:rPr>
              <w:t>x1000</w:t>
            </w:r>
            <w:r w:rsidRPr="004A4C3B">
              <w:rPr>
                <w:rFonts w:ascii="Arial" w:hAnsi="Arial"/>
                <w:sz w:val="16"/>
                <w:szCs w:val="16"/>
              </w:rPr>
              <w:t xml:space="preserve"> </w:t>
            </w:r>
            <w:r w:rsidR="0044346B" w:rsidRPr="004A4C3B">
              <w:rPr>
                <w:rFonts w:ascii="Arial" w:hAnsi="Arial"/>
                <w:sz w:val="16"/>
                <w:szCs w:val="16"/>
              </w:rPr>
              <w:t xml:space="preserve">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4A4C3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</w:t>
            </w:r>
            <w:r w:rsidR="00705AB5" w:rsidRPr="00190053">
              <w:rPr>
                <w:rFonts w:ascii="Arial" w:hAnsi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4A4C3B" w:rsidRDefault="00705AB5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4A4C3B">
              <w:rPr>
                <w:rFonts w:ascii="Arial" w:hAnsi="Arial"/>
                <w:sz w:val="16"/>
                <w:szCs w:val="16"/>
              </w:rPr>
              <w:t xml:space="preserve">dostawa i montaż trasy kablowej natynkowej PCV </w:t>
            </w:r>
            <w:r w:rsidR="00BA3A5D" w:rsidRPr="004A4C3B">
              <w:rPr>
                <w:rFonts w:ascii="Arial" w:hAnsi="Arial"/>
                <w:sz w:val="16"/>
                <w:szCs w:val="16"/>
              </w:rPr>
              <w:t>składaj</w:t>
            </w:r>
            <w:r w:rsidR="00190053" w:rsidRPr="004A4C3B">
              <w:rPr>
                <w:rFonts w:ascii="Arial" w:hAnsi="Arial"/>
                <w:sz w:val="16"/>
                <w:szCs w:val="16"/>
              </w:rPr>
              <w:t xml:space="preserve">ącej się z pojedynczych kanałów </w:t>
            </w:r>
            <w:r w:rsidRPr="004A4C3B">
              <w:rPr>
                <w:rFonts w:ascii="Arial" w:hAnsi="Arial"/>
                <w:sz w:val="16"/>
                <w:szCs w:val="16"/>
              </w:rPr>
              <w:t>o wymiarach popr</w:t>
            </w:r>
            <w:r w:rsidR="0044346B" w:rsidRPr="004A4C3B">
              <w:rPr>
                <w:rFonts w:ascii="Arial" w:hAnsi="Arial"/>
                <w:sz w:val="16"/>
                <w:szCs w:val="16"/>
              </w:rPr>
              <w:t>zecznych w mm od 20x18 do 60x18x1000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4A4C3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</w:t>
            </w:r>
            <w:r w:rsidR="00705AB5" w:rsidRPr="00190053">
              <w:rPr>
                <w:rFonts w:ascii="Arial" w:hAnsi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4A4C3B" w:rsidRDefault="00705AB5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4A4C3B">
              <w:rPr>
                <w:rFonts w:ascii="Arial" w:hAnsi="Arial"/>
                <w:sz w:val="16"/>
                <w:szCs w:val="16"/>
              </w:rPr>
              <w:t xml:space="preserve">dostawa i montaż trasy kablowej natynkowej PCV </w:t>
            </w:r>
            <w:r w:rsidR="00BA3A5D" w:rsidRPr="004A4C3B">
              <w:rPr>
                <w:rFonts w:ascii="Arial" w:hAnsi="Arial"/>
                <w:sz w:val="16"/>
                <w:szCs w:val="16"/>
              </w:rPr>
              <w:t xml:space="preserve">składającej się z pojedynczych kanałów </w:t>
            </w:r>
            <w:r w:rsidRPr="004A4C3B">
              <w:rPr>
                <w:rFonts w:ascii="Arial" w:hAnsi="Arial"/>
                <w:sz w:val="16"/>
                <w:szCs w:val="16"/>
              </w:rPr>
              <w:t>o wymiarach popr</w:t>
            </w:r>
            <w:r w:rsidR="0044346B" w:rsidRPr="004A4C3B">
              <w:rPr>
                <w:rFonts w:ascii="Arial" w:hAnsi="Arial"/>
                <w:sz w:val="16"/>
                <w:szCs w:val="16"/>
              </w:rPr>
              <w:t>zecznych w mm od 40x25 do 50x30x1000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4A4C3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</w:t>
            </w:r>
            <w:r w:rsidR="00705AB5" w:rsidRPr="00190053">
              <w:rPr>
                <w:rFonts w:ascii="Arial" w:hAnsi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4A4C3B" w:rsidRDefault="00705AB5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4A4C3B">
              <w:rPr>
                <w:rFonts w:ascii="Arial" w:hAnsi="Arial"/>
                <w:sz w:val="16"/>
                <w:szCs w:val="16"/>
              </w:rPr>
              <w:t xml:space="preserve">dostawa i montaż trasy kablowej natynkowej PCV </w:t>
            </w:r>
            <w:r w:rsidR="00BA3A5D" w:rsidRPr="004A4C3B">
              <w:rPr>
                <w:rFonts w:ascii="Arial" w:hAnsi="Arial"/>
                <w:sz w:val="16"/>
                <w:szCs w:val="16"/>
              </w:rPr>
              <w:t>składaj</w:t>
            </w:r>
            <w:r w:rsidR="00190053" w:rsidRPr="004A4C3B">
              <w:rPr>
                <w:rFonts w:ascii="Arial" w:hAnsi="Arial"/>
                <w:sz w:val="16"/>
                <w:szCs w:val="16"/>
              </w:rPr>
              <w:t xml:space="preserve">ącej się z pojedynczych kanałów </w:t>
            </w:r>
            <w:r w:rsidRPr="004A4C3B">
              <w:rPr>
                <w:rFonts w:ascii="Arial" w:hAnsi="Arial"/>
                <w:sz w:val="16"/>
                <w:szCs w:val="16"/>
              </w:rPr>
              <w:t>o wymiarach popr</w:t>
            </w:r>
            <w:r w:rsidR="0044346B" w:rsidRPr="004A4C3B">
              <w:rPr>
                <w:rFonts w:ascii="Arial" w:hAnsi="Arial"/>
                <w:sz w:val="16"/>
                <w:szCs w:val="16"/>
              </w:rPr>
              <w:t>zecznych w mm od 40x40 do 90x40x1000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C0642A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</w:t>
            </w:r>
            <w:r w:rsidR="00705AB5" w:rsidRPr="00190053">
              <w:rPr>
                <w:rFonts w:ascii="Arial" w:hAnsi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4A4C3B" w:rsidRDefault="00705AB5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4A4C3B">
              <w:rPr>
                <w:rFonts w:ascii="Arial" w:hAnsi="Arial"/>
                <w:sz w:val="16"/>
                <w:szCs w:val="16"/>
              </w:rPr>
              <w:t xml:space="preserve">dostawa i montaż trasy kablowej natynkowej PCV </w:t>
            </w:r>
            <w:r w:rsidR="00BA3A5D" w:rsidRPr="004A4C3B">
              <w:rPr>
                <w:rFonts w:ascii="Arial" w:hAnsi="Arial"/>
                <w:sz w:val="16"/>
                <w:szCs w:val="16"/>
              </w:rPr>
              <w:t xml:space="preserve">składającej się z pojedynczych kanałów </w:t>
            </w:r>
            <w:r w:rsidRPr="004A4C3B">
              <w:rPr>
                <w:rFonts w:ascii="Arial" w:hAnsi="Arial"/>
                <w:sz w:val="16"/>
                <w:szCs w:val="16"/>
              </w:rPr>
              <w:t>o wymiarach poprz</w:t>
            </w:r>
            <w:r w:rsidR="0044346B" w:rsidRPr="004A4C3B">
              <w:rPr>
                <w:rFonts w:ascii="Arial" w:hAnsi="Arial"/>
                <w:sz w:val="16"/>
                <w:szCs w:val="16"/>
              </w:rPr>
              <w:t>ecznych w mm od 90x60 do 110x60x1000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4A4C3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  <w:r w:rsidR="00705AB5" w:rsidRPr="00190053">
              <w:rPr>
                <w:rFonts w:ascii="Arial" w:hAnsi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4A4C3B" w:rsidRDefault="00705AB5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4A4C3B">
              <w:rPr>
                <w:rFonts w:ascii="Arial" w:hAnsi="Arial"/>
                <w:sz w:val="16"/>
                <w:szCs w:val="16"/>
              </w:rPr>
              <w:t xml:space="preserve">dostawa i montaż trasy kablowej natynkowej PCV </w:t>
            </w:r>
            <w:r w:rsidR="00BA3A5D" w:rsidRPr="004A4C3B">
              <w:rPr>
                <w:rFonts w:ascii="Arial" w:hAnsi="Arial"/>
                <w:sz w:val="16"/>
                <w:szCs w:val="16"/>
              </w:rPr>
              <w:t>składaj</w:t>
            </w:r>
            <w:r w:rsidR="00190053" w:rsidRPr="004A4C3B">
              <w:rPr>
                <w:rFonts w:ascii="Arial" w:hAnsi="Arial"/>
                <w:sz w:val="16"/>
                <w:szCs w:val="16"/>
              </w:rPr>
              <w:t xml:space="preserve">ącej się z pojedynczych kanałów </w:t>
            </w:r>
            <w:r w:rsidRPr="004A4C3B">
              <w:rPr>
                <w:rFonts w:ascii="Arial" w:hAnsi="Arial"/>
                <w:sz w:val="16"/>
                <w:szCs w:val="16"/>
              </w:rPr>
              <w:t>o wymiarach poprzecznych w mm od 130x60 do 150x60</w:t>
            </w:r>
            <w:r w:rsidR="0044346B" w:rsidRPr="004A4C3B">
              <w:rPr>
                <w:rFonts w:ascii="Arial" w:hAnsi="Arial"/>
                <w:sz w:val="16"/>
                <w:szCs w:val="16"/>
              </w:rPr>
              <w:t xml:space="preserve"> 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6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4A4C3B" w:rsidRDefault="00DB5F7D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4A4C3B">
              <w:rPr>
                <w:rFonts w:ascii="Arial" w:hAnsi="Arial"/>
                <w:sz w:val="16"/>
                <w:szCs w:val="16"/>
              </w:rPr>
              <w:t xml:space="preserve">dostawa i montaż trasy kablowej natynkowej PCV </w:t>
            </w:r>
            <w:r w:rsidR="00BA3A5D" w:rsidRPr="004A4C3B">
              <w:rPr>
                <w:rFonts w:ascii="Arial" w:hAnsi="Arial"/>
                <w:sz w:val="16"/>
                <w:szCs w:val="16"/>
              </w:rPr>
              <w:t>składaj</w:t>
            </w:r>
            <w:r w:rsidR="00190053" w:rsidRPr="004A4C3B">
              <w:rPr>
                <w:rFonts w:ascii="Arial" w:hAnsi="Arial"/>
                <w:sz w:val="16"/>
                <w:szCs w:val="16"/>
              </w:rPr>
              <w:t>ącej się z pojedynczych kanałów</w:t>
            </w:r>
            <w:r w:rsidRPr="004A4C3B">
              <w:rPr>
                <w:rFonts w:ascii="Arial" w:hAnsi="Arial"/>
                <w:sz w:val="16"/>
                <w:szCs w:val="16"/>
              </w:rPr>
              <w:t xml:space="preserve"> o wymiarach poprzecznych </w:t>
            </w:r>
            <w:r w:rsidR="0044346B" w:rsidRPr="004A4C3B">
              <w:rPr>
                <w:rFonts w:ascii="Arial" w:hAnsi="Arial"/>
                <w:sz w:val="16"/>
                <w:szCs w:val="16"/>
              </w:rPr>
              <w:t>w mm</w:t>
            </w:r>
            <w:r w:rsidRPr="004A4C3B">
              <w:rPr>
                <w:rFonts w:ascii="Arial" w:hAnsi="Arial"/>
                <w:sz w:val="16"/>
                <w:szCs w:val="16"/>
              </w:rPr>
              <w:t xml:space="preserve"> 150x60</w:t>
            </w:r>
            <w:r w:rsidR="0044346B" w:rsidRPr="004A4C3B">
              <w:rPr>
                <w:rFonts w:ascii="Arial" w:hAnsi="Arial"/>
                <w:sz w:val="16"/>
                <w:szCs w:val="16"/>
              </w:rPr>
              <w:t>x1000  - 1 szt..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1035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4A4C3B" w:rsidRDefault="00705AB5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4A4C3B">
              <w:rPr>
                <w:rFonts w:ascii="Arial" w:hAnsi="Arial"/>
                <w:sz w:val="16"/>
                <w:szCs w:val="16"/>
              </w:rPr>
              <w:t xml:space="preserve">dostawa i montaż trasy kablowej natynkowej PCV LSOH </w:t>
            </w:r>
            <w:r w:rsidR="00BA3A5D" w:rsidRPr="004A4C3B">
              <w:rPr>
                <w:rFonts w:ascii="Arial" w:hAnsi="Arial"/>
                <w:sz w:val="16"/>
                <w:szCs w:val="16"/>
              </w:rPr>
              <w:t xml:space="preserve">składającej się z pojedynczych kanałów </w:t>
            </w:r>
            <w:r w:rsidRPr="004A4C3B">
              <w:rPr>
                <w:rFonts w:ascii="Arial" w:hAnsi="Arial"/>
                <w:sz w:val="16"/>
                <w:szCs w:val="16"/>
              </w:rPr>
              <w:t>o wymiarach popr</w:t>
            </w:r>
            <w:r w:rsidR="0044346B" w:rsidRPr="004A4C3B">
              <w:rPr>
                <w:rFonts w:ascii="Arial" w:hAnsi="Arial"/>
                <w:sz w:val="16"/>
                <w:szCs w:val="16"/>
              </w:rPr>
              <w:t>zecznych w mm od 40x40 do 90x40x1000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705AB5" w:rsidRPr="0019005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4A4C3B" w:rsidRDefault="00705AB5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4A4C3B">
              <w:rPr>
                <w:rFonts w:ascii="Arial" w:hAnsi="Arial"/>
                <w:sz w:val="16"/>
                <w:szCs w:val="16"/>
              </w:rPr>
              <w:t xml:space="preserve">dostawa i montaż trasy kablowej natynkowej PCV LSOH </w:t>
            </w:r>
            <w:r w:rsidR="00BA3A5D" w:rsidRPr="004A4C3B">
              <w:rPr>
                <w:rFonts w:ascii="Arial" w:hAnsi="Arial"/>
                <w:sz w:val="16"/>
                <w:szCs w:val="16"/>
              </w:rPr>
              <w:t xml:space="preserve">składającej się z pojedynczych kanałów </w:t>
            </w:r>
            <w:r w:rsidRPr="004A4C3B">
              <w:rPr>
                <w:rFonts w:ascii="Arial" w:hAnsi="Arial"/>
                <w:sz w:val="16"/>
                <w:szCs w:val="16"/>
              </w:rPr>
              <w:t>o wymiarach poprz</w:t>
            </w:r>
            <w:r w:rsidR="0044346B" w:rsidRPr="004A4C3B">
              <w:rPr>
                <w:rFonts w:ascii="Arial" w:hAnsi="Arial"/>
                <w:sz w:val="16"/>
                <w:szCs w:val="16"/>
              </w:rPr>
              <w:t>ecznych w mm od 90x60 do 110x60x1000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705AB5" w:rsidRPr="0019005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4A4C3B" w:rsidRDefault="00705AB5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4A4C3B">
              <w:rPr>
                <w:rFonts w:ascii="Arial" w:hAnsi="Arial"/>
                <w:sz w:val="16"/>
                <w:szCs w:val="16"/>
              </w:rPr>
              <w:t xml:space="preserve">dostawa i montaż trasy kablowej natynkowej PCV LSOH </w:t>
            </w:r>
            <w:r w:rsidR="00BA3A5D" w:rsidRPr="004A4C3B">
              <w:rPr>
                <w:rFonts w:ascii="Arial" w:hAnsi="Arial"/>
                <w:sz w:val="16"/>
                <w:szCs w:val="16"/>
              </w:rPr>
              <w:t xml:space="preserve">składającej się z pojedynczych kanałów </w:t>
            </w:r>
            <w:r w:rsidRPr="004A4C3B">
              <w:rPr>
                <w:rFonts w:ascii="Arial" w:hAnsi="Arial"/>
                <w:sz w:val="16"/>
                <w:szCs w:val="16"/>
              </w:rPr>
              <w:t>o wymiarach poprze</w:t>
            </w:r>
            <w:r w:rsidR="0044346B" w:rsidRPr="004A4C3B">
              <w:rPr>
                <w:rFonts w:ascii="Arial" w:hAnsi="Arial"/>
                <w:sz w:val="16"/>
                <w:szCs w:val="16"/>
              </w:rPr>
              <w:t>cznych w mm od 130x60 do 150x60x1000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705AB5" w:rsidRPr="0019005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6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4A4C3B" w:rsidRDefault="00DB5F7D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4A4C3B">
              <w:rPr>
                <w:rFonts w:ascii="Arial" w:hAnsi="Arial"/>
                <w:sz w:val="16"/>
                <w:szCs w:val="16"/>
              </w:rPr>
              <w:t xml:space="preserve">dostawa i montaż trasy kablowej natynkowej PCV LSOH </w:t>
            </w:r>
            <w:r w:rsidR="00BA3A5D" w:rsidRPr="004A4C3B">
              <w:rPr>
                <w:rFonts w:ascii="Arial" w:hAnsi="Arial"/>
                <w:sz w:val="16"/>
                <w:szCs w:val="16"/>
              </w:rPr>
              <w:t xml:space="preserve">składającej się z pojedynczych kanałów </w:t>
            </w:r>
            <w:r w:rsidRPr="004A4C3B">
              <w:rPr>
                <w:rFonts w:ascii="Arial" w:hAnsi="Arial"/>
                <w:sz w:val="16"/>
                <w:szCs w:val="16"/>
              </w:rPr>
              <w:t>o wymiarach poprzec</w:t>
            </w:r>
            <w:r w:rsidR="0044346B" w:rsidRPr="004A4C3B">
              <w:rPr>
                <w:rFonts w:ascii="Arial" w:hAnsi="Arial"/>
                <w:sz w:val="16"/>
                <w:szCs w:val="16"/>
              </w:rPr>
              <w:t>znych większych niż w mm 150x60x1000  - 1 szt.</w:t>
            </w:r>
            <w:r w:rsidRPr="004A4C3B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6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trasy kablowej natynkowej  koryta kablowe metalowe o wymiarach poprzecznych w mm 50x50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x3000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6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trasy kablowej natynkowej  koryta kablowe metalowe o wymiara</w:t>
            </w:r>
            <w:r w:rsidR="0044346B" w:rsidRPr="00190053">
              <w:rPr>
                <w:rFonts w:ascii="Arial" w:hAnsi="Arial"/>
                <w:sz w:val="16"/>
                <w:szCs w:val="16"/>
              </w:rPr>
              <w:t>ch poprzecznych w mm 100x50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x3000  - 1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6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trasy kablowej natynkowej  koryta kablowe metalowe o wymiara</w:t>
            </w:r>
            <w:r w:rsidR="0044346B" w:rsidRPr="00190053">
              <w:rPr>
                <w:rFonts w:ascii="Arial" w:hAnsi="Arial"/>
                <w:sz w:val="16"/>
                <w:szCs w:val="16"/>
              </w:rPr>
              <w:t>ch poprzecznych w mm 200x50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x3000  - 1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drzwiczki rewizyjne aluminium, GK 20x20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drzwiczki rewizyjne aluminium, GK 30x30 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drzwiczki rewizyjne aluminium, GK 60x60 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drzwiczki rewizyjne plastikowe 20x20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drzwiczki rewizyjne plastikowe 30x30 – 1 szt.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drzwiczki rewizyjne plastikowe 60x60 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AF1014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malowanie ściany 1m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2 z materiałami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gipsowanie ściany 1m2 z materiałami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AF1014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zabudowa GK 1m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2 z materiałami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</w:t>
            </w:r>
            <w:r w:rsidR="00AF1014" w:rsidRPr="00190053">
              <w:rPr>
                <w:rFonts w:ascii="Arial" w:hAnsi="Arial"/>
                <w:sz w:val="16"/>
                <w:szCs w:val="16"/>
              </w:rPr>
              <w:t xml:space="preserve"> i montaż zabudowy p.poż EI60 m</w:t>
            </w:r>
            <w:r w:rsidRPr="00190053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C0642A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puszka podłogowa (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floorbox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>) metalowa do terakoty, gresu, paneli, parkietu bez uszczelnienia o pojemności nie mniej niż 12xM45 z jednym przepustem kablowym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C0642A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puszka podłogowa (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floorbox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>) metalowa do wykładziny bez uszczelnienia o pojemności nie mniej niż 8xM45 z jednym przepustem kablowym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C0642A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kanały ocynkowane podpodłogowe jednotorowe z pokrywą szerokość/wysokość/długość 125/28/2000mm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C0642A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kanały ocynkowane podpodłogowe jednotorowe z pokrywą szerokość/wysokość/długość 190/28/2000mm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C0642A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kanały ocynkowane podpodłogowe dwutorowe z pokrywą szerokość/wysokość/długość 125/28/2000mm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C0642A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kanały ocynkowane podpodłogowe dwutorowe z pokrywą szerokość/wysokość/długość 175/28/2000mm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C0642A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kanały ocynkowane podpodłogowe dwutorowe z pokrywą szerokość/wysokość/długość 190/28/2000mm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AB5" w:rsidRPr="00190053" w:rsidTr="00233BBF">
        <w:trPr>
          <w:trHeight w:val="300"/>
          <w:jc w:val="center"/>
        </w:trPr>
        <w:tc>
          <w:tcPr>
            <w:tcW w:w="13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sz w:val="16"/>
                <w:szCs w:val="16"/>
              </w:rPr>
              <w:t>Optyczna korespondencja międzywęzłowa</w:t>
            </w: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dostawa, montaż kab</w:t>
            </w:r>
            <w:r w:rsidR="009F3142" w:rsidRPr="00190053">
              <w:rPr>
                <w:rFonts w:ascii="Arial" w:hAnsi="Arial"/>
                <w:color w:val="000000"/>
                <w:sz w:val="16"/>
                <w:szCs w:val="16"/>
              </w:rPr>
              <w:t>la światłowodowego 12J 1m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panel ODF 19"modularny wyposażony 1U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DX 9/125 duplex SC/APC - LC 1m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DX 9/125 duplex SC/APC - LC 2m 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DX 9/125 duplex SC/APC - SC/APC 1m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DX 9/125 duplex SC/APC - SC/APC 2m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15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MPO -MPO  10 m </w:t>
            </w:r>
            <w:r w:rsidR="00A218FF" w:rsidRPr="00190053">
              <w:rPr>
                <w:rFonts w:ascii="Arial" w:hAnsi="Arial"/>
                <w:sz w:val="16"/>
                <w:szCs w:val="16"/>
              </w:rPr>
              <w:t xml:space="preserve"> 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złącze </w:t>
            </w:r>
            <w:r w:rsidR="000E333E" w:rsidRPr="00190053">
              <w:rPr>
                <w:rFonts w:ascii="Arial" w:hAnsi="Arial"/>
                <w:color w:val="000000"/>
                <w:sz w:val="16"/>
                <w:szCs w:val="16"/>
              </w:rPr>
              <w:t>żeńskie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MPO -MPO  20 m 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złącze </w:t>
            </w:r>
            <w:r w:rsidR="000E333E" w:rsidRPr="00190053">
              <w:rPr>
                <w:rFonts w:ascii="Arial" w:hAnsi="Arial"/>
                <w:color w:val="000000"/>
                <w:sz w:val="16"/>
                <w:szCs w:val="16"/>
              </w:rPr>
              <w:t>żeńskie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MPO -MPO  50 m 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złącze </w:t>
            </w:r>
            <w:r w:rsidR="000E333E" w:rsidRPr="00190053">
              <w:rPr>
                <w:rFonts w:ascii="Arial" w:hAnsi="Arial"/>
                <w:color w:val="000000"/>
                <w:sz w:val="16"/>
                <w:szCs w:val="16"/>
              </w:rPr>
              <w:t>żeńskie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</w:t>
            </w:r>
            <w:proofErr w:type="spellStart"/>
            <w:r w:rsidR="000E333E" w:rsidRPr="00190053">
              <w:rPr>
                <w:rFonts w:ascii="Arial" w:hAnsi="Arial"/>
                <w:color w:val="000000"/>
                <w:sz w:val="16"/>
                <w:szCs w:val="16"/>
              </w:rPr>
              <w:t>patch</w:t>
            </w:r>
            <w:proofErr w:type="spellEnd"/>
            <w:r w:rsidR="000E333E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panelu światłowodowego z kasetą MPO złącza LC</w:t>
            </w:r>
            <w:r w:rsidR="00AF1014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C0642A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kompletnej mufy światłowodowej pionowej hermetycznej (IP68 do 1,5m), </w:t>
            </w:r>
            <w:r w:rsidR="00F04A18" w:rsidRPr="00190053">
              <w:rPr>
                <w:rFonts w:ascii="Arial" w:hAnsi="Arial"/>
                <w:color w:val="000000"/>
                <w:sz w:val="16"/>
                <w:szCs w:val="16"/>
              </w:rPr>
              <w:t>ilość spawów nie mniej niż 48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, do montażu na słupie, ścianie, studni kanalizacji teletechnicznej, z co najmniej sześcioma okrągłymi przepustami kablowymi  - 1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C0642A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rękawa T-DUX 100 do uszczelnienia kanalizacji kablowej - 1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F3142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142" w:rsidRPr="00190053" w:rsidRDefault="00C0642A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142" w:rsidRPr="00190053" w:rsidRDefault="009F3142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wykonanie złącza na kablu optycznym, 1 spaw światłowodu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142" w:rsidRPr="00190053" w:rsidRDefault="00C0642A" w:rsidP="009F314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9F3142" w:rsidRPr="00190053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3142" w:rsidRPr="00190053" w:rsidRDefault="009F3142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142" w:rsidRPr="00190053" w:rsidRDefault="009F3142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142" w:rsidRPr="00190053" w:rsidRDefault="009F3142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pomiary jakościowe łącza optycznego za 1 włókno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354C8" w:rsidRPr="00190053" w:rsidTr="009109B8">
        <w:trPr>
          <w:trHeight w:val="410"/>
          <w:jc w:val="center"/>
        </w:trPr>
        <w:tc>
          <w:tcPr>
            <w:tcW w:w="139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4C8" w:rsidRPr="00190053" w:rsidRDefault="008354C8" w:rsidP="00DB5F7D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Szafy </w:t>
            </w:r>
            <w:proofErr w:type="spellStart"/>
            <w:r w:rsidRPr="00190053">
              <w:rPr>
                <w:rFonts w:ascii="Arial" w:hAnsi="Arial"/>
                <w:b/>
                <w:color w:val="000000"/>
                <w:sz w:val="16"/>
                <w:szCs w:val="16"/>
              </w:rPr>
              <w:t>rack</w:t>
            </w:r>
            <w:proofErr w:type="spellEnd"/>
          </w:p>
        </w:tc>
      </w:tr>
      <w:tr w:rsidR="00DB5F7D" w:rsidRPr="00190053" w:rsidTr="008354C8">
        <w:trPr>
          <w:trHeight w:val="6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szafy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rack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wiszącej w rozmiarach od  6U 600x600 do 18U 600x600 drzwi pełne stalowe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6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szafy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rack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w rozmiarach od 22U 600x600 do 42 U 800x800 drzwi pełne stalowe, z szybą, siatkowe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E81CFB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listwy zasileniowej 19" 8 gniazd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Schuko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230V 16A z kablem przyłączeniowym o długości 2m lub 5m z uziemieniem z wtykiem 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Schuko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230V, 16A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C56468" w:rsidRDefault="00C56468" w:rsidP="00DB5F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468">
              <w:rPr>
                <w:rFonts w:ascii="Arial" w:hAnsi="Arial" w:cs="Arial"/>
                <w:color w:val="000000"/>
                <w:sz w:val="16"/>
                <w:szCs w:val="16"/>
              </w:rPr>
              <w:t>dostawa i montaż listwy zasileniowej zarządzanej 19" 8 gniazd C13 230V, oraz jednym gniazdem LAN RJ45 z kablem przyłączeniowym nie krótszym niż 1</w:t>
            </w:r>
            <w:r w:rsidR="00BB365F">
              <w:rPr>
                <w:rFonts w:ascii="Arial" w:hAnsi="Arial" w:cs="Arial"/>
                <w:color w:val="000000"/>
                <w:sz w:val="16"/>
                <w:szCs w:val="16"/>
              </w:rPr>
              <w:t>,5m zakończonym wtykiem typu C20</w:t>
            </w:r>
            <w:r w:rsidRPr="00C56468">
              <w:rPr>
                <w:rFonts w:ascii="Arial" w:hAnsi="Arial" w:cs="Arial"/>
                <w:color w:val="000000"/>
                <w:sz w:val="16"/>
                <w:szCs w:val="16"/>
              </w:rPr>
              <w:t xml:space="preserve"> 230V–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8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wyposażenia szafy wiszącej: metalowe uchwyty kablowe 44x44mm lub 44x66mm lub 44x88mm 5 szt., wentylator dachowy z termostatem 1 komplet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8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wyposażenia szafy stojącej: metalowe uchwyty kablowe 44x44mm lub 44x66mm lub 44x88mm 10 szt., panel wentylacyjny dachowy z termostatem 1 komplet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organizer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kablowy poziomy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organizer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kablowy pionowy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półki 19" 450 mm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półki 19" 650 mm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uziemienia szaf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rack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mat akustycznych do szaf – 1 m2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C0642A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96760F" w:rsidRPr="00190053" w:rsidTr="00EC30FB">
        <w:trPr>
          <w:trHeight w:val="300"/>
          <w:jc w:val="center"/>
        </w:trPr>
        <w:tc>
          <w:tcPr>
            <w:tcW w:w="139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color w:val="000000"/>
                <w:sz w:val="16"/>
                <w:szCs w:val="16"/>
              </w:rPr>
              <w:t>Dokumentacja</w:t>
            </w:r>
          </w:p>
        </w:tc>
      </w:tr>
      <w:tr w:rsidR="00DB5F7D" w:rsidRPr="00190053" w:rsidTr="0096760F">
        <w:trPr>
          <w:trHeight w:val="6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sporządzenie projektu budowlano-wykonawczego za 100 m2 powierzchni użytkowej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855D9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sporządzenie dokumentacji powykonawczej za 100 m2 powierzchni użytkowej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855D9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96760F" w:rsidRPr="00190053" w:rsidTr="00F32979">
        <w:trPr>
          <w:trHeight w:val="410"/>
          <w:jc w:val="center"/>
        </w:trPr>
        <w:tc>
          <w:tcPr>
            <w:tcW w:w="13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color w:val="000000"/>
                <w:sz w:val="16"/>
                <w:szCs w:val="16"/>
              </w:rPr>
              <w:t>Prace dodatkowe</w:t>
            </w: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demontaż osprzętu w szafie 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855D9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demontaż szafy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demontaż 1m trasy kablowej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855D9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demontaż 1 m kabla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demontaż gniazda natynkowego/podtynkowego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materiały pomocnicze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855D9B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6760F" w:rsidRPr="00190053" w:rsidTr="00EB37AB">
        <w:trPr>
          <w:trHeight w:val="300"/>
          <w:jc w:val="center"/>
        </w:trPr>
        <w:tc>
          <w:tcPr>
            <w:tcW w:w="79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OGÓŁEM (PLN):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6760F" w:rsidRPr="000940A4" w:rsidTr="00607CC1">
        <w:trPr>
          <w:trHeight w:val="300"/>
          <w:jc w:val="center"/>
        </w:trPr>
        <w:tc>
          <w:tcPr>
            <w:tcW w:w="792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brutto OGÓŁEM (PLN):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0F" w:rsidRPr="000940A4" w:rsidRDefault="0096760F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10813" w:rsidRDefault="00510813" w:rsidP="00510813"/>
    <w:p w:rsidR="0051302D" w:rsidRPr="003E1710" w:rsidRDefault="0051302D" w:rsidP="005130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………………..….…….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…. r. </w:t>
      </w:r>
    </w:p>
    <w:p w:rsidR="0051302D" w:rsidRPr="0096760F" w:rsidRDefault="0051302D" w:rsidP="005130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2286">
        <w:rPr>
          <w:rFonts w:ascii="Arial" w:hAnsi="Arial" w:cs="Arial"/>
          <w:i/>
          <w:sz w:val="18"/>
          <w:szCs w:val="18"/>
        </w:rPr>
        <w:t xml:space="preserve">                 </w:t>
      </w:r>
      <w:r w:rsidR="0096760F">
        <w:rPr>
          <w:rFonts w:ascii="Arial" w:hAnsi="Arial" w:cs="Arial"/>
          <w:i/>
          <w:sz w:val="18"/>
          <w:szCs w:val="18"/>
        </w:rPr>
        <w:t>miejscowość</w:t>
      </w:r>
    </w:p>
    <w:p w:rsidR="0051302D" w:rsidRPr="00FC2286" w:rsidRDefault="0051302D" w:rsidP="00573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</w:t>
      </w:r>
    </w:p>
    <w:p w:rsidR="00573F0D" w:rsidRPr="001C4DA5" w:rsidRDefault="00573F0D" w:rsidP="00573F0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4D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 elektroniczny lub podpis zaufany lub podpis osobisty osoby upoważnionej/osób upoważnionych do reprezentowania Wykonawcy</w:t>
      </w:r>
    </w:p>
    <w:p w:rsidR="0051302D" w:rsidRDefault="0051302D" w:rsidP="00510813"/>
    <w:p w:rsidR="00573F0D" w:rsidRDefault="00573F0D" w:rsidP="00510813"/>
    <w:sectPr w:rsidR="00573F0D" w:rsidSect="0051081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13"/>
    <w:rsid w:val="000C2469"/>
    <w:rsid w:val="000E333E"/>
    <w:rsid w:val="00190053"/>
    <w:rsid w:val="00216CE8"/>
    <w:rsid w:val="0044346B"/>
    <w:rsid w:val="004A4C3B"/>
    <w:rsid w:val="00510813"/>
    <w:rsid w:val="0051302D"/>
    <w:rsid w:val="0053186E"/>
    <w:rsid w:val="00573F0D"/>
    <w:rsid w:val="005B5E1D"/>
    <w:rsid w:val="0065316E"/>
    <w:rsid w:val="006A3451"/>
    <w:rsid w:val="00705AB5"/>
    <w:rsid w:val="0075465F"/>
    <w:rsid w:val="007E2705"/>
    <w:rsid w:val="008354C8"/>
    <w:rsid w:val="00855D9B"/>
    <w:rsid w:val="008C5FB6"/>
    <w:rsid w:val="0096760F"/>
    <w:rsid w:val="009B6E81"/>
    <w:rsid w:val="009F3142"/>
    <w:rsid w:val="00A218FF"/>
    <w:rsid w:val="00AF1014"/>
    <w:rsid w:val="00B4505E"/>
    <w:rsid w:val="00BA3A5D"/>
    <w:rsid w:val="00BB365F"/>
    <w:rsid w:val="00C0642A"/>
    <w:rsid w:val="00C311C4"/>
    <w:rsid w:val="00C56468"/>
    <w:rsid w:val="00C87074"/>
    <w:rsid w:val="00DB5F7D"/>
    <w:rsid w:val="00E81CFB"/>
    <w:rsid w:val="00EA4D95"/>
    <w:rsid w:val="00F04A18"/>
    <w:rsid w:val="00F068BC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DA05"/>
  <w15:chartTrackingRefBased/>
  <w15:docId w15:val="{80C65C2E-2FBA-4F86-A077-AE261E14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List Paragraph"/>
    <w:basedOn w:val="Normalny"/>
    <w:link w:val="AkapitzlistZnak"/>
    <w:uiPriority w:val="34"/>
    <w:qFormat/>
    <w:rsid w:val="007E2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Preambuła Znak,CW_Lista Znak,List Paragraph Znak"/>
    <w:link w:val="Akapitzlist"/>
    <w:uiPriority w:val="34"/>
    <w:qFormat/>
    <w:locked/>
    <w:rsid w:val="007E27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E1DE-1AE2-4842-A4AC-E7DBBE47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Śleszyńska-Uziębło</dc:creator>
  <cp:keywords/>
  <dc:description/>
  <cp:lastModifiedBy>Agnieszka Zawistowska</cp:lastModifiedBy>
  <cp:revision>7</cp:revision>
  <dcterms:created xsi:type="dcterms:W3CDTF">2022-03-07T10:37:00Z</dcterms:created>
  <dcterms:modified xsi:type="dcterms:W3CDTF">2022-08-05T12:44:00Z</dcterms:modified>
</cp:coreProperties>
</file>