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C8" w:rsidRPr="00D33EED" w:rsidRDefault="003A2E6B" w:rsidP="00670C8A">
      <w:pPr>
        <w:jc w:val="right"/>
        <w:rPr>
          <w:sz w:val="24"/>
          <w:szCs w:val="28"/>
        </w:rPr>
      </w:pPr>
      <w:r>
        <w:rPr>
          <w:sz w:val="24"/>
          <w:szCs w:val="28"/>
        </w:rPr>
        <w:t>Formularz nr 3</w:t>
      </w:r>
      <w:bookmarkStart w:id="0" w:name="_GoBack"/>
      <w:bookmarkEnd w:id="0"/>
    </w:p>
    <w:p w:rsidR="00670C8A" w:rsidRPr="00D33EED" w:rsidRDefault="00670C8A" w:rsidP="00670C8A">
      <w:pPr>
        <w:jc w:val="center"/>
        <w:rPr>
          <w:sz w:val="28"/>
          <w:szCs w:val="28"/>
        </w:rPr>
      </w:pPr>
    </w:p>
    <w:p w:rsidR="00D33EED" w:rsidRPr="00003DF1" w:rsidRDefault="00D33EED" w:rsidP="00D33EED">
      <w:pPr>
        <w:pStyle w:val="Tekstkomentarza"/>
        <w:jc w:val="center"/>
        <w:rPr>
          <w:rFonts w:cs="Times New Roman"/>
          <w:b/>
          <w:sz w:val="22"/>
          <w:szCs w:val="22"/>
        </w:rPr>
      </w:pPr>
      <w:r w:rsidRPr="00003DF1">
        <w:rPr>
          <w:rFonts w:cs="Times New Roman"/>
          <w:b/>
          <w:sz w:val="22"/>
          <w:szCs w:val="22"/>
        </w:rPr>
        <w:t>Oświadczamy, że oferowany w postępowaniu samochód jest fabrycznie nowy i posiada niżej wymienione cechy i parametry zgodne z opisanym w kolumnie nr 2.</w:t>
      </w:r>
    </w:p>
    <w:p w:rsidR="00D33EED" w:rsidRPr="00003DF1" w:rsidRDefault="00D33EED" w:rsidP="00D33EED">
      <w:pPr>
        <w:pStyle w:val="Tekstkomentarza"/>
        <w:jc w:val="center"/>
        <w:rPr>
          <w:rFonts w:cs="Times New Roman"/>
          <w:b/>
          <w:sz w:val="22"/>
          <w:szCs w:val="22"/>
        </w:rPr>
      </w:pPr>
      <w:r w:rsidRPr="00003DF1">
        <w:rPr>
          <w:rFonts w:cs="Times New Roman"/>
          <w:b/>
          <w:sz w:val="22"/>
          <w:szCs w:val="22"/>
        </w:rPr>
        <w:t xml:space="preserve">Należy wypełnić kolumnę nr 4 </w:t>
      </w:r>
      <w:r w:rsidR="00D10D5C">
        <w:rPr>
          <w:rFonts w:cs="Times New Roman"/>
          <w:b/>
          <w:sz w:val="22"/>
          <w:szCs w:val="22"/>
        </w:rPr>
        <w:t>potwierdzając , zaprzeczając lub podając dokładne parametry w odniesieniu do danych z kolumny nr 2.</w:t>
      </w:r>
      <w:r w:rsidRPr="00003DF1">
        <w:rPr>
          <w:rFonts w:cs="Times New Roman"/>
          <w:b/>
          <w:sz w:val="22"/>
          <w:szCs w:val="22"/>
        </w:rPr>
        <w:t xml:space="preserve"> </w:t>
      </w:r>
    </w:p>
    <w:p w:rsidR="00D33EED" w:rsidRPr="00D33EED" w:rsidRDefault="00D33EED" w:rsidP="00D33EED">
      <w:pPr>
        <w:pStyle w:val="Tekstkomentarza"/>
        <w:jc w:val="center"/>
        <w:rPr>
          <w:rFonts w:cs="Times New Roman"/>
          <w:sz w:val="22"/>
          <w:szCs w:val="22"/>
        </w:rPr>
      </w:pPr>
    </w:p>
    <w:tbl>
      <w:tblPr>
        <w:tblStyle w:val="Tabela-Siatka"/>
        <w:tblW w:w="90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927"/>
        <w:gridCol w:w="1186"/>
        <w:gridCol w:w="1489"/>
      </w:tblGrid>
      <w:tr w:rsidR="00A05CEF" w:rsidRPr="00D33EED" w:rsidTr="00FF0B6D">
        <w:trPr>
          <w:trHeight w:val="262"/>
        </w:trPr>
        <w:tc>
          <w:tcPr>
            <w:tcW w:w="9062" w:type="dxa"/>
            <w:gridSpan w:val="4"/>
          </w:tcPr>
          <w:p w:rsidR="00A05CEF" w:rsidRPr="00D33EED" w:rsidRDefault="00A05CEF" w:rsidP="00A05CEF">
            <w:pPr>
              <w:pStyle w:val="Tekstkomentarza"/>
              <w:rPr>
                <w:rFonts w:cs="Times New Roman"/>
                <w:sz w:val="22"/>
                <w:szCs w:val="22"/>
              </w:rPr>
            </w:pPr>
            <w:r w:rsidRPr="00D33EED">
              <w:rPr>
                <w:rFonts w:cs="Times New Roman"/>
                <w:sz w:val="22"/>
                <w:szCs w:val="22"/>
              </w:rPr>
              <w:t>Samochód  …………………………………………………</w:t>
            </w:r>
          </w:p>
          <w:p w:rsidR="00A05CEF" w:rsidRPr="00D33EED" w:rsidRDefault="00A05CEF" w:rsidP="00A05CEF">
            <w:pPr>
              <w:pStyle w:val="Tekstkomentarza"/>
              <w:rPr>
                <w:rFonts w:cs="Times New Roman"/>
                <w:sz w:val="22"/>
                <w:szCs w:val="22"/>
              </w:rPr>
            </w:pPr>
          </w:p>
          <w:p w:rsidR="00A05CEF" w:rsidRPr="00D33EED" w:rsidRDefault="00A05CEF" w:rsidP="00A05CEF">
            <w:pPr>
              <w:pStyle w:val="Tekstkomentarza"/>
              <w:rPr>
                <w:rFonts w:cs="Times New Roman"/>
                <w:sz w:val="22"/>
                <w:szCs w:val="22"/>
              </w:rPr>
            </w:pPr>
          </w:p>
          <w:p w:rsidR="00A05CEF" w:rsidRPr="00D33EED" w:rsidRDefault="00A05CEF" w:rsidP="00A05CEF">
            <w:pPr>
              <w:pStyle w:val="Tekstkomentarza"/>
              <w:rPr>
                <w:rFonts w:cs="Times New Roman"/>
                <w:sz w:val="22"/>
                <w:szCs w:val="22"/>
              </w:rPr>
            </w:pPr>
            <w:r w:rsidRPr="00D33EED">
              <w:rPr>
                <w:rFonts w:cs="Times New Roman"/>
                <w:sz w:val="22"/>
                <w:szCs w:val="22"/>
              </w:rPr>
              <w:t>(</w:t>
            </w:r>
            <w:r w:rsidRPr="00003DF1">
              <w:rPr>
                <w:rFonts w:cs="Times New Roman"/>
                <w:b/>
                <w:sz w:val="22"/>
                <w:szCs w:val="22"/>
              </w:rPr>
              <w:t>należy wpisać</w:t>
            </w:r>
            <w:r w:rsidRPr="00D33EED">
              <w:rPr>
                <w:rFonts w:cs="Times New Roman"/>
                <w:sz w:val="22"/>
                <w:szCs w:val="22"/>
              </w:rPr>
              <w:t xml:space="preserve">: producent, marka, typ, model) </w:t>
            </w:r>
          </w:p>
          <w:p w:rsidR="00A05CEF" w:rsidRDefault="00A05CEF" w:rsidP="00A05CEF">
            <w:pPr>
              <w:pStyle w:val="Tekstkomentarza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05CEF" w:rsidRPr="00D33EED" w:rsidTr="002576E8">
        <w:trPr>
          <w:trHeight w:val="262"/>
        </w:trPr>
        <w:tc>
          <w:tcPr>
            <w:tcW w:w="460" w:type="dxa"/>
          </w:tcPr>
          <w:p w:rsidR="00A05CEF" w:rsidRPr="00D33EED" w:rsidRDefault="00A05CEF" w:rsidP="00A05CEF">
            <w:pPr>
              <w:pStyle w:val="Tekstkomentarz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0" w:type="dxa"/>
          </w:tcPr>
          <w:p w:rsidR="00A05CEF" w:rsidRPr="00D33EED" w:rsidRDefault="00A05CEF" w:rsidP="00A05CEF">
            <w:pPr>
              <w:pStyle w:val="Tekstkomentarz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A05CEF" w:rsidRPr="00D33EED" w:rsidRDefault="00A05CEF" w:rsidP="00A05CEF">
            <w:pPr>
              <w:pStyle w:val="Tekstkomentarz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96" w:type="dxa"/>
          </w:tcPr>
          <w:p w:rsidR="00A05CEF" w:rsidRPr="00D33EED" w:rsidRDefault="00A05CEF" w:rsidP="00A05CEF">
            <w:pPr>
              <w:pStyle w:val="Tekstkomentarz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9310C0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670C8A" w:rsidRDefault="00A05CEF" w:rsidP="00635332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l</w:t>
            </w:r>
            <w:r w:rsidR="00670C8A">
              <w:rPr>
                <w:sz w:val="24"/>
                <w:szCs w:val="28"/>
              </w:rPr>
              <w:t>p</w:t>
            </w:r>
            <w:proofErr w:type="spellEnd"/>
          </w:p>
        </w:tc>
        <w:tc>
          <w:tcPr>
            <w:tcW w:w="0" w:type="auto"/>
          </w:tcPr>
          <w:p w:rsidR="00670C8A" w:rsidRDefault="00A53906" w:rsidP="00635332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3155949</wp:posOffset>
                      </wp:positionH>
                      <wp:positionV relativeFrom="paragraph">
                        <wp:posOffset>15240</wp:posOffset>
                      </wp:positionV>
                      <wp:extent cx="1019175" cy="3429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A942F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pt,1.2pt" to="328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70C8A">
              <w:rPr>
                <w:sz w:val="24"/>
                <w:szCs w:val="28"/>
              </w:rPr>
              <w:t>Nazwa parametru lub funkcja pomiarowa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D33EED" w:rsidRDefault="00670C8A" w:rsidP="002576E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Odpowiedź wykonawcy</w:t>
            </w:r>
          </w:p>
        </w:tc>
      </w:tr>
      <w:tr w:rsidR="009310C0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Pojazd posiada dopuszczenie do ruchu i na łączne przewożenie jednocześnie razem z kierowcą </w:t>
            </w:r>
            <w:r w:rsidRPr="001A5FFF">
              <w:rPr>
                <w:b/>
                <w:color w:val="FF0000"/>
                <w:sz w:val="24"/>
                <w:szCs w:val="28"/>
              </w:rPr>
              <w:t>m</w:t>
            </w:r>
            <w:r w:rsidR="007F49A6" w:rsidRPr="001A5FFF">
              <w:rPr>
                <w:b/>
                <w:color w:val="FF0000"/>
                <w:sz w:val="24"/>
                <w:szCs w:val="28"/>
              </w:rPr>
              <w:t>inimum</w:t>
            </w:r>
            <w:r w:rsidRPr="001A5FFF">
              <w:rPr>
                <w:b/>
                <w:color w:val="FF0000"/>
                <w:sz w:val="24"/>
                <w:szCs w:val="28"/>
              </w:rPr>
              <w:t xml:space="preserve"> 3 osób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center"/>
              <w:rPr>
                <w:sz w:val="24"/>
                <w:szCs w:val="28"/>
              </w:rPr>
            </w:pPr>
          </w:p>
          <w:p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Pojazd jest nowy (przebieg do 50km), rok produkcji </w:t>
            </w:r>
            <w:r w:rsidR="000F06E0">
              <w:rPr>
                <w:sz w:val="24"/>
                <w:szCs w:val="28"/>
              </w:rPr>
              <w:t xml:space="preserve">nie starszy niż </w:t>
            </w:r>
            <w:r>
              <w:rPr>
                <w:sz w:val="24"/>
                <w:szCs w:val="28"/>
              </w:rPr>
              <w:t>2022</w:t>
            </w:r>
          </w:p>
        </w:tc>
        <w:tc>
          <w:tcPr>
            <w:tcW w:w="0" w:type="auto"/>
          </w:tcPr>
          <w:p w:rsidR="00670C8A" w:rsidRDefault="00635332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Kierownica usytuowana z lewej strony</w:t>
            </w:r>
          </w:p>
        </w:tc>
        <w:tc>
          <w:tcPr>
            <w:tcW w:w="0" w:type="auto"/>
          </w:tcPr>
          <w:p w:rsidR="00670C8A" w:rsidRDefault="00635332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Dwa komplety kluczyków</w:t>
            </w:r>
          </w:p>
        </w:tc>
        <w:tc>
          <w:tcPr>
            <w:tcW w:w="0" w:type="auto"/>
          </w:tcPr>
          <w:p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670C8A" w:rsidRPr="007F49A6" w:rsidRDefault="00670C8A" w:rsidP="00635332">
            <w:pPr>
              <w:jc w:val="both"/>
              <w:rPr>
                <w:sz w:val="24"/>
                <w:szCs w:val="28"/>
              </w:rPr>
            </w:pPr>
            <w:r w:rsidRPr="007F49A6">
              <w:rPr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670C8A" w:rsidRPr="007F49A6" w:rsidRDefault="00670C8A" w:rsidP="00635332">
            <w:pPr>
              <w:jc w:val="both"/>
              <w:rPr>
                <w:sz w:val="24"/>
                <w:szCs w:val="28"/>
              </w:rPr>
            </w:pPr>
            <w:r w:rsidRPr="007F49A6">
              <w:rPr>
                <w:sz w:val="24"/>
                <w:szCs w:val="28"/>
              </w:rPr>
              <w:t>DMC 3500 kg</w:t>
            </w:r>
          </w:p>
        </w:tc>
        <w:tc>
          <w:tcPr>
            <w:tcW w:w="0" w:type="auto"/>
          </w:tcPr>
          <w:p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670C8A" w:rsidRPr="007F49A6" w:rsidRDefault="00670C8A" w:rsidP="00635332">
            <w:pPr>
              <w:jc w:val="both"/>
              <w:rPr>
                <w:sz w:val="24"/>
                <w:szCs w:val="28"/>
              </w:rPr>
            </w:pPr>
            <w:r w:rsidRPr="007F49A6">
              <w:rPr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670C8A" w:rsidRPr="007F49A6" w:rsidRDefault="00670C8A" w:rsidP="00635332">
            <w:pPr>
              <w:jc w:val="both"/>
              <w:rPr>
                <w:sz w:val="24"/>
                <w:szCs w:val="28"/>
              </w:rPr>
            </w:pPr>
            <w:r w:rsidRPr="007F49A6">
              <w:rPr>
                <w:sz w:val="24"/>
                <w:szCs w:val="28"/>
              </w:rPr>
              <w:t>Kolor biały</w:t>
            </w:r>
            <w:r w:rsidR="00965BC6">
              <w:rPr>
                <w:sz w:val="24"/>
                <w:szCs w:val="28"/>
              </w:rPr>
              <w:t>, granatowy lub ciemnoniebieski</w:t>
            </w:r>
          </w:p>
        </w:tc>
        <w:tc>
          <w:tcPr>
            <w:tcW w:w="0" w:type="auto"/>
          </w:tcPr>
          <w:p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670C8A" w:rsidRDefault="007F49A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Wysokość </w:t>
            </w:r>
            <w:r w:rsidR="00670C8A">
              <w:rPr>
                <w:sz w:val="24"/>
                <w:szCs w:val="28"/>
              </w:rPr>
              <w:t xml:space="preserve"> całkowita </w:t>
            </w:r>
            <w:r>
              <w:rPr>
                <w:sz w:val="24"/>
                <w:szCs w:val="28"/>
              </w:rPr>
              <w:t>nie więcej niż 25</w:t>
            </w:r>
            <w:r w:rsidR="00965BC6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0 mm</w:t>
            </w:r>
          </w:p>
        </w:tc>
        <w:tc>
          <w:tcPr>
            <w:tcW w:w="0" w:type="auto"/>
          </w:tcPr>
          <w:p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Szerokość pojazdu z</w:t>
            </w:r>
            <w:r w:rsidR="007F49A6">
              <w:rPr>
                <w:sz w:val="24"/>
                <w:szCs w:val="28"/>
              </w:rPr>
              <w:t xml:space="preserve"> rozłożonymi</w:t>
            </w:r>
            <w:r>
              <w:rPr>
                <w:sz w:val="24"/>
                <w:szCs w:val="28"/>
              </w:rPr>
              <w:t xml:space="preserve"> lusterkami </w:t>
            </w:r>
            <w:r w:rsidRPr="00670C8A">
              <w:rPr>
                <w:b/>
                <w:sz w:val="24"/>
                <w:szCs w:val="28"/>
              </w:rPr>
              <w:t>nie większa</w:t>
            </w:r>
            <w:r>
              <w:rPr>
                <w:sz w:val="24"/>
                <w:szCs w:val="28"/>
              </w:rPr>
              <w:t xml:space="preserve"> niż 2475 mm</w:t>
            </w:r>
            <w:r w:rsidR="000F06E0">
              <w:rPr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70C8A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0" w:type="auto"/>
            <w:vMerge w:val="restart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0" w:type="auto"/>
            <w:vMerge w:val="restart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Wymiary przestrzeni ładunkowej (nie mniej niż): długość 3450 mm;</w:t>
            </w:r>
          </w:p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szerokość 1760mm; </w:t>
            </w:r>
          </w:p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szerokość między nadkolami 1380 mm; </w:t>
            </w:r>
          </w:p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wysokość 1850 mm; </w:t>
            </w:r>
          </w:p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objętość 11 </w:t>
            </w:r>
            <w:r>
              <w:t>m</w:t>
            </w:r>
            <w:r w:rsidRPr="006D7230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center"/>
              <w:rPr>
                <w:sz w:val="24"/>
                <w:szCs w:val="28"/>
              </w:rPr>
            </w:pPr>
          </w:p>
          <w:p w:rsidR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0" w:type="auto"/>
            <w:vMerge w:val="restart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0" w:type="auto"/>
            <w:vMerge w:val="restart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Wymiary drzwi (nie mniej niż): </w:t>
            </w:r>
          </w:p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szerokość bocznych 1300 mm; </w:t>
            </w:r>
          </w:p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szerokość tylnych 1560 mm; </w:t>
            </w:r>
          </w:p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wysokość tylnych 1730 mm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center"/>
              <w:rPr>
                <w:sz w:val="24"/>
                <w:szCs w:val="28"/>
              </w:rPr>
            </w:pPr>
          </w:p>
          <w:p w:rsidR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:rsidTr="00257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2576E8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2576E8" w:rsidDel="002576E8" w:rsidRDefault="002576E8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2576E8" w:rsidRDefault="002576E8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A53906" w:rsidTr="00A539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0" w:type="auto"/>
            <w:vMerge w:val="restart"/>
          </w:tcPr>
          <w:p w:rsidR="00A53906" w:rsidRDefault="00A5390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0" w:type="auto"/>
            <w:vMerge w:val="restart"/>
          </w:tcPr>
          <w:p w:rsidR="00A53906" w:rsidRDefault="00A5390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 xml:space="preserve">Układ foteli przednich 1+2; </w:t>
            </w:r>
          </w:p>
          <w:p w:rsidR="00A53906" w:rsidRPr="009310C0" w:rsidRDefault="00A5390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 xml:space="preserve">tapicerka materiałowa ciemna; </w:t>
            </w:r>
          </w:p>
          <w:p w:rsidR="00A53906" w:rsidRDefault="00A53906" w:rsidP="00965BC6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 xml:space="preserve">siedzenie pasażera dwumiejscowe, </w:t>
            </w:r>
          </w:p>
          <w:p w:rsidR="00A53906" w:rsidRPr="009310C0" w:rsidRDefault="00A53906" w:rsidP="00965BC6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>pasy bezpieczeństwa 3 punktowe bezwładnościowe (wszystkie siedzenia)</w:t>
            </w:r>
          </w:p>
        </w:tc>
        <w:tc>
          <w:tcPr>
            <w:tcW w:w="0" w:type="auto"/>
          </w:tcPr>
          <w:p w:rsidR="00A53906" w:rsidRDefault="00A5390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A53906" w:rsidTr="00A539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vMerge/>
          </w:tcPr>
          <w:p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A53906" w:rsidRPr="009310C0" w:rsidRDefault="00A53906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3906" w:rsidRDefault="00A5390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A53906" w:rsidTr="00A539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vMerge/>
          </w:tcPr>
          <w:p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A53906" w:rsidRPr="009310C0" w:rsidRDefault="00A53906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3906" w:rsidRDefault="00A5390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A5390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0" w:type="auto"/>
            <w:vMerge/>
          </w:tcPr>
          <w:p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A53906" w:rsidRPr="009310C0" w:rsidRDefault="00A53906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3906" w:rsidRDefault="00A5390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A53906" w:rsidRDefault="00A5390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310C0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670C8A" w:rsidRPr="009310C0" w:rsidRDefault="00965BC6" w:rsidP="00635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jeden schowek w kabinie kierowcy</w:t>
            </w:r>
          </w:p>
        </w:tc>
        <w:tc>
          <w:tcPr>
            <w:tcW w:w="0" w:type="auto"/>
          </w:tcPr>
          <w:p w:rsidR="00670C8A" w:rsidRDefault="00635332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670C8A" w:rsidRDefault="00670C8A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:rsidR="00965BC6" w:rsidRPr="009310C0" w:rsidRDefault="00965BC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 xml:space="preserve">Oświetlenie kabiny 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9E4D73">
        <w:trPr>
          <w:trHeight w:val="567"/>
        </w:trPr>
        <w:tc>
          <w:tcPr>
            <w:tcW w:w="0" w:type="auto"/>
            <w:vMerge w:val="restart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  <w:r w:rsidRPr="00ED0ED5">
              <w:rPr>
                <w:sz w:val="24"/>
                <w:szCs w:val="28"/>
              </w:rPr>
              <w:lastRenderedPageBreak/>
              <w:t>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 xml:space="preserve">Przegroda </w:t>
            </w:r>
            <w:r>
              <w:rPr>
                <w:sz w:val="24"/>
                <w:szCs w:val="24"/>
              </w:rPr>
              <w:t>między kabiną pasażerską a przestrzenią ładunkową</w:t>
            </w:r>
          </w:p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Zaczepy do mocowania ładunku zgodnie z normą DIN 75410</w:t>
            </w:r>
          </w:p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Wykładzina podłogi</w:t>
            </w:r>
          </w:p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Wyłożenie boków przedziału ładunkowego</w:t>
            </w:r>
            <w:r>
              <w:rPr>
                <w:sz w:val="24"/>
                <w:szCs w:val="24"/>
              </w:rPr>
              <w:t xml:space="preserve"> w</w:t>
            </w:r>
            <w:r w:rsidRPr="00ED0ED5">
              <w:rPr>
                <w:sz w:val="24"/>
                <w:szCs w:val="24"/>
              </w:rPr>
              <w:t xml:space="preserve"> pełnej wysokości</w:t>
            </w:r>
          </w:p>
          <w:p w:rsidR="00C426E4" w:rsidRPr="009310C0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 xml:space="preserve">Oświetlenie 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9E4D73">
        <w:trPr>
          <w:trHeight w:val="561"/>
        </w:trPr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26E4" w:rsidDel="004C1F30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26E4" w:rsidDel="004C1F30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26E4" w:rsidDel="004C1F30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26E4" w:rsidDel="004C1F30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Pr="00ED0ED5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:rsidR="00965BC6" w:rsidRPr="00ED0ED5" w:rsidRDefault="00965BC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>Odsuwane drzwi boczne z prawej strony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0" w:type="auto"/>
          </w:tcPr>
          <w:p w:rsidR="00965BC6" w:rsidRPr="009310C0" w:rsidRDefault="00965BC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>Drzwi tylne dwuskrzydłowe, kąt otwarcia</w:t>
            </w:r>
            <w:r>
              <w:rPr>
                <w:sz w:val="24"/>
                <w:szCs w:val="24"/>
              </w:rPr>
              <w:t xml:space="preserve"> nie mniej niż</w:t>
            </w:r>
            <w:r w:rsidRPr="009310C0">
              <w:rPr>
                <w:sz w:val="24"/>
                <w:szCs w:val="24"/>
              </w:rPr>
              <w:t xml:space="preserve"> 180</w:t>
            </w:r>
            <w:r w:rsidRPr="009310C0">
              <w:rPr>
                <w:sz w:val="24"/>
                <w:szCs w:val="24"/>
                <w:vertAlign w:val="superscript"/>
              </w:rPr>
              <w:t>o</w:t>
            </w:r>
            <w:r w:rsidRPr="009310C0">
              <w:rPr>
                <w:sz w:val="24"/>
                <w:szCs w:val="24"/>
              </w:rPr>
              <w:t xml:space="preserve"> z ogranicznikiem</w:t>
            </w:r>
          </w:p>
        </w:tc>
        <w:tc>
          <w:tcPr>
            <w:tcW w:w="0" w:type="auto"/>
          </w:tcPr>
          <w:p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0" w:type="auto"/>
          </w:tcPr>
          <w:p w:rsidR="00965BC6" w:rsidRPr="009310C0" w:rsidRDefault="00965BC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 xml:space="preserve">Ładowność nie mniej niż </w:t>
            </w:r>
            <w:r>
              <w:rPr>
                <w:sz w:val="24"/>
                <w:szCs w:val="24"/>
              </w:rPr>
              <w:t xml:space="preserve">950 </w:t>
            </w:r>
            <w:r w:rsidRPr="009310C0">
              <w:rPr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965BC6" w:rsidRPr="009310C0" w:rsidRDefault="00965BC6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color w:val="000000" w:themeColor="text1"/>
                <w:sz w:val="24"/>
              </w:rPr>
              <w:t xml:space="preserve">Opony nowe </w:t>
            </w:r>
          </w:p>
        </w:tc>
        <w:tc>
          <w:tcPr>
            <w:tcW w:w="0" w:type="auto"/>
          </w:tcPr>
          <w:p w:rsidR="00965BC6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0" w:type="auto"/>
            <w:vMerge w:val="restart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0" w:type="auto"/>
            <w:vMerge w:val="restart"/>
          </w:tcPr>
          <w:p w:rsidR="00C426E4" w:rsidRPr="009310C0" w:rsidRDefault="00C426E4" w:rsidP="00635332">
            <w:pPr>
              <w:jc w:val="both"/>
              <w:rPr>
                <w:sz w:val="24"/>
              </w:rPr>
            </w:pPr>
            <w:r w:rsidRPr="009310C0">
              <w:rPr>
                <w:sz w:val="24"/>
              </w:rPr>
              <w:t xml:space="preserve">Rozstaw osi  nie mniej niż 3750 mm </w:t>
            </w:r>
          </w:p>
          <w:p w:rsidR="00C426E4" w:rsidRPr="009310C0" w:rsidRDefault="00C426E4" w:rsidP="00ED0ED5">
            <w:pPr>
              <w:jc w:val="both"/>
              <w:rPr>
                <w:sz w:val="24"/>
              </w:rPr>
            </w:pPr>
            <w:r w:rsidRPr="009310C0">
              <w:rPr>
                <w:sz w:val="24"/>
              </w:rPr>
              <w:t>Napęd na przednią oś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0" w:type="auto"/>
            <w:vMerge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9310C0" w:rsidRDefault="00C426E4" w:rsidP="0063533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C426E4" w:rsidDel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9E4D73">
        <w:trPr>
          <w:trHeight w:val="318"/>
        </w:trPr>
        <w:tc>
          <w:tcPr>
            <w:tcW w:w="0" w:type="auto"/>
            <w:vMerge w:val="restart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0" w:type="auto"/>
            <w:vMerge w:val="restart"/>
          </w:tcPr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 xml:space="preserve">Silnik wysokoprężny </w:t>
            </w:r>
          </w:p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Paliwo Olej napędowy</w:t>
            </w:r>
          </w:p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Minimalna moc 120kM</w:t>
            </w:r>
          </w:p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  <w:r w:rsidRPr="00ED0ED5">
              <w:rPr>
                <w:sz w:val="24"/>
                <w:szCs w:val="24"/>
              </w:rPr>
              <w:t>Spełniający normę Euro 6</w:t>
            </w:r>
          </w:p>
          <w:p w:rsidR="00C426E4" w:rsidRPr="009310C0" w:rsidRDefault="00C426E4" w:rsidP="00635332">
            <w:pPr>
              <w:jc w:val="both"/>
              <w:rPr>
                <w:sz w:val="24"/>
              </w:rPr>
            </w:pPr>
            <w:r w:rsidRPr="00ED0ED5">
              <w:rPr>
                <w:sz w:val="24"/>
                <w:szCs w:val="24"/>
              </w:rPr>
              <w:t>Skrzynia biegów manualna lub automatyczna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0" w:type="auto"/>
            <w:vMerge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26E4" w:rsidDel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0" w:type="auto"/>
            <w:vMerge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26E4" w:rsidDel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vMerge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26E4" w:rsidDel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0" w:type="auto"/>
            <w:vMerge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ED0ED5" w:rsidRDefault="00C426E4" w:rsidP="00635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26E4" w:rsidDel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0" w:type="auto"/>
          </w:tcPr>
          <w:p w:rsidR="00965BC6" w:rsidRPr="00ED0ED5" w:rsidRDefault="00965BC6" w:rsidP="00ED0ED5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 xml:space="preserve">Klimatyzacja 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Radio cyfrowe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Zestaw głośnomówiący Bluetooth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9310C0">
              <w:rPr>
                <w:sz w:val="24"/>
                <w:szCs w:val="24"/>
              </w:rPr>
              <w:t>Gniazdo USB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 w:rsidRPr="009310C0">
              <w:rPr>
                <w:sz w:val="24"/>
                <w:szCs w:val="24"/>
              </w:rPr>
              <w:t>Podgrzewana przednia szyba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 w:rsidRPr="00F14E2B">
              <w:rPr>
                <w:sz w:val="24"/>
                <w:szCs w:val="24"/>
              </w:rPr>
              <w:t>Centralny zamek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Funkcja przypominająca o konieczności zapięcia pasów bezpieczeństwa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Wykładzina</w:t>
            </w:r>
            <w:r>
              <w:rPr>
                <w:sz w:val="24"/>
                <w:szCs w:val="24"/>
              </w:rPr>
              <w:t xml:space="preserve">/ dywaniki </w:t>
            </w:r>
            <w:r w:rsidRPr="00F14E2B">
              <w:rPr>
                <w:sz w:val="24"/>
                <w:szCs w:val="24"/>
              </w:rPr>
              <w:t>w kabinie gumowa</w:t>
            </w:r>
            <w:r>
              <w:rPr>
                <w:sz w:val="24"/>
                <w:szCs w:val="24"/>
              </w:rPr>
              <w:t>/e</w:t>
            </w:r>
          </w:p>
        </w:tc>
        <w:tc>
          <w:tcPr>
            <w:tcW w:w="0" w:type="auto"/>
          </w:tcPr>
          <w:p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proofErr w:type="spellStart"/>
            <w:r w:rsidRPr="00F14E2B">
              <w:rPr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Światła do jazdy dziennej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Pełnowymiarowe koło zapasowe z zestawem narzędzi</w:t>
            </w:r>
          </w:p>
        </w:tc>
        <w:tc>
          <w:tcPr>
            <w:tcW w:w="0" w:type="auto"/>
          </w:tcPr>
          <w:p w:rsidR="00965BC6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9E4D73">
        <w:trPr>
          <w:trHeight w:val="524"/>
        </w:trPr>
        <w:tc>
          <w:tcPr>
            <w:tcW w:w="0" w:type="auto"/>
            <w:vMerge w:val="restart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0" w:type="auto"/>
            <w:vMerge w:val="restart"/>
          </w:tcPr>
          <w:p w:rsidR="00C426E4" w:rsidRPr="009E4D73" w:rsidRDefault="00C426E4" w:rsidP="00635332">
            <w:pPr>
              <w:jc w:val="both"/>
              <w:rPr>
                <w:sz w:val="24"/>
              </w:rPr>
            </w:pPr>
            <w:r w:rsidRPr="009E4D73">
              <w:rPr>
                <w:sz w:val="24"/>
              </w:rPr>
              <w:t xml:space="preserve">Zestaw bezpieczeństwa </w:t>
            </w:r>
          </w:p>
          <w:p w:rsidR="00C426E4" w:rsidRPr="009E4D73" w:rsidRDefault="00C426E4" w:rsidP="00635332">
            <w:pPr>
              <w:jc w:val="both"/>
              <w:rPr>
                <w:sz w:val="24"/>
              </w:rPr>
            </w:pPr>
            <w:r w:rsidRPr="009E4D73">
              <w:rPr>
                <w:sz w:val="24"/>
              </w:rPr>
              <w:t xml:space="preserve">kamizelka odblaskowa (3 </w:t>
            </w:r>
            <w:proofErr w:type="spellStart"/>
            <w:r w:rsidRPr="009E4D73">
              <w:rPr>
                <w:sz w:val="24"/>
              </w:rPr>
              <w:t>szt</w:t>
            </w:r>
            <w:proofErr w:type="spellEnd"/>
            <w:r w:rsidRPr="009E4D73">
              <w:rPr>
                <w:sz w:val="24"/>
              </w:rPr>
              <w:t xml:space="preserve">), </w:t>
            </w:r>
          </w:p>
          <w:p w:rsidR="00C426E4" w:rsidRPr="009E4D73" w:rsidRDefault="00C426E4" w:rsidP="00635332">
            <w:pPr>
              <w:jc w:val="both"/>
              <w:rPr>
                <w:sz w:val="24"/>
              </w:rPr>
            </w:pPr>
            <w:r w:rsidRPr="009E4D73">
              <w:rPr>
                <w:sz w:val="24"/>
              </w:rPr>
              <w:t xml:space="preserve">apteczka, </w:t>
            </w:r>
          </w:p>
          <w:p w:rsidR="00C426E4" w:rsidRPr="009E4D73" w:rsidRDefault="00C426E4" w:rsidP="00635332">
            <w:pPr>
              <w:jc w:val="both"/>
              <w:rPr>
                <w:sz w:val="24"/>
              </w:rPr>
            </w:pPr>
            <w:r w:rsidRPr="009E4D73">
              <w:rPr>
                <w:sz w:val="24"/>
              </w:rPr>
              <w:t xml:space="preserve">gaśnica, </w:t>
            </w:r>
          </w:p>
          <w:p w:rsidR="00C426E4" w:rsidRPr="00F14E2B" w:rsidRDefault="00C426E4" w:rsidP="00635332">
            <w:pPr>
              <w:jc w:val="both"/>
              <w:rPr>
                <w:sz w:val="24"/>
                <w:szCs w:val="24"/>
              </w:rPr>
            </w:pPr>
            <w:r w:rsidRPr="009E4D73">
              <w:rPr>
                <w:sz w:val="24"/>
              </w:rPr>
              <w:t>trójkąt ostrzegawczy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center"/>
              <w:rPr>
                <w:sz w:val="24"/>
                <w:szCs w:val="28"/>
              </w:rPr>
            </w:pPr>
          </w:p>
          <w:p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0" w:type="auto"/>
            <w:vMerge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C426E4" w:rsidRDefault="00C426E4" w:rsidP="0063533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C42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0" w:type="auto"/>
            <w:vMerge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C426E4" w:rsidRDefault="00C426E4" w:rsidP="0063533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C426E4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vMerge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C426E4" w:rsidRPr="00C426E4" w:rsidRDefault="00C426E4" w:rsidP="00635332">
            <w:pPr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C426E4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C426E4" w:rsidRDefault="00C426E4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 xml:space="preserve">Hamulce tarczowe 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965BC6" w:rsidRPr="00F14E2B" w:rsidRDefault="00AD3B98" w:rsidP="00635332">
            <w:pPr>
              <w:jc w:val="both"/>
            </w:pPr>
            <w:r>
              <w:rPr>
                <w:sz w:val="24"/>
                <w:szCs w:val="24"/>
              </w:rPr>
              <w:t>Poduszka powietrzna</w:t>
            </w:r>
            <w:r w:rsidR="00965BC6" w:rsidRPr="00F14E2B">
              <w:rPr>
                <w:sz w:val="24"/>
                <w:szCs w:val="24"/>
              </w:rPr>
              <w:t xml:space="preserve"> dla kierowcy</w:t>
            </w:r>
          </w:p>
        </w:tc>
        <w:tc>
          <w:tcPr>
            <w:tcW w:w="0" w:type="auto"/>
          </w:tcPr>
          <w:p w:rsidR="00965BC6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E301B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E301B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0" w:type="auto"/>
          </w:tcPr>
          <w:p w:rsidR="009E301B" w:rsidRPr="00F14E2B" w:rsidRDefault="009E301B" w:rsidP="00635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Dodatkowa poduszka powietrzna pasażerów</w:t>
            </w:r>
          </w:p>
        </w:tc>
        <w:tc>
          <w:tcPr>
            <w:tcW w:w="0" w:type="auto"/>
          </w:tcPr>
          <w:p w:rsidR="009E301B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E301B" w:rsidRDefault="009E301B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0" w:type="auto"/>
          </w:tcPr>
          <w:p w:rsidR="00965BC6" w:rsidRPr="000F06E0" w:rsidRDefault="00965BC6" w:rsidP="00635332">
            <w:pPr>
              <w:jc w:val="both"/>
              <w:rPr>
                <w:color w:val="FF0000"/>
              </w:rPr>
            </w:pPr>
            <w:r w:rsidRPr="00F14E2B">
              <w:rPr>
                <w:sz w:val="24"/>
                <w:szCs w:val="24"/>
              </w:rPr>
              <w:t xml:space="preserve">System ABS z elektronicznym systemem podziału siły hamowania 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System Auto Start-Stop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Elektryczne sterowanie szyb przednich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 xml:space="preserve">Układ wspomagania awaryjnego hamowania 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</w:t>
            </w:r>
            <w:r w:rsidRPr="00F14E2B">
              <w:rPr>
                <w:sz w:val="24"/>
                <w:szCs w:val="24"/>
              </w:rPr>
              <w:t xml:space="preserve"> cofania</w:t>
            </w:r>
            <w:r>
              <w:rPr>
                <w:sz w:val="24"/>
                <w:szCs w:val="24"/>
              </w:rPr>
              <w:t xml:space="preserve"> lub czujniki</w:t>
            </w:r>
          </w:p>
        </w:tc>
        <w:tc>
          <w:tcPr>
            <w:tcW w:w="0" w:type="auto"/>
          </w:tcPr>
          <w:p w:rsidR="00965BC6" w:rsidRDefault="009E301B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41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Gwarancja serwisowa – min. 24 miesiące bez limitu kilometrów</w:t>
            </w:r>
          </w:p>
        </w:tc>
        <w:tc>
          <w:tcPr>
            <w:tcW w:w="0" w:type="auto"/>
          </w:tcPr>
          <w:p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Gwarancja na powłoki lakiernicze – minimum 24 miesiące bez limitu kilometrów</w:t>
            </w:r>
          </w:p>
        </w:tc>
        <w:tc>
          <w:tcPr>
            <w:tcW w:w="0" w:type="auto"/>
          </w:tcPr>
          <w:p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 xml:space="preserve">Gwarancja na perforację nadwozia – minimum </w:t>
            </w:r>
            <w:r>
              <w:rPr>
                <w:sz w:val="24"/>
                <w:szCs w:val="24"/>
              </w:rPr>
              <w:t>60</w:t>
            </w:r>
            <w:r w:rsidRPr="00F14E2B">
              <w:rPr>
                <w:sz w:val="24"/>
                <w:szCs w:val="24"/>
              </w:rPr>
              <w:t xml:space="preserve"> miesięcy bez limitu kilometrów</w:t>
            </w:r>
          </w:p>
        </w:tc>
        <w:tc>
          <w:tcPr>
            <w:tcW w:w="0" w:type="auto"/>
          </w:tcPr>
          <w:p w:rsidR="00965BC6" w:rsidRDefault="00C426E4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parametr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0" w:type="auto"/>
          </w:tcPr>
          <w:p w:rsidR="00965BC6" w:rsidRPr="00F14E2B" w:rsidRDefault="00965BC6" w:rsidP="00965BC6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Dokumenty niezbędne do zarejestrowania pojazdu</w:t>
            </w:r>
            <w:r>
              <w:rPr>
                <w:sz w:val="24"/>
                <w:szCs w:val="24"/>
              </w:rPr>
              <w:t xml:space="preserve"> </w:t>
            </w:r>
            <w:r w:rsidRPr="00F14E2B">
              <w:rPr>
                <w:sz w:val="24"/>
                <w:szCs w:val="24"/>
              </w:rPr>
              <w:t>dla określonej liczby pasażerów wraz z instrukcją obsługi, dokumentem gwaranc</w:t>
            </w:r>
            <w:r w:rsidR="00317C03">
              <w:rPr>
                <w:sz w:val="24"/>
                <w:szCs w:val="24"/>
              </w:rPr>
              <w:t xml:space="preserve">yjnym i świadectwem homologacji </w:t>
            </w:r>
            <w:r w:rsidR="00317C03" w:rsidRPr="00317C03">
              <w:rPr>
                <w:color w:val="FF0000"/>
                <w:sz w:val="24"/>
                <w:szCs w:val="24"/>
              </w:rPr>
              <w:t>(świadectwem homologacji dostarczonym wraz z pojazdem</w:t>
            </w:r>
            <w:r w:rsidR="00317C03">
              <w:rPr>
                <w:sz w:val="24"/>
                <w:szCs w:val="24"/>
              </w:rPr>
              <w:t>)</w:t>
            </w:r>
            <w:r w:rsidR="00613388">
              <w:rPr>
                <w:sz w:val="24"/>
                <w:szCs w:val="24"/>
              </w:rPr>
              <w:t xml:space="preserve"> oraz inne wymagane przepisami prawa.</w:t>
            </w:r>
            <w:r w:rsidRPr="00F14E2B">
              <w:rPr>
                <w:sz w:val="24"/>
                <w:szCs w:val="24"/>
              </w:rPr>
              <w:t xml:space="preserve"> Wszystkie </w:t>
            </w:r>
            <w:proofErr w:type="spellStart"/>
            <w:r w:rsidRPr="00F14E2B">
              <w:rPr>
                <w:sz w:val="24"/>
                <w:szCs w:val="24"/>
              </w:rPr>
              <w:t>dokumentysporządzone</w:t>
            </w:r>
            <w:proofErr w:type="spellEnd"/>
            <w:r w:rsidRPr="00F14E2B">
              <w:rPr>
                <w:sz w:val="24"/>
                <w:szCs w:val="24"/>
              </w:rPr>
              <w:t xml:space="preserve"> w języku polskim, z wyjątkiem dokumentów zharmonizowanych w ramach Unii Europejskiej</w:t>
            </w:r>
            <w:r w:rsidR="00613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  <w:tr w:rsidR="00965BC6" w:rsidTr="00D33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965BC6" w:rsidRDefault="009E301B" w:rsidP="006353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0" w:type="auto"/>
          </w:tcPr>
          <w:p w:rsidR="00965BC6" w:rsidRPr="00F14E2B" w:rsidRDefault="00965BC6" w:rsidP="00635332">
            <w:pPr>
              <w:jc w:val="both"/>
              <w:rPr>
                <w:sz w:val="24"/>
                <w:szCs w:val="24"/>
              </w:rPr>
            </w:pPr>
            <w:r w:rsidRPr="00F14E2B">
              <w:rPr>
                <w:sz w:val="24"/>
                <w:szCs w:val="24"/>
              </w:rPr>
              <w:t>Wykonawca zapewnia przez cały okres gwarancji możliwość dokonywania przeglądów gwarancyjnych w stacjach obsługi oddalonych nie więcej niż o 50 km od siedziby Zamawiającego. Brak dostępności stacji zapewniającej wymogi określone w niniejszym punkcie zwalnia Zamawiającego z obowiązku dokonywania przeglądów w autoryzowanych stacjach obsługi producenta bez utraty gwarancji.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</w:t>
            </w:r>
          </w:p>
        </w:tc>
        <w:tc>
          <w:tcPr>
            <w:tcW w:w="0" w:type="auto"/>
          </w:tcPr>
          <w:p w:rsidR="00965BC6" w:rsidRDefault="00965BC6" w:rsidP="00635332">
            <w:pPr>
              <w:jc w:val="both"/>
              <w:rPr>
                <w:sz w:val="24"/>
                <w:szCs w:val="28"/>
              </w:rPr>
            </w:pPr>
          </w:p>
        </w:tc>
      </w:tr>
    </w:tbl>
    <w:p w:rsidR="00670C8A" w:rsidRPr="00670C8A" w:rsidRDefault="00670C8A" w:rsidP="00670C8A">
      <w:pPr>
        <w:rPr>
          <w:sz w:val="24"/>
          <w:szCs w:val="28"/>
        </w:rPr>
      </w:pPr>
    </w:p>
    <w:sectPr w:rsidR="00670C8A" w:rsidRPr="0067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C8C"/>
    <w:multiLevelType w:val="hybridMultilevel"/>
    <w:tmpl w:val="7D6C2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7781"/>
    <w:multiLevelType w:val="hybridMultilevel"/>
    <w:tmpl w:val="9DD20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485"/>
    <w:multiLevelType w:val="hybridMultilevel"/>
    <w:tmpl w:val="559A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0D35"/>
    <w:multiLevelType w:val="hybridMultilevel"/>
    <w:tmpl w:val="B7C8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AB6"/>
    <w:multiLevelType w:val="hybridMultilevel"/>
    <w:tmpl w:val="62CA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5E15"/>
    <w:multiLevelType w:val="hybridMultilevel"/>
    <w:tmpl w:val="4686E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A"/>
    <w:rsid w:val="00003DF1"/>
    <w:rsid w:val="000F06E0"/>
    <w:rsid w:val="001A5FFF"/>
    <w:rsid w:val="002576E8"/>
    <w:rsid w:val="00317C03"/>
    <w:rsid w:val="003A2E6B"/>
    <w:rsid w:val="003F57E7"/>
    <w:rsid w:val="004949C8"/>
    <w:rsid w:val="004C1F30"/>
    <w:rsid w:val="00613388"/>
    <w:rsid w:val="00635332"/>
    <w:rsid w:val="00670C8A"/>
    <w:rsid w:val="007347E6"/>
    <w:rsid w:val="007F49A6"/>
    <w:rsid w:val="00907950"/>
    <w:rsid w:val="009310C0"/>
    <w:rsid w:val="00965BC6"/>
    <w:rsid w:val="009E301B"/>
    <w:rsid w:val="009E4D73"/>
    <w:rsid w:val="00A05CEF"/>
    <w:rsid w:val="00A53906"/>
    <w:rsid w:val="00AD3B98"/>
    <w:rsid w:val="00C426E4"/>
    <w:rsid w:val="00D10D5C"/>
    <w:rsid w:val="00D33EED"/>
    <w:rsid w:val="00ED0ED5"/>
    <w:rsid w:val="00F14E2B"/>
    <w:rsid w:val="00F36112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26CA"/>
  <w15:chartTrackingRefBased/>
  <w15:docId w15:val="{A12E21F9-AB14-4F8C-80CC-C480352B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0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B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65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5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4D19-FC12-4A65-AAD4-FB946108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Cepińska</dc:creator>
  <cp:keywords/>
  <dc:description/>
  <cp:lastModifiedBy>Maciej Galas</cp:lastModifiedBy>
  <cp:revision>7</cp:revision>
  <dcterms:created xsi:type="dcterms:W3CDTF">2022-10-18T11:08:00Z</dcterms:created>
  <dcterms:modified xsi:type="dcterms:W3CDTF">2022-11-02T15:03:00Z</dcterms:modified>
</cp:coreProperties>
</file>