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7AAE" w:rsidRDefault="00587B4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III </w:t>
      </w:r>
    </w:p>
    <w:p w14:paraId="00000002" w14:textId="77777777" w:rsidR="00447AAE" w:rsidRDefault="00447AAE">
      <w:pPr>
        <w:spacing w:after="0" w:line="360" w:lineRule="auto"/>
        <w:jc w:val="center"/>
        <w:rPr>
          <w:rFonts w:ascii="Times New Roman" w:eastAsia="Times New Roman" w:hAnsi="Times New Roman" w:cs="Times New Roman"/>
          <w:b/>
        </w:rPr>
      </w:pPr>
    </w:p>
    <w:p w14:paraId="00000003" w14:textId="77777777" w:rsidR="00447AAE" w:rsidRDefault="00587B4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WZÓR UMOWY</w:t>
      </w:r>
    </w:p>
    <w:p w14:paraId="00000004" w14:textId="77777777" w:rsidR="00447AAE" w:rsidRDefault="00587B4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UMOWA O ROBOTY BUDOWLANE NR DZP-362/140/2022 </w:t>
      </w:r>
    </w:p>
    <w:p w14:paraId="00000005" w14:textId="77777777" w:rsidR="00447AAE" w:rsidRDefault="00447AAE">
      <w:pPr>
        <w:spacing w:after="0" w:line="360" w:lineRule="auto"/>
        <w:jc w:val="center"/>
        <w:rPr>
          <w:rFonts w:ascii="Times New Roman" w:eastAsia="Times New Roman" w:hAnsi="Times New Roman" w:cs="Times New Roman"/>
          <w:b/>
        </w:rPr>
      </w:pPr>
    </w:p>
    <w:p w14:paraId="00000006" w14:textId="77777777" w:rsidR="00447AAE" w:rsidRDefault="00447AAE">
      <w:pPr>
        <w:spacing w:after="0" w:line="360" w:lineRule="auto"/>
        <w:jc w:val="center"/>
        <w:rPr>
          <w:rFonts w:ascii="Times New Roman" w:eastAsia="Times New Roman" w:hAnsi="Times New Roman" w:cs="Times New Roman"/>
          <w:b/>
        </w:rPr>
      </w:pPr>
    </w:p>
    <w:p w14:paraId="00000007"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W dniu .............................. w Warszawie pomiędzy:</w:t>
      </w:r>
    </w:p>
    <w:p w14:paraId="00000008"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Uniwersytetem Warszawskim z siedzibą w Warszawie, 00-927 Warszawa, ul. Krakowskie Przedmieście 26/28, zwanym dalej „Zamawiającym”, posiadającym nr NIP: 525-001-12-66, REGON: 000001258, reprezentowanym przez:</w:t>
      </w:r>
    </w:p>
    <w:p w14:paraId="00000009"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 …………………………………………………… </w:t>
      </w:r>
    </w:p>
    <w:p w14:paraId="0000000A"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na podstawie pełnomocnictwa Rektora Uniwersytetu Warszawskiego nr …………………..</w:t>
      </w:r>
    </w:p>
    <w:p w14:paraId="0000000B" w14:textId="77777777" w:rsidR="00447AAE" w:rsidRDefault="00587B49">
      <w:pPr>
        <w:spacing w:line="360" w:lineRule="auto"/>
        <w:jc w:val="both"/>
        <w:rPr>
          <w:rFonts w:ascii="Times New Roman" w:eastAsia="Times New Roman" w:hAnsi="Times New Roman" w:cs="Times New Roman"/>
        </w:rPr>
      </w:pPr>
      <w:r>
        <w:rPr>
          <w:rFonts w:ascii="Times New Roman" w:eastAsia="Times New Roman" w:hAnsi="Times New Roman" w:cs="Times New Roman"/>
        </w:rPr>
        <w:t>a</w:t>
      </w:r>
    </w:p>
    <w:p w14:paraId="0000000C" w14:textId="77777777" w:rsidR="00447AAE" w:rsidRDefault="00587B49">
      <w:pPr>
        <w:widowControl w:val="0"/>
        <w:spacing w:line="360" w:lineRule="auto"/>
        <w:jc w:val="both"/>
        <w:rPr>
          <w:rFonts w:ascii="Times New Roman" w:eastAsia="Times New Roman" w:hAnsi="Times New Roman" w:cs="Times New Roman"/>
          <w:i/>
        </w:rPr>
      </w:pPr>
      <w:r>
        <w:rPr>
          <w:rFonts w:ascii="Times New Roman" w:eastAsia="Times New Roman" w:hAnsi="Times New Roman" w:cs="Times New Roman"/>
          <w:i/>
        </w:rPr>
        <w:t>(w przypadku przedsiębiorcy wpisanego do KRS)</w:t>
      </w:r>
    </w:p>
    <w:p w14:paraId="0000000D"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z siedzibą w ............................... (kod: ……….), przy ulicy ........................................, REGON: ………………….. oraz NIP: …………………..  wpisaną do rejestru przedsiębiorców prowadzonego przez Sąd Rejonowy ....................................................... Wydział Gospodarczy Krajowego Rejestru Sądowego pod numerem KRS: ..............., z którego odpis stanowi </w:t>
      </w:r>
      <w:r>
        <w:rPr>
          <w:rFonts w:ascii="Times New Roman" w:eastAsia="Times New Roman" w:hAnsi="Times New Roman" w:cs="Times New Roman"/>
          <w:b/>
        </w:rPr>
        <w:t>załącznik nr 1</w:t>
      </w:r>
      <w:r>
        <w:rPr>
          <w:rFonts w:ascii="Times New Roman" w:eastAsia="Times New Roman" w:hAnsi="Times New Roman" w:cs="Times New Roman"/>
        </w:rPr>
        <w:t xml:space="preserve"> do niniejszej umowy, zwaną w treści umowy „Wykonawcą”, reprezentowaną przez:</w:t>
      </w:r>
    </w:p>
    <w:p w14:paraId="0000000E" w14:textId="77777777" w:rsidR="00447AAE" w:rsidRDefault="00587B49">
      <w:pPr>
        <w:numPr>
          <w:ilvl w:val="0"/>
          <w:numId w:val="44"/>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t>
      </w:r>
    </w:p>
    <w:p w14:paraId="0000000F" w14:textId="77777777" w:rsidR="00447AAE" w:rsidRDefault="00587B49">
      <w:pPr>
        <w:numPr>
          <w:ilvl w:val="0"/>
          <w:numId w:val="44"/>
        </w:numPr>
        <w:spacing w:before="60"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010" w14:textId="77777777" w:rsidR="00447AAE" w:rsidRDefault="00587B49">
      <w:pPr>
        <w:widowControl w:val="0"/>
        <w:spacing w:line="360" w:lineRule="auto"/>
        <w:jc w:val="both"/>
        <w:rPr>
          <w:rFonts w:ascii="Times New Roman" w:eastAsia="Times New Roman" w:hAnsi="Times New Roman" w:cs="Times New Roman"/>
          <w:i/>
        </w:rPr>
      </w:pPr>
      <w:r>
        <w:rPr>
          <w:rFonts w:ascii="Times New Roman" w:eastAsia="Times New Roman" w:hAnsi="Times New Roman" w:cs="Times New Roman"/>
          <w:i/>
        </w:rPr>
        <w:t>(w przypadku kontrahenta, który jest osobą fizyczną prowadzącą działalność gospodarczą)</w:t>
      </w:r>
    </w:p>
    <w:p w14:paraId="00000011"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(imię i nazwisko) ..............................................................................................................................., zam. w………………………………, prowadzącym działalność gospodarczą pod firmą .............................. w .................................. przy ul. …….............................., posiadającym REGON: …………….. oraz NIP: ………………….., wpisanym do Centralnej Ewidencji i Informacji o Działalności Gospodarczej, z której wydruk stanowi </w:t>
      </w:r>
      <w:r>
        <w:rPr>
          <w:rFonts w:ascii="Times New Roman" w:eastAsia="Times New Roman" w:hAnsi="Times New Roman" w:cs="Times New Roman"/>
          <w:b/>
        </w:rPr>
        <w:t xml:space="preserve">załącznik nr 1 </w:t>
      </w:r>
      <w:r>
        <w:rPr>
          <w:rFonts w:ascii="Times New Roman" w:eastAsia="Times New Roman" w:hAnsi="Times New Roman" w:cs="Times New Roman"/>
        </w:rPr>
        <w:t xml:space="preserve">do niniejszej umowy, zwanym w treści umowy „Wykonawcą”, </w:t>
      </w:r>
    </w:p>
    <w:p w14:paraId="00000012" w14:textId="77777777" w:rsidR="00447AAE" w:rsidRDefault="00587B49">
      <w:pPr>
        <w:widowControl w:val="0"/>
        <w:spacing w:line="360" w:lineRule="auto"/>
        <w:jc w:val="both"/>
        <w:rPr>
          <w:rFonts w:ascii="Times New Roman" w:eastAsia="Times New Roman" w:hAnsi="Times New Roman" w:cs="Times New Roman"/>
          <w:i/>
        </w:rPr>
      </w:pPr>
      <w:r>
        <w:rPr>
          <w:rFonts w:ascii="Times New Roman" w:eastAsia="Times New Roman" w:hAnsi="Times New Roman" w:cs="Times New Roman"/>
          <w:i/>
        </w:rPr>
        <w:t>(w przypadku kontrahentów, którzy prowadzą działalność gospodarczą w ramach spółki cywilnej)</w:t>
      </w:r>
    </w:p>
    <w:p w14:paraId="00000013" w14:textId="77777777" w:rsidR="00447AAE" w:rsidRDefault="00587B49">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(imię i nazwisko) …………………………………..................................................................................., zam. w ………………………………, REGON: …………….. oraz NIP: ………………….., wpisanym do Centralnej Ewidencji i Informacji o Działalności Gospodarczej, z której wydruk stanowi</w:t>
      </w:r>
      <w:r>
        <w:rPr>
          <w:rFonts w:ascii="Times New Roman" w:eastAsia="Times New Roman" w:hAnsi="Times New Roman" w:cs="Times New Roman"/>
          <w:b/>
        </w:rPr>
        <w:t xml:space="preserve"> załącznik nr 1 </w:t>
      </w:r>
      <w:r>
        <w:rPr>
          <w:rFonts w:ascii="Times New Roman" w:eastAsia="Times New Roman" w:hAnsi="Times New Roman" w:cs="Times New Roman"/>
        </w:rPr>
        <w:t>do niniejszej umowy,</w:t>
      </w:r>
    </w:p>
    <w:p w14:paraId="00000014"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oraz</w:t>
      </w:r>
    </w:p>
    <w:p w14:paraId="00000015"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(imię i nazwisko) ..............................................................................................................................., zam. w ………………………………, REGON: …………….. oraz NIP: ………………….., wpisanym do Centralnej Ewidencji i Informacji o Działalności Gospodarczej, z której wydruk stanowi </w:t>
      </w:r>
      <w:r>
        <w:rPr>
          <w:rFonts w:ascii="Times New Roman" w:eastAsia="Times New Roman" w:hAnsi="Times New Roman" w:cs="Times New Roman"/>
          <w:b/>
        </w:rPr>
        <w:t xml:space="preserve">załącznik nr 1 </w:t>
      </w:r>
      <w:r>
        <w:rPr>
          <w:rFonts w:ascii="Times New Roman" w:eastAsia="Times New Roman" w:hAnsi="Times New Roman" w:cs="Times New Roman"/>
        </w:rPr>
        <w:t>do niniejszej umowy,</w:t>
      </w:r>
    </w:p>
    <w:p w14:paraId="00000016"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prowadzącymi działalność gospodarczą w ramach spółki cywilnej pod nazwą …………………………………………………………………...………………………………………, w ……………………………………., NIP……………….…,  REGON…………………………..….., </w:t>
      </w:r>
    </w:p>
    <w:p w14:paraId="00000017"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reprezentowanymi przez: ……………………………..……, zwanymi w treści umowy „Wykonawcą”,</w:t>
      </w:r>
    </w:p>
    <w:p w14:paraId="00000018" w14:textId="77777777" w:rsidR="00447AAE" w:rsidRDefault="00587B49">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zwanymi dalej odrębnie „Stroną”, a łącznie „Stronami”,</w:t>
      </w:r>
    </w:p>
    <w:p w14:paraId="00000019"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wyniku rozstrzygnięcia postępowania nr DZP-361/140/2022 prowadzonego w trybie podstawowym na podstawie art. 275 pkt 1 ustawy z dnia 11 września 2019 r. – Prawo zamówień publicznych, zwanej dalej „Ustawą”, została zawarta niniejsza umowa (zwana dalej „Umową”) o następującej treści:</w:t>
      </w:r>
    </w:p>
    <w:p w14:paraId="0000001A" w14:textId="77777777" w:rsidR="00447AAE" w:rsidRDefault="00447AAE">
      <w:pPr>
        <w:spacing w:after="0" w:line="360" w:lineRule="auto"/>
        <w:jc w:val="center"/>
        <w:rPr>
          <w:rFonts w:ascii="Times New Roman" w:eastAsia="Times New Roman" w:hAnsi="Times New Roman" w:cs="Times New Roman"/>
        </w:rPr>
      </w:pPr>
    </w:p>
    <w:p w14:paraId="0000001B" w14:textId="77777777" w:rsidR="00447AAE" w:rsidRDefault="00587B4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000001C" w14:textId="77777777" w:rsidR="00447AAE" w:rsidRDefault="00587B49">
      <w:pPr>
        <w:widowControl w:val="0"/>
        <w:numPr>
          <w:ilvl w:val="0"/>
          <w:numId w:val="47"/>
        </w:numPr>
        <w:spacing w:before="120" w:after="0" w:line="360" w:lineRule="auto"/>
        <w:ind w:left="357" w:right="-6" w:hanging="357"/>
        <w:jc w:val="both"/>
        <w:rPr>
          <w:rFonts w:ascii="Times New Roman" w:eastAsia="Times New Roman" w:hAnsi="Times New Roman" w:cs="Times New Roman"/>
        </w:rPr>
      </w:pPr>
      <w:r>
        <w:rPr>
          <w:rFonts w:ascii="Times New Roman" w:eastAsia="Times New Roman" w:hAnsi="Times New Roman" w:cs="Times New Roman"/>
        </w:rPr>
        <w:t>Przedmiotem zamówienia jest wykonanie remontu w Domu Studenta nr 1 UW przy ul. Żwirki i Wigury 97/99, 02-089 Warszawa, zwane dalej robotami, obejmujące:</w:t>
      </w:r>
    </w:p>
    <w:p w14:paraId="0000001D" w14:textId="306EC52C" w:rsidR="00447AAE" w:rsidRDefault="00587B49">
      <w:pPr>
        <w:numPr>
          <w:ilvl w:val="0"/>
          <w:numId w:val="3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pokoi studenckich (malowanie) 49 sztuk;</w:t>
      </w:r>
    </w:p>
    <w:p w14:paraId="0000001E" w14:textId="1EE46A6F"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odgrzybianie i malowanie sufitów w pomieszczeniach natrysków (10 szt.);</w:t>
      </w:r>
    </w:p>
    <w:p w14:paraId="0000001F" w14:textId="57DEDCF1"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typowej kuchni (2 szt.);</w:t>
      </w:r>
    </w:p>
    <w:p w14:paraId="00000020" w14:textId="0E56E74C"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montaż </w:t>
      </w:r>
      <w:proofErr w:type="spellStart"/>
      <w:r>
        <w:rPr>
          <w:rFonts w:ascii="Times New Roman" w:eastAsia="Times New Roman" w:hAnsi="Times New Roman" w:cs="Times New Roman"/>
          <w:color w:val="000000"/>
        </w:rPr>
        <w:t>odboi</w:t>
      </w:r>
      <w:proofErr w:type="spellEnd"/>
      <w:r>
        <w:rPr>
          <w:rFonts w:ascii="Times New Roman" w:eastAsia="Times New Roman" w:hAnsi="Times New Roman" w:cs="Times New Roman"/>
          <w:color w:val="000000"/>
        </w:rPr>
        <w:t xml:space="preserve"> naściennych sala nr 2;</w:t>
      </w:r>
    </w:p>
    <w:p w14:paraId="00000021" w14:textId="26393193"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montaż </w:t>
      </w:r>
      <w:proofErr w:type="spellStart"/>
      <w:r>
        <w:rPr>
          <w:rFonts w:ascii="Times New Roman" w:eastAsia="Times New Roman" w:hAnsi="Times New Roman" w:cs="Times New Roman"/>
          <w:color w:val="000000"/>
        </w:rPr>
        <w:t>odboi</w:t>
      </w:r>
      <w:proofErr w:type="spellEnd"/>
      <w:r>
        <w:rPr>
          <w:rFonts w:ascii="Times New Roman" w:eastAsia="Times New Roman" w:hAnsi="Times New Roman" w:cs="Times New Roman"/>
          <w:color w:val="000000"/>
        </w:rPr>
        <w:t xml:space="preserve"> naściennych sala nr 5;</w:t>
      </w:r>
    </w:p>
    <w:p w14:paraId="00000022" w14:textId="1A71D397"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montaż </w:t>
      </w:r>
      <w:proofErr w:type="spellStart"/>
      <w:r>
        <w:rPr>
          <w:rFonts w:ascii="Times New Roman" w:eastAsia="Times New Roman" w:hAnsi="Times New Roman" w:cs="Times New Roman"/>
          <w:color w:val="000000"/>
        </w:rPr>
        <w:t>odboi</w:t>
      </w:r>
      <w:proofErr w:type="spellEnd"/>
      <w:r>
        <w:rPr>
          <w:rFonts w:ascii="Times New Roman" w:eastAsia="Times New Roman" w:hAnsi="Times New Roman" w:cs="Times New Roman"/>
          <w:color w:val="000000"/>
        </w:rPr>
        <w:t xml:space="preserve"> naściennych sala nr 10;</w:t>
      </w:r>
    </w:p>
    <w:p w14:paraId="00000023" w14:textId="46694DD5"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pomieszczenia cichacza nr 4;</w:t>
      </w:r>
    </w:p>
    <w:p w14:paraId="00000024" w14:textId="4E02407E"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pomieszczeń sali nr 9;</w:t>
      </w:r>
    </w:p>
    <w:p w14:paraId="00000025" w14:textId="15B5844C"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pomieszczenia recepcji;</w:t>
      </w:r>
    </w:p>
    <w:p w14:paraId="00000026" w14:textId="04A54BF4"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 pomieszczenia 03 (piwnica);</w:t>
      </w:r>
    </w:p>
    <w:p w14:paraId="00000027" w14:textId="77777777" w:rsidR="00447AAE" w:rsidRDefault="00587B49">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wymianę opraw oświetlenia podstawowego i awaryjnego.</w:t>
      </w:r>
    </w:p>
    <w:p w14:paraId="00000028" w14:textId="77777777" w:rsidR="00447AAE" w:rsidRDefault="00587B49">
      <w:pPr>
        <w:numPr>
          <w:ilvl w:val="0"/>
          <w:numId w:val="28"/>
        </w:numPr>
        <w:spacing w:before="120" w:after="0" w:line="360" w:lineRule="auto"/>
        <w:ind w:left="357" w:hanging="357"/>
        <w:jc w:val="both"/>
        <w:rPr>
          <w:rFonts w:ascii="Times New Roman" w:eastAsia="Times New Roman" w:hAnsi="Times New Roman" w:cs="Times New Roman"/>
        </w:rPr>
      </w:pPr>
      <w:bookmarkStart w:id="0" w:name="bookmark=id.30j0zll" w:colFirst="0" w:colLast="0"/>
      <w:bookmarkStart w:id="1" w:name="bookmark=id.gjdgxs" w:colFirst="0" w:colLast="0"/>
      <w:bookmarkEnd w:id="0"/>
      <w:bookmarkEnd w:id="1"/>
      <w:r>
        <w:rPr>
          <w:rFonts w:ascii="Times New Roman" w:eastAsia="Times New Roman" w:hAnsi="Times New Roman" w:cs="Times New Roman"/>
        </w:rPr>
        <w:t xml:space="preserve">Szczegółowy zakres robót określa dokumentacja, stanowiąca </w:t>
      </w:r>
      <w:r>
        <w:rPr>
          <w:rFonts w:ascii="Times New Roman" w:eastAsia="Times New Roman" w:hAnsi="Times New Roman" w:cs="Times New Roman"/>
          <w:b/>
        </w:rPr>
        <w:t>załącznik nr 2</w:t>
      </w:r>
      <w:r>
        <w:rPr>
          <w:rFonts w:ascii="Times New Roman" w:eastAsia="Times New Roman" w:hAnsi="Times New Roman" w:cs="Times New Roman"/>
        </w:rPr>
        <w:t xml:space="preserve"> do Umowy w skład której wchodzą:  </w:t>
      </w:r>
    </w:p>
    <w:p w14:paraId="00000029" w14:textId="5D226198" w:rsidR="00447AAE" w:rsidRDefault="00587B49">
      <w:pPr>
        <w:numPr>
          <w:ilvl w:val="0"/>
          <w:numId w:val="5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Opis przedmiotu zamówienia – szt. 1;</w:t>
      </w:r>
    </w:p>
    <w:p w14:paraId="0000002A" w14:textId="5F6240F2" w:rsidR="00447AAE" w:rsidRDefault="00587B49">
      <w:pPr>
        <w:numPr>
          <w:ilvl w:val="0"/>
          <w:numId w:val="5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Przedmiary – szt. 11;</w:t>
      </w:r>
    </w:p>
    <w:p w14:paraId="0000002B" w14:textId="1ACDCB0A" w:rsidR="00447AAE" w:rsidRDefault="00587B49">
      <w:pPr>
        <w:numPr>
          <w:ilvl w:val="0"/>
          <w:numId w:val="5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Ogólna charakterystyka robót – szt. 10;</w:t>
      </w:r>
    </w:p>
    <w:p w14:paraId="0000002C" w14:textId="510E46F4" w:rsidR="00447AAE" w:rsidRDefault="00587B49">
      <w:pPr>
        <w:numPr>
          <w:ilvl w:val="0"/>
          <w:numId w:val="5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Szczegółowa specyfikacja – szt. 10.</w:t>
      </w:r>
    </w:p>
    <w:p w14:paraId="0000002D" w14:textId="77777777" w:rsidR="00447AAE" w:rsidRDefault="00447AAE">
      <w:pPr>
        <w:spacing w:before="120" w:after="0" w:line="360" w:lineRule="auto"/>
        <w:jc w:val="center"/>
        <w:rPr>
          <w:rFonts w:ascii="Times New Roman" w:eastAsia="Times New Roman" w:hAnsi="Times New Roman" w:cs="Times New Roman"/>
          <w:b/>
        </w:rPr>
      </w:pPr>
    </w:p>
    <w:p w14:paraId="0000002E" w14:textId="77777777" w:rsidR="00447AAE" w:rsidRDefault="00587B49">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2</w:t>
      </w:r>
    </w:p>
    <w:p w14:paraId="0000002F" w14:textId="77777777" w:rsidR="00447AAE" w:rsidRDefault="00587B49">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0000030" w14:textId="77777777" w:rsidR="00447AAE" w:rsidRDefault="00587B49">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00000031" w14:textId="77777777" w:rsidR="00447AAE" w:rsidRDefault="00587B49">
      <w:pPr>
        <w:tabs>
          <w:tab w:val="left" w:pos="426"/>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Funkcje kierownika robót budowlanych sprawować będzie:</w:t>
      </w:r>
      <w:r>
        <w:rPr>
          <w:rFonts w:ascii="Times New Roman" w:eastAsia="Times New Roman" w:hAnsi="Times New Roman" w:cs="Times New Roman"/>
        </w:rPr>
        <w:tab/>
        <w:t>………………………………………</w:t>
      </w:r>
    </w:p>
    <w:p w14:paraId="00000032"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 koordynatora robót Zamawiający wyznacza kierownika robót budowlanych.</w:t>
      </w:r>
    </w:p>
    <w:p w14:paraId="00000033"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00000034" w14:textId="77777777" w:rsidR="00447AAE" w:rsidRDefault="00587B49">
      <w:pPr>
        <w:numPr>
          <w:ilvl w:val="0"/>
          <w:numId w:val="49"/>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Wykonawca lub/i podwykonawca zatrudni na podstawie stosunku pracy wszystkie osoby wykonujące następujące czynności związane z realizacją niniejszego zamówienia:</w:t>
      </w:r>
    </w:p>
    <w:p w14:paraId="00000035" w14:textId="77777777" w:rsidR="00447AAE" w:rsidRDefault="00587B49">
      <w:pPr>
        <w:widowControl w:val="0"/>
        <w:numPr>
          <w:ilvl w:val="0"/>
          <w:numId w:val="1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roboty budowlane;</w:t>
      </w:r>
    </w:p>
    <w:p w14:paraId="00000036" w14:textId="77777777" w:rsidR="00447AAE" w:rsidRDefault="00587B49">
      <w:pPr>
        <w:widowControl w:val="0"/>
        <w:numPr>
          <w:ilvl w:val="0"/>
          <w:numId w:val="1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roboty sanitarne;</w:t>
      </w:r>
    </w:p>
    <w:p w14:paraId="00000037" w14:textId="77777777" w:rsidR="00447AAE" w:rsidRDefault="00587B49">
      <w:pPr>
        <w:widowControl w:val="0"/>
        <w:numPr>
          <w:ilvl w:val="0"/>
          <w:numId w:val="1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roboty elektryczne,</w:t>
      </w:r>
    </w:p>
    <w:p w14:paraId="00000038" w14:textId="77777777" w:rsidR="00447AAE" w:rsidRDefault="00587B49">
      <w:pPr>
        <w:spacing w:after="0"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określone w </w:t>
      </w:r>
      <w:r>
        <w:rPr>
          <w:rFonts w:ascii="Times New Roman" w:eastAsia="Times New Roman" w:hAnsi="Times New Roman" w:cs="Times New Roman"/>
          <w:b/>
        </w:rPr>
        <w:t>załączniku nr 2</w:t>
      </w:r>
      <w:r>
        <w:rPr>
          <w:rFonts w:ascii="Times New Roman" w:eastAsia="Times New Roman" w:hAnsi="Times New Roman" w:cs="Times New Roman"/>
        </w:rPr>
        <w:t xml:space="preserve"> do Umowy. </w:t>
      </w:r>
    </w:p>
    <w:p w14:paraId="00000039" w14:textId="77777777" w:rsidR="00447AAE" w:rsidRDefault="00587B49">
      <w:pPr>
        <w:widowControl w:val="0"/>
        <w:numPr>
          <w:ilvl w:val="0"/>
          <w:numId w:val="49"/>
        </w:numPr>
        <w:pBdr>
          <w:top w:val="nil"/>
          <w:left w:val="nil"/>
          <w:bottom w:val="nil"/>
          <w:right w:val="nil"/>
          <w:between w:val="nil"/>
        </w:pBdr>
        <w:tabs>
          <w:tab w:val="left" w:pos="142"/>
        </w:tabs>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Nie później niż w dniu rozpoczęcia robót Wykonawca lub podwykonawca zatrudni na czas realizacji Umowy osoby, o których mowa w ust. 1.  W celu weryfikacji zatrudniania przez Wykonawcę lub podwykonawcę na podstawie umowy o pracę osób, o których mowa w ust. 1 Zamawiający przewiduje możliwość żądania w szczególności:</w:t>
      </w:r>
    </w:p>
    <w:p w14:paraId="0000003A" w14:textId="77777777" w:rsidR="00447AAE" w:rsidRDefault="00587B49">
      <w:pPr>
        <w:numPr>
          <w:ilvl w:val="0"/>
          <w:numId w:val="45"/>
        </w:numPr>
        <w:tabs>
          <w:tab w:val="left" w:pos="14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oświadczenia zatrudnionego pracownika; </w:t>
      </w:r>
    </w:p>
    <w:p w14:paraId="0000003B" w14:textId="77777777" w:rsidR="00447AAE" w:rsidRDefault="00587B49">
      <w:pPr>
        <w:numPr>
          <w:ilvl w:val="0"/>
          <w:numId w:val="45"/>
        </w:numPr>
        <w:tabs>
          <w:tab w:val="left" w:pos="14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oświadczenia Wykonawcy lub podwykonawcy o zatrudnieniu pracownika  na podstawie umowy o pracę; </w:t>
      </w:r>
    </w:p>
    <w:p w14:paraId="0000003C" w14:textId="77777777" w:rsidR="00447AAE" w:rsidRDefault="00587B49">
      <w:pPr>
        <w:numPr>
          <w:ilvl w:val="0"/>
          <w:numId w:val="45"/>
        </w:numPr>
        <w:tabs>
          <w:tab w:val="left" w:pos="14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poświadczonej za zgodność z oryginałem kopii umowy o pracę zatrudnionego pracownika;  </w:t>
      </w:r>
    </w:p>
    <w:p w14:paraId="0000003D" w14:textId="77777777" w:rsidR="00447AAE" w:rsidRDefault="00587B49">
      <w:pPr>
        <w:numPr>
          <w:ilvl w:val="0"/>
          <w:numId w:val="45"/>
        </w:numPr>
        <w:tabs>
          <w:tab w:val="left" w:pos="14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innych dokumentów </w:t>
      </w:r>
    </w:p>
    <w:p w14:paraId="0000003E" w14:textId="77777777" w:rsidR="00447AAE" w:rsidRDefault="00587B49">
      <w:pPr>
        <w:tabs>
          <w:tab w:val="left" w:pos="142"/>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(dotyczy wszystkich dokumentów o których mowa  w pkt. 1-4). </w:t>
      </w:r>
    </w:p>
    <w:p w14:paraId="0000003F" w14:textId="77777777" w:rsidR="00447AAE" w:rsidRDefault="00587B49">
      <w:pPr>
        <w:numPr>
          <w:ilvl w:val="0"/>
          <w:numId w:val="4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Pr>
          <w:rFonts w:ascii="Times New Roman" w:eastAsia="Times New Roman" w:hAnsi="Times New Roman" w:cs="Times New Roman"/>
          <w:b/>
        </w:rPr>
        <w:t>załącznik nr 3</w:t>
      </w:r>
      <w:r>
        <w:rPr>
          <w:rFonts w:ascii="Times New Roman" w:eastAsia="Times New Roman" w:hAnsi="Times New Roman" w:cs="Times New Roman"/>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w:t>
      </w:r>
      <w:r>
        <w:rPr>
          <w:rFonts w:ascii="Times New Roman" w:eastAsia="Times New Roman" w:hAnsi="Times New Roman" w:cs="Times New Roman"/>
        </w:rPr>
        <w:br/>
      </w:r>
      <w:r>
        <w:rPr>
          <w:rFonts w:ascii="Times New Roman" w:eastAsia="Times New Roman" w:hAnsi="Times New Roman" w:cs="Times New Roman"/>
        </w:rPr>
        <w:lastRenderedPageBreak/>
        <w:t xml:space="preserve">i wymiaru etatu oraz podpis osoby uprawnionej do złożenia oświadczenia w imieniu Wykonawcy lub/i podwykonawcy. </w:t>
      </w:r>
    </w:p>
    <w:p w14:paraId="00000040" w14:textId="77777777" w:rsidR="00447AAE" w:rsidRDefault="00587B49">
      <w:pPr>
        <w:numPr>
          <w:ilvl w:val="0"/>
          <w:numId w:val="4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00000041" w14:textId="77777777" w:rsidR="00447AAE" w:rsidRDefault="00587B49">
      <w:pPr>
        <w:numPr>
          <w:ilvl w:val="0"/>
          <w:numId w:val="4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Nieprzedłożenie przez Wykonawcę wykazu osób oraz oświadczeń, o których mowa w ust. 3, i oświadczeń, o których mowa w ust. 4, będzie skutkowało naliczeniem kary umownej, o której mowa w § 23 ust. 1 pkt 12 Umowy.</w:t>
      </w:r>
    </w:p>
    <w:p w14:paraId="00000042" w14:textId="77777777" w:rsidR="00447AAE" w:rsidRDefault="00587B49">
      <w:pPr>
        <w:numPr>
          <w:ilvl w:val="0"/>
          <w:numId w:val="4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00000043" w14:textId="77777777" w:rsidR="00447AAE" w:rsidRDefault="00587B49">
      <w:pPr>
        <w:spacing w:before="120" w:after="0" w:line="360" w:lineRule="auto"/>
        <w:ind w:left="357" w:hanging="357"/>
        <w:jc w:val="center"/>
        <w:rPr>
          <w:rFonts w:ascii="Times New Roman" w:eastAsia="Times New Roman" w:hAnsi="Times New Roman" w:cs="Times New Roman"/>
          <w:b/>
        </w:rPr>
      </w:pPr>
      <w:r>
        <w:rPr>
          <w:rFonts w:ascii="Times New Roman" w:eastAsia="Times New Roman" w:hAnsi="Times New Roman" w:cs="Times New Roman"/>
          <w:b/>
        </w:rPr>
        <w:t>§ 5</w:t>
      </w:r>
    </w:p>
    <w:p w14:paraId="00000044"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nie zastrzega obowiązku osobistego wykonania przez Wykonawcę lub przez poszczególnych wykonawców wspólnie ubiegających się o udzielenie zamówienia kluczowych zadań. Wykonawca może powierzyć wykonanie części zamówienia podwykonawcy. Informacje o częściach zamówienia, których wykonanie Wykonawca zamierza powierzyć podwykonawcom zawiera </w:t>
      </w:r>
      <w:r>
        <w:rPr>
          <w:rFonts w:ascii="Times New Roman" w:eastAsia="Times New Roman" w:hAnsi="Times New Roman" w:cs="Times New Roman"/>
          <w:b/>
        </w:rPr>
        <w:t>załącznik nr 4</w:t>
      </w:r>
      <w:r>
        <w:rPr>
          <w:rFonts w:ascii="Times New Roman" w:eastAsia="Times New Roman" w:hAnsi="Times New Roman" w:cs="Times New Roman"/>
        </w:rPr>
        <w:t xml:space="preserve"> do Umowy. Pozostałe roboty Wykonawca wykona siłami własnymi.</w:t>
      </w:r>
    </w:p>
    <w:p w14:paraId="00000045" w14:textId="77777777" w:rsidR="00447AAE" w:rsidRDefault="00587B49">
      <w:pPr>
        <w:widowControl w:val="0"/>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00000046"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w:t>
      </w:r>
      <w:r>
        <w:rPr>
          <w:rFonts w:ascii="Times New Roman" w:eastAsia="Times New Roman" w:hAnsi="Times New Roman" w:cs="Times New Roman"/>
        </w:rPr>
        <w:lastRenderedPageBreak/>
        <w:t>podwykonawca lub Wykonawca samodzielnie spełnia je w stopniu nie mniejszym niż podwykonawca, na którego zasoby Wykonawca powoływał się w trakcie postępowania o udzielenie zamówienia.</w:t>
      </w:r>
    </w:p>
    <w:p w14:paraId="00000047"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Do zawarcia umowy przez Wykonawcę z podwykonawcą lub dalszym podwykonawcą wymagana jest zgoda Zamawiającego. Do zawarcia przez podwykonawcę umowy z dalszym podwykonawcą wymagana jest zgoda Zamawiającego i Wykonawcy.</w:t>
      </w:r>
    </w:p>
    <w:p w14:paraId="00000048"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00000049"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powierzenia wykonania części robót podwykonawcom Wykonawca odpowiada za działania podwykonawców jak za własne. </w:t>
      </w:r>
    </w:p>
    <w:p w14:paraId="0000004A"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0000004B"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Powierzenie wykonania części zamówienia podwykonawcom nie zwalnia Wykonawcy z odpowiedzialności za należyte wykonanie tego zamówienia.</w:t>
      </w:r>
    </w:p>
    <w:p w14:paraId="0000004C"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zgłoszenia. Wykonawca i podwykonawcy zagwarantują to prawo odpowiednio w umowie z podwykonawcą i umowie z dalszym podwykonawcą. </w:t>
      </w:r>
    </w:p>
    <w:p w14:paraId="0000004D"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19 Umowy, zawiera postanowienia kształtujące prawa i obowiązki podwykonawcy w zakresie kar umownych oraz </w:t>
      </w:r>
      <w:r>
        <w:rPr>
          <w:rFonts w:ascii="Times New Roman" w:eastAsia="Times New Roman" w:hAnsi="Times New Roman" w:cs="Times New Roman"/>
        </w:rPr>
        <w:lastRenderedPageBreak/>
        <w:t xml:space="preserve">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000004E"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Postanowienia niniejszego paragrafu stosuje się odpowiednio do zmian umowy o podwykonawstwo z dalszym podwykonawcą.</w:t>
      </w:r>
    </w:p>
    <w:p w14:paraId="0000004F"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Umowy Wykonawcy z podwykonawcami oraz podwykonawców z dalszymi podwykonawcami winny być zawarte w formie pisemnej pod rygorem nieważności. </w:t>
      </w:r>
    </w:p>
    <w:p w14:paraId="00000050"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Wykonawca, podwykonawca lub dalszy podwykonawca przedkłada Zamawiającemu poświadczoną za zgodność z oryginałem kopię zawartej umowy o podwykonawstwo, której przedmiotem są roboty budowlane i jej zmiany, w terminie 7 dni od dnia jej zawarcia .</w:t>
      </w:r>
    </w:p>
    <w:p w14:paraId="00000051"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0000052"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o którym mowa w ust.  14 podwykonawca lub dalszy podwykonawca, przedkłada poświadczoną za zgodność z oryginałem kopię umowy również Wykonawcy. </w:t>
      </w:r>
    </w:p>
    <w:p w14:paraId="00000053" w14:textId="77777777" w:rsidR="00447AAE" w:rsidRDefault="00587B49">
      <w:pPr>
        <w:numPr>
          <w:ilvl w:val="0"/>
          <w:numId w:val="2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 przypadku, o którym mowa w ust. 14, jeżeli termin zapłaty wynagrodzenia jest dłuższy niż określony w § 15 ust. 19 Umowy Zamawiający informuje o tym Wykonawcę i wzywa go do zmiany umowy, pod rygorem wystąpienia o zapłatę kary umownej, o której mowa w § 23 ust. 1 pkt 13 Umowy.</w:t>
      </w:r>
    </w:p>
    <w:p w14:paraId="00000054"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Na żądanie Zamawiającego, Wykonawca zobowiązany jest dostarczyć w formie pisemnej dodatkowe informacje dotyczące podwykonawców.</w:t>
      </w:r>
    </w:p>
    <w:p w14:paraId="00000055"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Sumaryczna wartość wynagrodzeń brutto wynikających z umów podwykonawczych i należnych Wykonawcy nie może przekroczyć wysokości wynagrodzenia określonego w § 14 ust. 1 Umowy.</w:t>
      </w:r>
    </w:p>
    <w:p w14:paraId="00000056"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Przed wyrażeniem zgody lub upływem terminu przewidzianego do jej wyrażenia przez Zamawiającego zgodnie z ust. 10, podwykonawca lub dalszy podwykonawca nie mogą rozpocząć jakichkolwiek robót na terenie robót. </w:t>
      </w:r>
    </w:p>
    <w:p w14:paraId="00000057"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Zamawiający zastrzega sobie prawo naliczenia Wykonawcy kar umownych z tytułu:</w:t>
      </w:r>
    </w:p>
    <w:p w14:paraId="00000058" w14:textId="77777777" w:rsidR="00447AAE" w:rsidRDefault="00587B49">
      <w:pPr>
        <w:numPr>
          <w:ilvl w:val="0"/>
          <w:numId w:val="2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braku zapłaty lub nieterminowej zapłaty wynagrodzenia należnego podwykonawcom lub dalszym podwykonawcom, powstałych po zaakceptowaniu przez Zamawiającego umowy o podwykonawstwo,</w:t>
      </w:r>
    </w:p>
    <w:p w14:paraId="00000059" w14:textId="77777777" w:rsidR="00447AAE" w:rsidRDefault="00587B49">
      <w:pPr>
        <w:numPr>
          <w:ilvl w:val="0"/>
          <w:numId w:val="2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nieprzedłożenia do zaakceptowania projektu umowy o podwykonawstwo, której przedmiotem są roboty budowlane, lub projektu jej zmiany,</w:t>
      </w:r>
    </w:p>
    <w:p w14:paraId="0000005A" w14:textId="77777777" w:rsidR="00447AAE" w:rsidRDefault="00587B49">
      <w:pPr>
        <w:numPr>
          <w:ilvl w:val="0"/>
          <w:numId w:val="2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nieprzedłożenia poświadczonej za zgodność z oryginałem kopii umowy o podwykonawstwo lub jej zmiany,</w:t>
      </w:r>
    </w:p>
    <w:p w14:paraId="0000005B" w14:textId="77777777" w:rsidR="00447AAE" w:rsidRDefault="00587B49">
      <w:pPr>
        <w:numPr>
          <w:ilvl w:val="0"/>
          <w:numId w:val="2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braku zmiany umowy o podwykonawstwo w zakresie terminu zapłaty, zgodnie z art. 464 ust. 10 ustawy. </w:t>
      </w:r>
    </w:p>
    <w:p w14:paraId="0000005C"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Do płatności dla podwykonawcy stosuje się postanowienia § 15 Umowy. </w:t>
      </w:r>
    </w:p>
    <w:p w14:paraId="0000005D"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0000005E"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0000005F" w14:textId="77777777" w:rsidR="00447AAE" w:rsidRDefault="00587B49">
      <w:pPr>
        <w:numPr>
          <w:ilvl w:val="0"/>
          <w:numId w:val="2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00000060" w14:textId="77777777" w:rsidR="00447AAE" w:rsidRDefault="00587B49">
      <w:pPr>
        <w:widowControl w:val="0"/>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zobowiązany jest na żądanie Zamawiającego udzielić mu wszelkich informacji </w:t>
      </w:r>
      <w:r>
        <w:rPr>
          <w:rFonts w:ascii="Times New Roman" w:eastAsia="Times New Roman" w:hAnsi="Times New Roman" w:cs="Times New Roman"/>
          <w:color w:val="000000"/>
        </w:rPr>
        <w:br/>
        <w:t>w formie pisemnej dotyczących podwykonawców lub dalszych podwykonawców.</w:t>
      </w:r>
    </w:p>
    <w:p w14:paraId="00000061" w14:textId="77777777" w:rsidR="00447AAE" w:rsidRDefault="00587B49">
      <w:pPr>
        <w:widowControl w:val="0"/>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przypadkach, o których mowa w ust. 10 i 14 Wykonawca, podwykonawca lub dalszy podwykonawca może poświadczyć za zgodność z oryginałem kopię umowy o podwykonawstwo. </w:t>
      </w:r>
    </w:p>
    <w:p w14:paraId="00000062" w14:textId="77777777" w:rsidR="00447AAE" w:rsidRDefault="00587B49">
      <w:pPr>
        <w:widowControl w:val="0"/>
        <w:numPr>
          <w:ilvl w:val="0"/>
          <w:numId w:val="24"/>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0000063"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14:paraId="00000064" w14:textId="77777777" w:rsidR="00447AAE" w:rsidRDefault="00587B49">
      <w:pPr>
        <w:widowControl w:val="0"/>
        <w:numPr>
          <w:ilvl w:val="0"/>
          <w:numId w:val="40"/>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Jednostką organizacyjną Uniwersytetu Warszawskiego odpowiedzialną za koordynację wykonania Umowy jest Biuro Spraw Socjalnych/Dom Studenta nr 1.</w:t>
      </w:r>
    </w:p>
    <w:p w14:paraId="00000065" w14:textId="77777777" w:rsidR="00447AAE" w:rsidRDefault="00587B49">
      <w:pPr>
        <w:widowControl w:val="0"/>
        <w:numPr>
          <w:ilvl w:val="0"/>
          <w:numId w:val="40"/>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 nadzoru nad realizacją Umowy Zamawiający wyznacza pracownika jednostki organizacyjnej wskazanej w ust. 1, którym jest: …………., nr telefonu …………, adres e-mail: …………….</w:t>
      </w:r>
    </w:p>
    <w:p w14:paraId="00000066" w14:textId="77777777" w:rsidR="00447AAE" w:rsidRDefault="00587B49">
      <w:pPr>
        <w:widowControl w:val="0"/>
        <w:numPr>
          <w:ilvl w:val="0"/>
          <w:numId w:val="40"/>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Nadzór nad robotami przewidzianymi Umową ze strony Zamawiającego, prowadzić będzie:</w:t>
      </w:r>
    </w:p>
    <w:p w14:paraId="00000067" w14:textId="77777777" w:rsidR="00447AAE" w:rsidRDefault="00587B49">
      <w:pPr>
        <w:widowControl w:val="0"/>
        <w:numPr>
          <w:ilvl w:val="0"/>
          <w:numId w:val="30"/>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inspektor nadzoru robót budowlanych: ………………………………..……………...,</w:t>
      </w:r>
    </w:p>
    <w:p w14:paraId="00000068" w14:textId="77777777" w:rsidR="00447AAE" w:rsidRDefault="00587B49">
      <w:pPr>
        <w:widowControl w:val="0"/>
        <w:numPr>
          <w:ilvl w:val="0"/>
          <w:numId w:val="30"/>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inspektor nadzoru robót sanitarnych: ………………………………..………………...,</w:t>
      </w:r>
    </w:p>
    <w:p w14:paraId="00000069" w14:textId="77777777" w:rsidR="00447AAE" w:rsidRDefault="00587B49">
      <w:pPr>
        <w:widowControl w:val="0"/>
        <w:numPr>
          <w:ilvl w:val="0"/>
          <w:numId w:val="30"/>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inspektor nadzoru robót elektrycznych: ………………………………..……………...,</w:t>
      </w:r>
    </w:p>
    <w:p w14:paraId="0000006A" w14:textId="77777777" w:rsidR="00447AAE" w:rsidRDefault="00587B49">
      <w:pPr>
        <w:widowControl w:val="0"/>
        <w:numPr>
          <w:ilvl w:val="0"/>
          <w:numId w:val="30"/>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specjalista inspektoratu BHP i Ochrony Przeciwpożarowej: …………………………..</w:t>
      </w:r>
    </w:p>
    <w:p w14:paraId="0000006B" w14:textId="77777777" w:rsidR="00447AAE" w:rsidRDefault="00587B49">
      <w:pPr>
        <w:widowControl w:val="0"/>
        <w:numPr>
          <w:ilvl w:val="0"/>
          <w:numId w:val="40"/>
        </w:numPr>
        <w:pBdr>
          <w:top w:val="nil"/>
          <w:left w:val="nil"/>
          <w:bottom w:val="nil"/>
          <w:right w:val="nil"/>
          <w:between w:val="nil"/>
        </w:pBdr>
        <w:spacing w:before="120" w:after="0" w:line="360" w:lineRule="auto"/>
        <w:ind w:left="357" w:hanging="357"/>
        <w:rPr>
          <w:rFonts w:ascii="Times New Roman" w:eastAsia="Times New Roman" w:hAnsi="Times New Roman" w:cs="Times New Roman"/>
          <w:b/>
          <w:color w:val="000000"/>
        </w:rPr>
      </w:pPr>
      <w:r>
        <w:rPr>
          <w:rFonts w:ascii="Times New Roman" w:eastAsia="Times New Roman" w:hAnsi="Times New Roman" w:cs="Times New Roman"/>
          <w:color w:val="000000"/>
        </w:rPr>
        <w:t>Na koordynatora robót Zamawiający wyznacza inspektora nadzoru robót budowlanych.</w:t>
      </w:r>
    </w:p>
    <w:p w14:paraId="0000006C" w14:textId="77777777" w:rsidR="00447AAE" w:rsidRDefault="00587B49">
      <w:pPr>
        <w:widowControl w:val="0"/>
        <w:numPr>
          <w:ilvl w:val="0"/>
          <w:numId w:val="40"/>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b/>
          <w:color w:val="000000"/>
        </w:rPr>
      </w:pPr>
      <w:r>
        <w:rPr>
          <w:rFonts w:ascii="Times New Roman" w:eastAsia="Times New Roman" w:hAnsi="Times New Roman" w:cs="Times New Roman"/>
          <w:color w:val="000000"/>
        </w:rPr>
        <w:t>Zamawiający upoważnia …………………………………… do odbioru od Wykonawcy umów lub ich projektów z podwykonawcami lub dalszymi podwykonawcami, dokumentów ubezpieczeniowych oraz dokumentów rozliczeniowych oraz ich sprawdzenia i weryfikacji.</w:t>
      </w:r>
    </w:p>
    <w:p w14:paraId="0000006D"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7</w:t>
      </w:r>
    </w:p>
    <w:p w14:paraId="0000006E" w14:textId="77777777" w:rsidR="00447AAE" w:rsidRDefault="00587B49">
      <w:pPr>
        <w:widowControl w:val="0"/>
        <w:numPr>
          <w:ilvl w:val="0"/>
          <w:numId w:val="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0000006F" w14:textId="77777777" w:rsidR="00447AAE" w:rsidRDefault="00587B49">
      <w:pPr>
        <w:widowControl w:val="0"/>
        <w:numPr>
          <w:ilvl w:val="0"/>
          <w:numId w:val="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ponosi odpowiedzialność za jakość wykonywanych robót oraz zastosowanych materiałów i urządzeń. </w:t>
      </w:r>
    </w:p>
    <w:p w14:paraId="00000070" w14:textId="77777777" w:rsidR="00447AAE" w:rsidRDefault="00587B49">
      <w:pPr>
        <w:widowControl w:val="0"/>
        <w:numPr>
          <w:ilvl w:val="0"/>
          <w:numId w:val="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jest w pełni odpowiedzialny za prowadzenie robót zgodnie z dostarczoną dokumentacją i wytycznymi Zamawiającego.</w:t>
      </w:r>
    </w:p>
    <w:p w14:paraId="00000071" w14:textId="77777777" w:rsidR="00447AAE" w:rsidRDefault="00587B49">
      <w:pPr>
        <w:widowControl w:val="0"/>
        <w:numPr>
          <w:ilvl w:val="0"/>
          <w:numId w:val="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Technologia wykonania powinna być zgodna z wymogami producentów oraz dokumentacją i odnośnymi przepisami branżowymi. </w:t>
      </w:r>
    </w:p>
    <w:p w14:paraId="00000072" w14:textId="77777777" w:rsidR="00447AAE" w:rsidRDefault="00587B49">
      <w:pPr>
        <w:widowControl w:val="0"/>
        <w:numPr>
          <w:ilvl w:val="0"/>
          <w:numId w:val="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00000073"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8</w:t>
      </w:r>
    </w:p>
    <w:p w14:paraId="00000074" w14:textId="77777777" w:rsidR="00447AAE" w:rsidRDefault="00587B49">
      <w:pPr>
        <w:widowControl w:val="0"/>
        <w:numPr>
          <w:ilvl w:val="0"/>
          <w:numId w:val="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nie udostępnia pomieszczeń socjalnych i magazynowych. Powierzchnie składowe </w:t>
      </w:r>
      <w:r>
        <w:rPr>
          <w:rFonts w:ascii="Times New Roman" w:eastAsia="Times New Roman" w:hAnsi="Times New Roman" w:cs="Times New Roman"/>
        </w:rPr>
        <w:br/>
        <w:t xml:space="preserve">i magazynowe Wykonawca zobowiązuje się zorganizować we własnym zakresie w miejscach udostępnionych przez Zamawiającego i w uzgodnieniu z Zamawiającym. </w:t>
      </w:r>
    </w:p>
    <w:p w14:paraId="00000075" w14:textId="77777777" w:rsidR="00447AAE" w:rsidRDefault="00587B49">
      <w:pPr>
        <w:widowControl w:val="0"/>
        <w:numPr>
          <w:ilvl w:val="0"/>
          <w:numId w:val="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Kierownik robót odpowiada za jakość i zgodność z wymogami techniczno-prawnymi wykonanych zabezpieczeń, jak również za ich stałą sprawność techniczną.</w:t>
      </w:r>
    </w:p>
    <w:p w14:paraId="00000076" w14:textId="77777777" w:rsidR="00447AAE" w:rsidRDefault="00447AAE">
      <w:pPr>
        <w:widowControl w:val="0"/>
        <w:spacing w:before="120" w:after="0" w:line="360" w:lineRule="auto"/>
        <w:jc w:val="center"/>
        <w:rPr>
          <w:rFonts w:ascii="Times New Roman" w:eastAsia="Times New Roman" w:hAnsi="Times New Roman" w:cs="Times New Roman"/>
          <w:b/>
        </w:rPr>
      </w:pPr>
    </w:p>
    <w:p w14:paraId="00000077" w14:textId="77777777" w:rsidR="00447AAE" w:rsidRDefault="00447AAE">
      <w:pPr>
        <w:widowControl w:val="0"/>
        <w:spacing w:before="120" w:after="0" w:line="360" w:lineRule="auto"/>
        <w:jc w:val="center"/>
        <w:rPr>
          <w:rFonts w:ascii="Times New Roman" w:eastAsia="Times New Roman" w:hAnsi="Times New Roman" w:cs="Times New Roman"/>
          <w:b/>
        </w:rPr>
      </w:pPr>
    </w:p>
    <w:p w14:paraId="00000078"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9</w:t>
      </w:r>
    </w:p>
    <w:p w14:paraId="00000079" w14:textId="77777777" w:rsidR="00447AAE" w:rsidRDefault="00587B49">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 obowiązków Wykonawcy należy: </w:t>
      </w:r>
    </w:p>
    <w:p w14:paraId="0000007A" w14:textId="77777777" w:rsidR="00447AAE" w:rsidRDefault="00587B49">
      <w:pPr>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organizacja, utrzymanie i zabezpieczenie na własny koszt zaplecza robót i drogi przejazdu wraz z organizacją i zabezpieczeniem ruchu na terenie robót; </w:t>
      </w:r>
    </w:p>
    <w:p w14:paraId="0000007B" w14:textId="77777777" w:rsidR="00447AAE" w:rsidRDefault="00587B49">
      <w:pPr>
        <w:widowControl w:val="0"/>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uzyskanie wszelkich zgód i zezwoleń koniecznych do realizacji przedmiotu zamówienia;</w:t>
      </w:r>
    </w:p>
    <w:p w14:paraId="0000007C"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organizacja ochrony mienia na terenie robót, do czasu przekazania go do użytkowania, utrzymanie czystości na terenach przylegających do terenu robót  (w tym dojazdy);</w:t>
      </w:r>
    </w:p>
    <w:p w14:paraId="0000007D"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dokonanie, przed rozpoczęciem prac, niezbędnych zabezpieczeń terenu robót; </w:t>
      </w:r>
    </w:p>
    <w:p w14:paraId="0000007E"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strike/>
        </w:rPr>
      </w:pPr>
      <w:r>
        <w:rPr>
          <w:rFonts w:ascii="Times New Roman" w:eastAsia="Times New Roman" w:hAnsi="Times New Roman" w:cs="Times New Roman"/>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0000007F"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prowadzenie i przechowywanie z należytą starannością wewnętrznego dziennika robót oraz zgłaszanie Zamawiającemu odbioru każdego elementu robót; </w:t>
      </w:r>
    </w:p>
    <w:p w14:paraId="00000080"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ubezpieczenie terenu robót przed wszystkimi stratami lub szkodami, które mogą zaistnieć w związku ze zdarzeniami losowymi („siłą wyższą”) lub innymi przyczynami oraz od odpowiedzialności cywilnej, zgodnie z § 10 Umowy; </w:t>
      </w:r>
    </w:p>
    <w:p w14:paraId="00000081"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zminimalizowanie uciążliwego wpływu prowadzonych robót na otaczające środowisko i użytkowników otaczających obiektów; </w:t>
      </w:r>
    </w:p>
    <w:p w14:paraId="00000082"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0000083"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niezwłoczne zgłaszanie Zamawiającemu do akceptacji ewentualnych potrzeb wykonania robót zamiennych, w formie protokołu konieczności, zaopiniowanego przez inspektora nadzoru;</w:t>
      </w:r>
    </w:p>
    <w:p w14:paraId="00000084"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usuwanie usterek lub niezgodności robót z dokumentacją wskazanych przez inspektora nadzoru;</w:t>
      </w:r>
    </w:p>
    <w:p w14:paraId="00000085"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koordynacja robót podwykonawców;</w:t>
      </w:r>
    </w:p>
    <w:p w14:paraId="00000086"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przygotowanie od strony technicznej i udział w odbiorze końcowym robót; </w:t>
      </w:r>
    </w:p>
    <w:p w14:paraId="00000087"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color w:val="0070C0"/>
        </w:rPr>
      </w:pPr>
      <w:r>
        <w:rPr>
          <w:rFonts w:ascii="Times New Roman" w:eastAsia="Times New Roman" w:hAnsi="Times New Roman" w:cs="Times New Roman"/>
        </w:rPr>
        <w:t xml:space="preserve">wykonanie i przekazanie Zamawiającemu robót objętych przedmiotem zamówienia wraz </w:t>
      </w:r>
      <w:r>
        <w:rPr>
          <w:rFonts w:ascii="Times New Roman" w:eastAsia="Times New Roman" w:hAnsi="Times New Roman" w:cs="Times New Roman"/>
        </w:rPr>
        <w:br/>
        <w:t xml:space="preserve">z dokumentacją powykonawczą w wersji papierowej (2 egz.) i na nośniku elektronicznym – </w:t>
      </w:r>
      <w:proofErr w:type="spellStart"/>
      <w:r>
        <w:rPr>
          <w:rFonts w:ascii="Times New Roman" w:eastAsia="Times New Roman" w:hAnsi="Times New Roman" w:cs="Times New Roman"/>
        </w:rPr>
        <w:t>kolaudat</w:t>
      </w:r>
      <w:proofErr w:type="spellEnd"/>
      <w:r>
        <w:rPr>
          <w:rFonts w:ascii="Times New Roman" w:eastAsia="Times New Roman" w:hAnsi="Times New Roman" w:cs="Times New Roman"/>
        </w:rPr>
        <w:t xml:space="preserve">; </w:t>
      </w:r>
    </w:p>
    <w:p w14:paraId="00000088"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przywrócenie na własny koszt do stanu pierwotnego terenu po zapleczu robót wraz </w:t>
      </w:r>
      <w:r>
        <w:rPr>
          <w:rFonts w:ascii="Times New Roman" w:eastAsia="Times New Roman" w:hAnsi="Times New Roman" w:cs="Times New Roman"/>
        </w:rPr>
        <w:br/>
        <w:t>z usunięciem szkód spowodowanych na skutek jego działania w trakcie realizacji robót, w terminie wskazanym przez Zamawiającego;</w:t>
      </w:r>
    </w:p>
    <w:p w14:paraId="00000089"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usuwanie usterek i wad w ramach gwarancji i rękojmi, w terminie wskazanym przez Zamawiającego; </w:t>
      </w:r>
    </w:p>
    <w:p w14:paraId="0000008A"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okazywanie na każde żądanie Zamawiającego i inspektora nadzoru dokumentów wskazanych materiałów dopuszczających je do stosowania w budownictwie, zgodnie z przepisami obowiązującymi w tym zakresie;  </w:t>
      </w:r>
    </w:p>
    <w:p w14:paraId="0000008B"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wykonanie na własny koszt wszelkich badań wymaganych odrębnymi przepisami, oraz badań laboratoryjnych w przypadku wątpliwości Zamawiającego, co do jakości stosowanych materiałów; </w:t>
      </w:r>
    </w:p>
    <w:p w14:paraId="0000008C"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wykonanie całości robót określonych Umową z materiałów własnych Wykonawcy lub podwykonawców;</w:t>
      </w:r>
    </w:p>
    <w:p w14:paraId="0000008D" w14:textId="77777777" w:rsidR="00447AAE" w:rsidRDefault="00587B49">
      <w:pPr>
        <w:widowControl w:val="0"/>
        <w:numPr>
          <w:ilvl w:val="0"/>
          <w:numId w:val="6"/>
        </w:numPr>
        <w:pBdr>
          <w:top w:val="nil"/>
          <w:left w:val="nil"/>
          <w:bottom w:val="nil"/>
          <w:right w:val="nil"/>
          <w:between w:val="nil"/>
        </w:pBdr>
        <w:spacing w:after="0" w:line="360"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dostarczenie Zamawiającemu, w terminie 3 dni od podpisania Umowy, uprawnień budowlanych kierownika </w:t>
      </w:r>
      <w:r>
        <w:rPr>
          <w:rFonts w:ascii="Times" w:eastAsia="Times" w:hAnsi="Times" w:cs="Times"/>
          <w:color w:val="000000"/>
        </w:rPr>
        <w:t xml:space="preserve">robót </w:t>
      </w:r>
      <w:r>
        <w:rPr>
          <w:rFonts w:ascii="Times New Roman" w:eastAsia="Times New Roman" w:hAnsi="Times New Roman" w:cs="Times New Roman"/>
          <w:color w:val="000000"/>
        </w:rPr>
        <w:t>oraz jego aktualnego zaświadczenia o przynależności do właściwej izby samorządu zawodowego (kopie dokumentów poświadczone za zgodność z oryginałem przez Wykonawcę);</w:t>
      </w:r>
    </w:p>
    <w:p w14:paraId="0000008E" w14:textId="77777777" w:rsidR="00447AAE" w:rsidRDefault="00587B49">
      <w:pPr>
        <w:widowControl w:val="0"/>
        <w:numPr>
          <w:ilvl w:val="0"/>
          <w:numId w:val="6"/>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 xml:space="preserve">przedłożenie Zamawiającemu w terminie do 3 dni od przekazania terenu robót wykazu podwykonawców wraz z dokumentami, o których mowa w § 5 ust. 5 Umowy, stanowiącego </w:t>
      </w:r>
      <w:r>
        <w:rPr>
          <w:rFonts w:ascii="Times New Roman" w:eastAsia="Times New Roman" w:hAnsi="Times New Roman" w:cs="Times New Roman"/>
          <w:b/>
        </w:rPr>
        <w:t>załącznik nr 4</w:t>
      </w:r>
      <w:r>
        <w:rPr>
          <w:rFonts w:ascii="Times New Roman" w:eastAsia="Times New Roman" w:hAnsi="Times New Roman" w:cs="Times New Roman"/>
        </w:rPr>
        <w:t xml:space="preserve"> do Umowy;</w:t>
      </w:r>
    </w:p>
    <w:p w14:paraId="0000008F" w14:textId="77777777" w:rsidR="00447AAE" w:rsidRDefault="00587B49">
      <w:pPr>
        <w:widowControl w:val="0"/>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00000090" w14:textId="77777777" w:rsidR="00447AAE" w:rsidRDefault="00587B49">
      <w:pPr>
        <w:widowControl w:val="0"/>
        <w:numPr>
          <w:ilvl w:val="0"/>
          <w:numId w:val="22"/>
        </w:numPr>
        <w:spacing w:before="120"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nazwę, adres podwykonawcy, imię i nazwisko osoby upoważnionej do reprezentowania, </w:t>
      </w:r>
    </w:p>
    <w:p w14:paraId="00000091"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przedmiot umowy z dokładnym podaniem zakresu i wielkości, </w:t>
      </w:r>
    </w:p>
    <w:p w14:paraId="00000092"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wysokość wynagrodzenia podwykonawcy, </w:t>
      </w:r>
    </w:p>
    <w:p w14:paraId="00000093"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termin wykonania,</w:t>
      </w:r>
    </w:p>
    <w:p w14:paraId="00000094"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warunki płatności – termin płatności – 10 dni od daty dostarczenia faktury przez podwykonawcę,</w:t>
      </w:r>
    </w:p>
    <w:p w14:paraId="00000095"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stwierdzenie, że</w:t>
      </w:r>
      <w:r>
        <w:rPr>
          <w:rFonts w:ascii="Times New Roman" w:eastAsia="Times New Roman" w:hAnsi="Times New Roman" w:cs="Times New Roman"/>
          <w:i/>
        </w:rPr>
        <w:t xml:space="preserve"> </w:t>
      </w:r>
      <w:r>
        <w:rPr>
          <w:rFonts w:ascii="Times New Roman" w:eastAsia="Times New Roman" w:hAnsi="Times New Roman" w:cs="Times New Roman"/>
        </w:rPr>
        <w:t>podwykonawca nie może dokonać cesji wierzytelności bez pisemnej zgody Zamawiającego,</w:t>
      </w:r>
    </w:p>
    <w:p w14:paraId="00000096"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stwierdzenie, że Zamawiający ma prawo bezpośredniego zapytania podwykonawcy </w:t>
      </w:r>
      <w:r>
        <w:rPr>
          <w:rFonts w:ascii="Times New Roman" w:eastAsia="Times New Roman" w:hAnsi="Times New Roman" w:cs="Times New Roman"/>
        </w:rPr>
        <w:br/>
        <w:t>o płatności, bez zgody Wykonawcy,</w:t>
      </w:r>
    </w:p>
    <w:p w14:paraId="00000097"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zobowiązanie podwykonawcy do pisemnego powiadamiania Zamawiającego o fakturach składanych do Wykonawcy, w terminie 2 dni od daty ich wystawienia,</w:t>
      </w:r>
    </w:p>
    <w:p w14:paraId="00000098" w14:textId="77777777" w:rsidR="00447AAE" w:rsidRDefault="00587B49">
      <w:pPr>
        <w:widowControl w:val="0"/>
        <w:numPr>
          <w:ilvl w:val="0"/>
          <w:numId w:val="2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zobowiązanie podwykonawców do dostarczenia Wykonawcy w terminie 2 dni od otrzymania płatności Oświadczenia podwykonawcy (według wzoru stanowiącego </w:t>
      </w:r>
      <w:r>
        <w:rPr>
          <w:rFonts w:ascii="Times New Roman" w:eastAsia="Times New Roman" w:hAnsi="Times New Roman" w:cs="Times New Roman"/>
          <w:b/>
        </w:rPr>
        <w:t>załącznik nr 7</w:t>
      </w:r>
      <w:r>
        <w:rPr>
          <w:rFonts w:ascii="Times New Roman" w:eastAsia="Times New Roman" w:hAnsi="Times New Roman" w:cs="Times New Roman"/>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00000099" w14:textId="77777777" w:rsidR="00447AAE" w:rsidRDefault="00587B49">
      <w:pPr>
        <w:widowControl w:val="0"/>
        <w:numPr>
          <w:ilvl w:val="0"/>
          <w:numId w:val="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prowadzenie robót w sposób mało uciążliwy dla Zamawiającego oraz w ścisłej współpracy z Zamawiającym (administracją obiektu) - roboty wykonywane będą w czynnym budynku. Prace</w:t>
      </w:r>
      <w:r>
        <w:t xml:space="preserve"> </w:t>
      </w:r>
      <w:r>
        <w:rPr>
          <w:rFonts w:ascii="Times New Roman" w:eastAsia="Times New Roman" w:hAnsi="Times New Roman" w:cs="Times New Roman"/>
        </w:rPr>
        <w:t>głośne i uciążliwe należy prowadzić po uzgodnieniu z administracją budynku i za jej zgodą, należy uzgadniać pisemnie z administracją obiektu z minimum trzydniowym wyprzedzeniem;</w:t>
      </w:r>
    </w:p>
    <w:p w14:paraId="0000009A" w14:textId="77777777" w:rsidR="00447AAE" w:rsidRDefault="00587B49">
      <w:pPr>
        <w:widowControl w:val="0"/>
        <w:numPr>
          <w:ilvl w:val="0"/>
          <w:numId w:val="6"/>
        </w:numPr>
        <w:pBdr>
          <w:top w:val="nil"/>
          <w:left w:val="nil"/>
          <w:bottom w:val="nil"/>
          <w:right w:val="nil"/>
          <w:between w:val="nil"/>
        </w:pBdr>
        <w:tabs>
          <w:tab w:val="left" w:pos="68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przerwanie robót na czas sesji egzaminacyjnej po wcześniejszym uzgodnieniu z kierownictwem obiektu,</w:t>
      </w:r>
    </w:p>
    <w:p w14:paraId="0000009B" w14:textId="77777777" w:rsidR="00447AAE" w:rsidRDefault="00587B49">
      <w:pPr>
        <w:widowControl w:val="0"/>
        <w:numPr>
          <w:ilvl w:val="0"/>
          <w:numId w:val="6"/>
        </w:numPr>
        <w:pBdr>
          <w:top w:val="nil"/>
          <w:left w:val="nil"/>
          <w:bottom w:val="nil"/>
          <w:right w:val="nil"/>
          <w:between w:val="nil"/>
        </w:pBdr>
        <w:tabs>
          <w:tab w:val="left" w:pos="68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utylizacja zdemontowanych materiałów i wszelkich odpadów po robotach na własny koszt;</w:t>
      </w:r>
    </w:p>
    <w:p w14:paraId="0000009C" w14:textId="77777777" w:rsidR="00447AAE" w:rsidRDefault="00587B49">
      <w:pPr>
        <w:widowControl w:val="0"/>
        <w:numPr>
          <w:ilvl w:val="0"/>
          <w:numId w:val="6"/>
        </w:numPr>
        <w:pBdr>
          <w:top w:val="nil"/>
          <w:left w:val="nil"/>
          <w:bottom w:val="nil"/>
          <w:right w:val="nil"/>
          <w:between w:val="nil"/>
        </w:pBdr>
        <w:tabs>
          <w:tab w:val="left" w:pos="68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zapewnienie przestrzegania przepisów bhp i ppoż. przy prowadzeniu robót;</w:t>
      </w:r>
    </w:p>
    <w:p w14:paraId="0000009D" w14:textId="77777777" w:rsidR="00447AAE" w:rsidRDefault="00587B49">
      <w:pPr>
        <w:widowControl w:val="0"/>
        <w:numPr>
          <w:ilvl w:val="0"/>
          <w:numId w:val="6"/>
        </w:numPr>
        <w:pBdr>
          <w:top w:val="nil"/>
          <w:left w:val="nil"/>
          <w:bottom w:val="nil"/>
          <w:right w:val="nil"/>
          <w:between w:val="nil"/>
        </w:pBdr>
        <w:tabs>
          <w:tab w:val="left" w:pos="687"/>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przestrzeganie obowiązujących w kraju i na Uczelni wytycznych związanych ze stanem pandemii;</w:t>
      </w:r>
    </w:p>
    <w:p w14:paraId="0000009E" w14:textId="77777777" w:rsidR="00447AAE" w:rsidRDefault="00587B49">
      <w:pPr>
        <w:widowControl w:val="0"/>
        <w:numPr>
          <w:ilvl w:val="0"/>
          <w:numId w:val="6"/>
        </w:numPr>
        <w:pBdr>
          <w:top w:val="nil"/>
          <w:left w:val="nil"/>
          <w:bottom w:val="nil"/>
          <w:right w:val="nil"/>
          <w:between w:val="nil"/>
        </w:pBdr>
        <w:tabs>
          <w:tab w:val="left" w:pos="687"/>
        </w:tabs>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wygrodzenie miejsc prowadzenia robót taśmą ostrzegawczą;</w:t>
      </w:r>
    </w:p>
    <w:p w14:paraId="0000009F" w14:textId="77777777" w:rsidR="00447AAE" w:rsidRDefault="00587B49">
      <w:pPr>
        <w:widowControl w:val="0"/>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color w:val="000000"/>
        </w:rPr>
        <w:t xml:space="preserve">naprawienie na własny koszt i doprowadzenie do stanu poprzedniego w trybie natychmiastowym w przypadku uszkodzeń lub zniszczeń, spowodowanych działaniem lub zaniechaniem Wykonawcy, zarówno </w:t>
      </w:r>
      <w:r>
        <w:rPr>
          <w:rFonts w:ascii="Times New Roman" w:eastAsia="Times New Roman" w:hAnsi="Times New Roman" w:cs="Times New Roman"/>
        </w:rPr>
        <w:lastRenderedPageBreak/>
        <w:t>na terenie wykonywania robót jak i poza nim;</w:t>
      </w:r>
    </w:p>
    <w:p w14:paraId="000000A0" w14:textId="77777777" w:rsidR="00447AAE" w:rsidRDefault="00587B49">
      <w:pPr>
        <w:widowControl w:val="0"/>
        <w:numPr>
          <w:ilvl w:val="0"/>
          <w:numId w:val="6"/>
        </w:numPr>
        <w:pBdr>
          <w:top w:val="nil"/>
          <w:left w:val="nil"/>
          <w:bottom w:val="nil"/>
          <w:right w:val="nil"/>
          <w:between w:val="nil"/>
        </w:pBd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prowadzenie robót zgodnie z poniższymi wytycznymi:</w:t>
      </w:r>
    </w:p>
    <w:p w14:paraId="000000A1" w14:textId="77777777" w:rsidR="00447AAE" w:rsidRDefault="00587B49">
      <w:pPr>
        <w:numPr>
          <w:ilvl w:val="0"/>
          <w:numId w:val="1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 celu niezakłócania pracy w budynku roboty głośne (wiercenie, cięcie, wykuwanie, bruzdowanie itp.) muszą być uzgadniane z administratorem budynku,</w:t>
      </w:r>
    </w:p>
    <w:p w14:paraId="000000A2" w14:textId="77777777" w:rsidR="00447AAE" w:rsidRDefault="00587B49">
      <w:pPr>
        <w:numPr>
          <w:ilvl w:val="0"/>
          <w:numId w:val="1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000000A3" w14:textId="77777777" w:rsidR="00447AAE" w:rsidRDefault="00587B49">
      <w:pPr>
        <w:widowControl w:val="0"/>
        <w:numPr>
          <w:ilvl w:val="0"/>
          <w:numId w:val="19"/>
        </w:numPr>
        <w:pBdr>
          <w:top w:val="nil"/>
          <w:left w:val="nil"/>
          <w:bottom w:val="nil"/>
          <w:right w:val="nil"/>
          <w:between w:val="nil"/>
        </w:pBd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zabezpieczenie w trakcie robót posadzek i przegród budowlanych przed uszkodzeniami</w:t>
      </w:r>
    </w:p>
    <w:p w14:paraId="000000A4" w14:textId="77777777" w:rsidR="00447AAE" w:rsidRDefault="00587B49">
      <w:pPr>
        <w:numPr>
          <w:ilvl w:val="0"/>
          <w:numId w:val="1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elementy zdemontowane muszą być, w zależności od decyzji Zamawiającego, zutylizowane przez Wykonawcę, bądź przekazane Zamawiającemu. Wykonawca zobowiązuje się do przeniesienia i odpowiedniego zabezpieczenia materiałów w miejsce wskazane przez Zamawiającego (w obrębie budynku).</w:t>
      </w:r>
    </w:p>
    <w:p w14:paraId="000000A5" w14:textId="77777777" w:rsidR="00447AAE" w:rsidRDefault="00587B49">
      <w:pPr>
        <w:widowControl w:val="0"/>
        <w:spacing w:before="120" w:after="0" w:line="360" w:lineRule="auto"/>
        <w:ind w:firstLine="425"/>
        <w:jc w:val="center"/>
        <w:rPr>
          <w:rFonts w:ascii="Times New Roman" w:eastAsia="Times New Roman" w:hAnsi="Times New Roman" w:cs="Times New Roman"/>
          <w:b/>
        </w:rPr>
      </w:pPr>
      <w:r>
        <w:rPr>
          <w:rFonts w:ascii="Times New Roman" w:eastAsia="Times New Roman" w:hAnsi="Times New Roman" w:cs="Times New Roman"/>
          <w:b/>
        </w:rPr>
        <w:t>§ 10</w:t>
      </w:r>
    </w:p>
    <w:p w14:paraId="000000A6" w14:textId="77777777" w:rsidR="00447AAE" w:rsidRDefault="00587B49">
      <w:pPr>
        <w:widowControl w:val="0"/>
        <w:numPr>
          <w:ilvl w:val="0"/>
          <w:numId w:val="3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zobowiązany jest do ubezpieczenia kontraktu od: </w:t>
      </w:r>
    </w:p>
    <w:p w14:paraId="000000A7" w14:textId="77777777" w:rsidR="00447AAE" w:rsidRDefault="00587B49">
      <w:pPr>
        <w:widowControl w:val="0"/>
        <w:numPr>
          <w:ilvl w:val="0"/>
          <w:numId w:val="3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wszelkich </w:t>
      </w:r>
      <w:proofErr w:type="spellStart"/>
      <w:r>
        <w:rPr>
          <w:rFonts w:ascii="Times New Roman" w:eastAsia="Times New Roman" w:hAnsi="Times New Roman" w:cs="Times New Roman"/>
        </w:rPr>
        <w:t>ryzyk</w:t>
      </w:r>
      <w:proofErr w:type="spellEnd"/>
      <w:r>
        <w:rPr>
          <w:rFonts w:ascii="Times New Roman" w:eastAsia="Times New Roman" w:hAnsi="Times New Roman" w:cs="Times New Roman"/>
        </w:rPr>
        <w:t xml:space="preserve"> budowlanych (CAR), w tym: wykonywanych robót, obiektów budowlanych, urządzeń oraz wszelkiego mienia ruchomego i nieruchomego związanego bezpośrednio </w:t>
      </w:r>
      <w:r>
        <w:rPr>
          <w:rFonts w:ascii="Times New Roman" w:eastAsia="Times New Roman" w:hAnsi="Times New Roman" w:cs="Times New Roman"/>
        </w:rPr>
        <w:br/>
        <w:t xml:space="preserve">z wykonywaniem robót – na sumę nie mniejszą niż kwota wynagrodzenia określonego w § 14 ust. 1 Umowy; </w:t>
      </w:r>
    </w:p>
    <w:p w14:paraId="000000A8" w14:textId="77777777" w:rsidR="00447AAE" w:rsidRDefault="00587B49">
      <w:pPr>
        <w:widowControl w:val="0"/>
        <w:numPr>
          <w:ilvl w:val="0"/>
          <w:numId w:val="3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odpowiedzialności cywilnej deliktowej i kontraktowej za szkody powstałe w związku </w:t>
      </w:r>
      <w:r>
        <w:rPr>
          <w:rFonts w:ascii="Times New Roman" w:eastAsia="Times New Roman" w:hAnsi="Times New Roman" w:cs="Times New Roman"/>
        </w:rPr>
        <w:br/>
        <w:t>z wykonywaniem działalności gospodarczej – na sumę nie mniejszą niż kwota wynagrodzenia określonego w § 14 ust. 1 Umowy.</w:t>
      </w:r>
    </w:p>
    <w:p w14:paraId="000000A9" w14:textId="77777777" w:rsidR="00447AAE" w:rsidRDefault="00587B49">
      <w:pPr>
        <w:widowControl w:val="0"/>
        <w:numPr>
          <w:ilvl w:val="0"/>
          <w:numId w:val="3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zastrzega sobie prawo do weryfikacji przedłożonych zgodnie z ust. 1 niniejszego paragrafu dokumentów ubezpieczeniowych, co nastąpi w terminie 3 dni roboczych liczonych od dnia ich otrzymania, z zastrzeżeniem ust. 6 niniejszego paragrafu.</w:t>
      </w:r>
    </w:p>
    <w:p w14:paraId="000000AA" w14:textId="77777777" w:rsidR="00447AAE" w:rsidRDefault="00587B49">
      <w:pPr>
        <w:widowControl w:val="0"/>
        <w:numPr>
          <w:ilvl w:val="0"/>
          <w:numId w:val="3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000000AB" w14:textId="77777777" w:rsidR="00447AAE" w:rsidRDefault="00587B49">
      <w:pPr>
        <w:widowControl w:val="0"/>
        <w:numPr>
          <w:ilvl w:val="0"/>
          <w:numId w:val="3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Termin określony w ust. 3 niniejszego paragrafu, nie wydłuża terminu wykonania robót określonego w § 12 ust. 4 Umowy.</w:t>
      </w:r>
    </w:p>
    <w:p w14:paraId="000000AC" w14:textId="77777777" w:rsidR="00447AAE" w:rsidRDefault="00587B49">
      <w:pPr>
        <w:widowControl w:val="0"/>
        <w:numPr>
          <w:ilvl w:val="0"/>
          <w:numId w:val="32"/>
        </w:numPr>
        <w:spacing w:before="120" w:after="0" w:line="360" w:lineRule="auto"/>
        <w:ind w:left="357" w:hanging="357"/>
        <w:jc w:val="both"/>
      </w:pPr>
      <w:r>
        <w:rPr>
          <w:rFonts w:ascii="Times New Roman" w:eastAsia="Times New Roman" w:hAnsi="Times New Roman" w:cs="Times New Roman"/>
        </w:rPr>
        <w:t xml:space="preserve">Ubezpieczenia Wykonawca dokona na swój koszt. Dokumenty ubezpieczeniowe poświadczone za zgodność z oryginałem będą stanowiły </w:t>
      </w:r>
      <w:r>
        <w:rPr>
          <w:rFonts w:ascii="Times New Roman" w:eastAsia="Times New Roman" w:hAnsi="Times New Roman" w:cs="Times New Roman"/>
          <w:b/>
        </w:rPr>
        <w:t>załącznik nr 5</w:t>
      </w:r>
      <w:r>
        <w:rPr>
          <w:rFonts w:ascii="Times New Roman" w:eastAsia="Times New Roman" w:hAnsi="Times New Roman" w:cs="Times New Roman"/>
        </w:rPr>
        <w:t xml:space="preserve"> do Umowy i zostaną złożone Zamawiającemu przez Wykonawcę, do dnia protokolarnego przekazania terenu robót, pod rygorem naliczenia kar umownych, z zastrzeżeniem ust. 3 niniejszego paragrafu.</w:t>
      </w:r>
    </w:p>
    <w:p w14:paraId="000000AD" w14:textId="77777777" w:rsidR="00447AAE" w:rsidRDefault="00587B49">
      <w:pPr>
        <w:widowControl w:val="0"/>
        <w:numPr>
          <w:ilvl w:val="0"/>
          <w:numId w:val="3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Rozpoczęcie robót nie będzie możliwe bez przedstawienia dokumentów ubezpieczeniowych zaakceptowanych przez Zamawiającego – bez uwag.</w:t>
      </w:r>
    </w:p>
    <w:p w14:paraId="000000AE"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11</w:t>
      </w:r>
    </w:p>
    <w:p w14:paraId="000000AF" w14:textId="77777777" w:rsidR="00447AAE" w:rsidRDefault="00587B49">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 obowiązków Zamawiającego należy w szczególności: </w:t>
      </w:r>
    </w:p>
    <w:p w14:paraId="000000B0" w14:textId="77777777" w:rsidR="00447AAE" w:rsidRDefault="00587B49">
      <w:pPr>
        <w:widowControl w:val="0"/>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nieodpłatne przekazanie terenu robót na czas ich realizacji,  w zakresie określonym przez Zamawiającego;</w:t>
      </w:r>
    </w:p>
    <w:p w14:paraId="000000B1" w14:textId="77777777" w:rsidR="00447AAE" w:rsidRDefault="00587B49">
      <w:pPr>
        <w:widowControl w:val="0"/>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wskazanie miejsc podłączenia się Wykonawcy do mediów;</w:t>
      </w:r>
    </w:p>
    <w:p w14:paraId="000000B2" w14:textId="77777777" w:rsidR="00447AAE" w:rsidRDefault="00587B49">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udostępnienie miejsca na ustawienie kontenera na odpady budowlane, utylizowane przez Wykonawcę;</w:t>
      </w:r>
    </w:p>
    <w:p w14:paraId="000000B3" w14:textId="77777777" w:rsidR="00447AAE" w:rsidRDefault="00587B49">
      <w:pPr>
        <w:widowControl w:val="0"/>
        <w:numPr>
          <w:ilvl w:val="0"/>
          <w:numId w:val="10"/>
        </w:numPr>
        <w:spacing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dostarczenie wewnętrznego dziennika robót;</w:t>
      </w:r>
    </w:p>
    <w:p w14:paraId="000000B4" w14:textId="77777777" w:rsidR="00447AAE" w:rsidRDefault="00587B49">
      <w:pPr>
        <w:widowControl w:val="0"/>
        <w:numPr>
          <w:ilvl w:val="0"/>
          <w:numId w:val="10"/>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zapewnienie nadzoru inwestorskiego; </w:t>
      </w:r>
    </w:p>
    <w:p w14:paraId="000000B5" w14:textId="77777777" w:rsidR="00447AAE" w:rsidRDefault="00587B49">
      <w:pPr>
        <w:widowControl w:val="0"/>
        <w:numPr>
          <w:ilvl w:val="0"/>
          <w:numId w:val="10"/>
        </w:numPr>
        <w:spacing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odbiór robót lub ich części;</w:t>
      </w:r>
    </w:p>
    <w:p w14:paraId="000000B6" w14:textId="77777777" w:rsidR="00447AAE" w:rsidRDefault="00587B49">
      <w:pPr>
        <w:widowControl w:val="0"/>
        <w:numPr>
          <w:ilvl w:val="0"/>
          <w:numId w:val="10"/>
        </w:numPr>
        <w:spacing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zapłata umówionego wynagrodzenia za wykonane roboty zgodnie z postanowieniami Umowy;</w:t>
      </w:r>
    </w:p>
    <w:p w14:paraId="000000B7" w14:textId="77777777" w:rsidR="00447AAE" w:rsidRDefault="00587B49">
      <w:pPr>
        <w:widowControl w:val="0"/>
        <w:numPr>
          <w:ilvl w:val="0"/>
          <w:numId w:val="10"/>
        </w:numPr>
        <w:spacing w:after="0" w:line="360" w:lineRule="auto"/>
        <w:ind w:left="357" w:hanging="357"/>
        <w:rPr>
          <w:rFonts w:ascii="Times New Roman" w:eastAsia="Times New Roman" w:hAnsi="Times New Roman" w:cs="Times New Roman"/>
        </w:rPr>
      </w:pPr>
      <w:r>
        <w:rPr>
          <w:rFonts w:ascii="Times New Roman" w:eastAsia="Times New Roman" w:hAnsi="Times New Roman" w:cs="Times New Roman"/>
        </w:rPr>
        <w:t xml:space="preserve">przystąpienie do odbioru końcowego robót. </w:t>
      </w:r>
    </w:p>
    <w:p w14:paraId="000000B8"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12</w:t>
      </w:r>
    </w:p>
    <w:p w14:paraId="000000B9" w14:textId="77777777" w:rsidR="00447AAE" w:rsidRDefault="00587B49">
      <w:pPr>
        <w:widowControl w:val="0"/>
        <w:numPr>
          <w:ilvl w:val="0"/>
          <w:numId w:val="3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Protokolarne przekazanie Wykonawcy terenu robót określonych w Umowie w:</w:t>
      </w:r>
    </w:p>
    <w:p w14:paraId="000000BA" w14:textId="77777777" w:rsidR="00447AAE" w:rsidRDefault="00587B49">
      <w:pPr>
        <w:widowControl w:val="0"/>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 ust. 1 pkt 2-11 nastąpi w terminie 3 dni roboczych od daty podpisania Umowy;</w:t>
      </w:r>
    </w:p>
    <w:p w14:paraId="000000BB" w14:textId="77777777" w:rsidR="00447AAE" w:rsidRDefault="00587B49">
      <w:pPr>
        <w:widowControl w:val="0"/>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 ust. 1 pkt 1 nastąpi w terminie od dnia 15 czerwca 2023 r. do dnia 29 czerwca 2023 r.</w:t>
      </w:r>
    </w:p>
    <w:p w14:paraId="000000BC" w14:textId="77777777" w:rsidR="00447AAE" w:rsidRDefault="00587B49">
      <w:pPr>
        <w:numPr>
          <w:ilvl w:val="0"/>
          <w:numId w:val="38"/>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Wykonawca zobowiązuje się do rozpoczęcia robót określonych w  Umowie w:</w:t>
      </w:r>
    </w:p>
    <w:p w14:paraId="000000BD" w14:textId="77777777" w:rsidR="00447AAE" w:rsidRDefault="00587B49">
      <w:pPr>
        <w:numPr>
          <w:ilvl w:val="0"/>
          <w:numId w:val="2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1 ust. 1 pkt 2-11 nie później niż w terminie 3 dni roboczych od daty przekazania terenu robót;</w:t>
      </w:r>
    </w:p>
    <w:p w14:paraId="000000BE" w14:textId="22E4CBB7" w:rsidR="00447AAE" w:rsidRDefault="00587B49">
      <w:pPr>
        <w:widowControl w:val="0"/>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 ust. 1 pkt 1 nie później niż w terminie 3 dni roboczych od daty przekazania terenu robót i nie wcześniej niż 01.07.202</w:t>
      </w:r>
      <w:r w:rsidR="00B928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r.</w:t>
      </w:r>
    </w:p>
    <w:p w14:paraId="000000BF" w14:textId="77777777" w:rsidR="00447AAE" w:rsidRDefault="00587B49">
      <w:pPr>
        <w:numPr>
          <w:ilvl w:val="0"/>
          <w:numId w:val="38"/>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Przez dni robocze rozumie się dni od poniedziałku do piątku, z wyłączeniem dni ustawowo wolnych od pracy. </w:t>
      </w:r>
    </w:p>
    <w:p w14:paraId="000000C0" w14:textId="77777777" w:rsidR="00447AAE" w:rsidRDefault="00587B49">
      <w:pPr>
        <w:widowControl w:val="0"/>
        <w:numPr>
          <w:ilvl w:val="0"/>
          <w:numId w:val="3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Termin wykonania robót określonych w Umowie:</w:t>
      </w:r>
    </w:p>
    <w:p w14:paraId="000000C1" w14:textId="063BA30C" w:rsidR="00447AAE" w:rsidRDefault="00EB71EC">
      <w:pPr>
        <w:widowControl w:val="0"/>
        <w:numPr>
          <w:ilvl w:val="0"/>
          <w:numId w:val="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sidRPr="00E24F37">
        <w:rPr>
          <w:rFonts w:ascii="Times New Roman" w:eastAsia="Times New Roman" w:hAnsi="Times New Roman" w:cs="Times New Roman"/>
        </w:rPr>
        <w:t>Etap I dla zakresu robót wyszczególnionych w</w:t>
      </w:r>
      <w:r w:rsidR="00587B49">
        <w:rPr>
          <w:rFonts w:ascii="Times New Roman" w:eastAsia="Times New Roman" w:hAnsi="Times New Roman" w:cs="Times New Roman"/>
          <w:color w:val="000000"/>
        </w:rPr>
        <w:t xml:space="preserve"> § 1 ust. 1 pkt 2-10 Strony ustalają na ………….. miesięcy od daty podpisania Umowy</w:t>
      </w:r>
      <w:r w:rsidR="00587B49">
        <w:rPr>
          <w:rFonts w:ascii="Times New Roman" w:eastAsia="Times New Roman" w:hAnsi="Times New Roman" w:cs="Times New Roman"/>
          <w:i/>
          <w:color w:val="0070C0"/>
        </w:rPr>
        <w:t xml:space="preserve"> &lt;zgodnie z ofertą Wykonawcy, nie dłużej niż 6 miesięcy od daty podpisania Umowy&gt;</w:t>
      </w:r>
      <w:r w:rsidR="00CD757B">
        <w:rPr>
          <w:rFonts w:ascii="Times New Roman" w:eastAsia="Times New Roman" w:hAnsi="Times New Roman" w:cs="Times New Roman"/>
          <w:i/>
          <w:color w:val="0070C0"/>
        </w:rPr>
        <w:t>.</w:t>
      </w:r>
    </w:p>
    <w:p w14:paraId="000000C2" w14:textId="31ADC135" w:rsidR="00447AAE" w:rsidRDefault="00587B49">
      <w:pPr>
        <w:spacing w:before="120" w:line="360" w:lineRule="auto"/>
        <w:ind w:left="708"/>
        <w:jc w:val="both"/>
        <w:rPr>
          <w:rFonts w:ascii="Times New Roman" w:eastAsia="Times New Roman" w:hAnsi="Times New Roman" w:cs="Times New Roman"/>
        </w:rPr>
      </w:pPr>
      <w:r>
        <w:rPr>
          <w:rFonts w:ascii="Times New Roman" w:eastAsia="Times New Roman" w:hAnsi="Times New Roman" w:cs="Times New Roman"/>
        </w:rPr>
        <w:t>Ustala się, że dniem wykonania robót określonych w § 1 ust. 1 pkt 2-10 Umowy będzie data podpisania protokołu wykonania tych robót przez komisję odbioru</w:t>
      </w:r>
      <w:r w:rsidR="00EB71EC">
        <w:rPr>
          <w:rFonts w:ascii="Times New Roman" w:eastAsia="Times New Roman" w:hAnsi="Times New Roman" w:cs="Times New Roman"/>
        </w:rPr>
        <w:t>, tj. do dnia ……………</w:t>
      </w:r>
      <w:r>
        <w:rPr>
          <w:rFonts w:ascii="Times New Roman" w:eastAsia="Times New Roman" w:hAnsi="Times New Roman" w:cs="Times New Roman"/>
        </w:rPr>
        <w:t>;</w:t>
      </w:r>
    </w:p>
    <w:p w14:paraId="000000C3" w14:textId="72B82C8D" w:rsidR="00447AAE" w:rsidRDefault="00EB71EC">
      <w:pPr>
        <w:widowControl w:val="0"/>
        <w:numPr>
          <w:ilvl w:val="0"/>
          <w:numId w:val="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sidRPr="00E24F37">
        <w:rPr>
          <w:rFonts w:ascii="Times New Roman" w:eastAsia="Times New Roman" w:hAnsi="Times New Roman" w:cs="Times New Roman"/>
        </w:rPr>
        <w:t>Etap II dla zakresu robót wyszczególnionych</w:t>
      </w:r>
      <w:r w:rsidRPr="00EB71EC">
        <w:rPr>
          <w:rFonts w:ascii="Times New Roman" w:eastAsia="Times New Roman" w:hAnsi="Times New Roman" w:cs="Times New Roman"/>
          <w:color w:val="FF0000"/>
        </w:rPr>
        <w:t xml:space="preserve"> </w:t>
      </w:r>
      <w:r w:rsidR="00587B49">
        <w:rPr>
          <w:rFonts w:ascii="Times New Roman" w:eastAsia="Times New Roman" w:hAnsi="Times New Roman" w:cs="Times New Roman"/>
          <w:color w:val="000000"/>
        </w:rPr>
        <w:t>w § 1 ust. 1 pkt 11 Strony ustalają na ……………. mi</w:t>
      </w:r>
      <w:r w:rsidR="00CD757B">
        <w:rPr>
          <w:rFonts w:ascii="Times New Roman" w:eastAsia="Times New Roman" w:hAnsi="Times New Roman" w:cs="Times New Roman"/>
          <w:color w:val="000000"/>
        </w:rPr>
        <w:t>esięcy od daty podpisania Umowy</w:t>
      </w:r>
      <w:r w:rsidR="00587B49">
        <w:rPr>
          <w:rFonts w:ascii="Times New Roman" w:eastAsia="Times New Roman" w:hAnsi="Times New Roman" w:cs="Times New Roman"/>
          <w:i/>
          <w:color w:val="0070C0"/>
        </w:rPr>
        <w:t>&lt;zgodnie z ofertą Wykonawcy, nie dłużej niż 4 miesiące od daty podpisania Umowy&gt;</w:t>
      </w:r>
      <w:r w:rsidR="00CD757B">
        <w:rPr>
          <w:rFonts w:ascii="Times New Roman" w:eastAsia="Times New Roman" w:hAnsi="Times New Roman" w:cs="Times New Roman"/>
          <w:i/>
          <w:color w:val="0070C0"/>
        </w:rPr>
        <w:t>.</w:t>
      </w:r>
    </w:p>
    <w:p w14:paraId="000000C4" w14:textId="0515344C" w:rsidR="00447AAE" w:rsidRDefault="00587B49">
      <w:pPr>
        <w:spacing w:before="120" w:line="360" w:lineRule="auto"/>
        <w:ind w:left="708"/>
        <w:jc w:val="both"/>
        <w:rPr>
          <w:rFonts w:ascii="Times New Roman" w:eastAsia="Times New Roman" w:hAnsi="Times New Roman" w:cs="Times New Roman"/>
        </w:rPr>
      </w:pPr>
      <w:r>
        <w:rPr>
          <w:rFonts w:ascii="Times New Roman" w:eastAsia="Times New Roman" w:hAnsi="Times New Roman" w:cs="Times New Roman"/>
        </w:rPr>
        <w:t>Ustala się, że dniem wykonania robót określonych w § 1 ust. 1 pkt 11 Umowy będzie data podpisania protokołu wykonania tych robót przez komisję odbioru</w:t>
      </w:r>
      <w:r w:rsidR="00CD757B">
        <w:rPr>
          <w:rFonts w:ascii="Times New Roman" w:eastAsia="Times New Roman" w:hAnsi="Times New Roman" w:cs="Times New Roman"/>
        </w:rPr>
        <w:t>, t</w:t>
      </w:r>
      <w:r w:rsidR="00CD757B" w:rsidRPr="00CD757B">
        <w:rPr>
          <w:rFonts w:ascii="Times New Roman" w:eastAsia="Times New Roman" w:hAnsi="Times New Roman" w:cs="Times New Roman"/>
        </w:rPr>
        <w:t>j. do dnia ………………..;</w:t>
      </w:r>
    </w:p>
    <w:p w14:paraId="198405E1" w14:textId="77777777" w:rsidR="00932303" w:rsidRDefault="00932303">
      <w:pPr>
        <w:spacing w:before="120" w:line="360" w:lineRule="auto"/>
        <w:ind w:left="708"/>
        <w:jc w:val="both"/>
        <w:rPr>
          <w:rFonts w:ascii="Times New Roman" w:eastAsia="Times New Roman" w:hAnsi="Times New Roman" w:cs="Times New Roman"/>
        </w:rPr>
      </w:pPr>
    </w:p>
    <w:p w14:paraId="000000C5" w14:textId="3BE7AD75" w:rsidR="00447AAE" w:rsidRDefault="00D2246B">
      <w:pPr>
        <w:widowControl w:val="0"/>
        <w:numPr>
          <w:ilvl w:val="0"/>
          <w:numId w:val="2"/>
        </w:numPr>
        <w:pBdr>
          <w:top w:val="nil"/>
          <w:left w:val="nil"/>
          <w:bottom w:val="nil"/>
          <w:right w:val="nil"/>
          <w:between w:val="nil"/>
        </w:pBdr>
        <w:spacing w:before="120" w:after="0" w:line="360" w:lineRule="auto"/>
        <w:jc w:val="both"/>
        <w:rPr>
          <w:rFonts w:ascii="Times New Roman" w:eastAsia="Times New Roman" w:hAnsi="Times New Roman" w:cs="Times New Roman"/>
          <w:i/>
          <w:color w:val="0070C0"/>
        </w:rPr>
      </w:pPr>
      <w:r w:rsidRPr="00E24F37">
        <w:rPr>
          <w:rFonts w:ascii="Times New Roman" w:eastAsia="Times New Roman" w:hAnsi="Times New Roman" w:cs="Times New Roman"/>
        </w:rPr>
        <w:lastRenderedPageBreak/>
        <w:t xml:space="preserve">Etap III dla zakresu robót wyszczególnionych </w:t>
      </w:r>
      <w:r w:rsidR="00587B49">
        <w:rPr>
          <w:rFonts w:ascii="Times New Roman" w:eastAsia="Times New Roman" w:hAnsi="Times New Roman" w:cs="Times New Roman"/>
          <w:color w:val="000000"/>
        </w:rPr>
        <w:t>w § 1 ust. 1 pkt 1 Strony ustalają na …………….. miesięcy licząc od dnia  01.07.202</w:t>
      </w:r>
      <w:r w:rsidR="00B928AF">
        <w:rPr>
          <w:rFonts w:ascii="Times New Roman" w:eastAsia="Times New Roman" w:hAnsi="Times New Roman" w:cs="Times New Roman"/>
          <w:color w:val="000000"/>
        </w:rPr>
        <w:t>3</w:t>
      </w:r>
      <w:r w:rsidR="00587B49">
        <w:rPr>
          <w:rFonts w:ascii="Times New Roman" w:eastAsia="Times New Roman" w:hAnsi="Times New Roman" w:cs="Times New Roman"/>
          <w:color w:val="FF0000"/>
        </w:rPr>
        <w:t xml:space="preserve"> </w:t>
      </w:r>
      <w:r w:rsidR="00587B49">
        <w:rPr>
          <w:rFonts w:ascii="Times New Roman" w:eastAsia="Times New Roman" w:hAnsi="Times New Roman" w:cs="Times New Roman"/>
          <w:i/>
          <w:color w:val="0070C0"/>
        </w:rPr>
        <w:t>&lt;zgodnie z ofertą Wykonawcy, nie dłużej niż 2 miesiące licząc od 01.07.202</w:t>
      </w:r>
      <w:r w:rsidR="00B928AF">
        <w:rPr>
          <w:rFonts w:ascii="Times New Roman" w:eastAsia="Times New Roman" w:hAnsi="Times New Roman" w:cs="Times New Roman"/>
          <w:i/>
          <w:color w:val="0070C0"/>
        </w:rPr>
        <w:t>3</w:t>
      </w:r>
      <w:bookmarkStart w:id="2" w:name="_GoBack"/>
      <w:bookmarkEnd w:id="2"/>
      <w:r w:rsidR="00587B49">
        <w:rPr>
          <w:rFonts w:ascii="Times New Roman" w:eastAsia="Times New Roman" w:hAnsi="Times New Roman" w:cs="Times New Roman"/>
          <w:i/>
          <w:color w:val="0070C0"/>
        </w:rPr>
        <w:t xml:space="preserve"> r.&gt;</w:t>
      </w:r>
      <w:r w:rsidR="00CD757B">
        <w:rPr>
          <w:rFonts w:ascii="Times New Roman" w:eastAsia="Times New Roman" w:hAnsi="Times New Roman" w:cs="Times New Roman"/>
          <w:i/>
          <w:color w:val="0070C0"/>
        </w:rPr>
        <w:t>.</w:t>
      </w:r>
    </w:p>
    <w:p w14:paraId="000000C6" w14:textId="6FB55FB8" w:rsidR="00447AAE" w:rsidRDefault="00587B49">
      <w:pPr>
        <w:tabs>
          <w:tab w:val="left" w:pos="567"/>
        </w:tabs>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Ustala się, że dniem wykonania robót określonych w § 1 ust. 1 pkt 1 Umowy oraz będzie data podpisania protokołu wykona</w:t>
      </w:r>
      <w:r w:rsidR="00CD757B">
        <w:rPr>
          <w:rFonts w:ascii="Times New Roman" w:eastAsia="Times New Roman" w:hAnsi="Times New Roman" w:cs="Times New Roman"/>
        </w:rPr>
        <w:t>nia robót przez komisję odbioru, tj. do dnia …………………</w:t>
      </w:r>
    </w:p>
    <w:p w14:paraId="000000C7" w14:textId="77777777" w:rsidR="00447AAE" w:rsidRDefault="00587B49">
      <w:pPr>
        <w:numPr>
          <w:ilvl w:val="0"/>
          <w:numId w:val="38"/>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7 dni od daty zawarcia Umowy i stanowić będzie </w:t>
      </w:r>
      <w:r>
        <w:rPr>
          <w:rFonts w:ascii="Times New Roman" w:eastAsia="Times New Roman" w:hAnsi="Times New Roman" w:cs="Times New Roman"/>
          <w:b/>
        </w:rPr>
        <w:t xml:space="preserve">załącznik nr 6 </w:t>
      </w:r>
      <w:r>
        <w:rPr>
          <w:rFonts w:ascii="Times New Roman" w:eastAsia="Times New Roman" w:hAnsi="Times New Roman" w:cs="Times New Roman"/>
        </w:rPr>
        <w:t>do Umowy. Harmonogram może być uszczegółowiony - bez zmiany terminów wykonania robót, określonych w ust. 4.</w:t>
      </w:r>
    </w:p>
    <w:p w14:paraId="000000C8" w14:textId="77777777" w:rsidR="00447AAE" w:rsidRDefault="00587B49">
      <w:pPr>
        <w:numPr>
          <w:ilvl w:val="0"/>
          <w:numId w:val="38"/>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Harmonogram winien być aktualizowany przez Wykonawcę w miarę faktycznego postępu robót. Przy aktualizacji Harmonogramu należy uwzględnić również ewentualne zmiany w kolejności wykonywania robót.</w:t>
      </w:r>
    </w:p>
    <w:p w14:paraId="000000C9" w14:textId="77777777" w:rsidR="00447AAE" w:rsidRDefault="00587B49">
      <w:pPr>
        <w:numPr>
          <w:ilvl w:val="0"/>
          <w:numId w:val="38"/>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Terminy uaktualnienia Harmonogramu i przedstawienia do akceptacji Zamawiającemu ustala się na 3 dni od daty otrzymania polecenia wydanego przez Zamawiającego.  </w:t>
      </w:r>
    </w:p>
    <w:p w14:paraId="000000CA"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13</w:t>
      </w:r>
    </w:p>
    <w:p w14:paraId="000000CB"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będzie dokonywał następujących odbiorów robót:</w:t>
      </w:r>
    </w:p>
    <w:p w14:paraId="000000CC" w14:textId="77777777" w:rsidR="00447AAE" w:rsidRDefault="00587B49">
      <w:pPr>
        <w:numPr>
          <w:ilvl w:val="0"/>
          <w:numId w:val="35"/>
        </w:numPr>
        <w:spacing w:before="120"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odbiory robót zanikających i ulegających zakryciu, po potwierdzeniu gotowości do odbioru przez właściwego inspektora nadzoru w wewnętrznym dzienniku robót, w terminie 3 dni roboczych od daty zgłoszenia gotowości do odbioru przez Wykonawcę;</w:t>
      </w:r>
    </w:p>
    <w:p w14:paraId="000000CD" w14:textId="77777777" w:rsidR="00447AAE" w:rsidRDefault="00587B49">
      <w:pPr>
        <w:numPr>
          <w:ilvl w:val="0"/>
          <w:numId w:val="35"/>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 xml:space="preserve">odbiory częściowe, w terminie 3 dni od daty potwierdzenia przez właściwego inspektora nadzoru  w wewnętrznym dzienniku robót  zgłoszonej przez Wykonawcę gotowości do odbioru; </w:t>
      </w:r>
    </w:p>
    <w:p w14:paraId="7F62EECB" w14:textId="3AF066AF" w:rsidR="00E24F37" w:rsidRDefault="00E24F37">
      <w:pPr>
        <w:numPr>
          <w:ilvl w:val="0"/>
          <w:numId w:val="35"/>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odbioru poszczególnych etapów, określonych w § 12 ust. 4 Umowy;</w:t>
      </w:r>
    </w:p>
    <w:p w14:paraId="000000CE" w14:textId="07D80069" w:rsidR="00447AAE" w:rsidRDefault="00587B49">
      <w:pPr>
        <w:numPr>
          <w:ilvl w:val="0"/>
          <w:numId w:val="35"/>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odbioru końcowego robót</w:t>
      </w:r>
      <w:r w:rsidR="00E24F37">
        <w:rPr>
          <w:rFonts w:ascii="Times New Roman" w:eastAsia="Times New Roman" w:hAnsi="Times New Roman" w:cs="Times New Roman"/>
        </w:rPr>
        <w:t xml:space="preserve"> (po wykonaniu wszystkich etapów) </w:t>
      </w:r>
      <w:r>
        <w:rPr>
          <w:rFonts w:ascii="Times New Roman" w:eastAsia="Times New Roman" w:hAnsi="Times New Roman" w:cs="Times New Roman"/>
        </w:rPr>
        <w:t>do którego Zamawiający przystąpi w terminie 2 dni roboczych od daty potwierdzenia przez koordynatora  w  wewnętrznym dzienniku robót osiągnięcia przez Wykonawcę gotowości do odbioru;</w:t>
      </w:r>
    </w:p>
    <w:p w14:paraId="000000CF" w14:textId="77777777" w:rsidR="00447AAE" w:rsidRDefault="00587B49">
      <w:pPr>
        <w:numPr>
          <w:ilvl w:val="0"/>
          <w:numId w:val="35"/>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odbiory pogwarancyjne.</w:t>
      </w:r>
    </w:p>
    <w:p w14:paraId="000000D0"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Strony ustalają, że przedmiotem końcowego odbioru będzie zakres ustalony w § 1 Umowy.</w:t>
      </w:r>
    </w:p>
    <w:p w14:paraId="000000D1"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w:t>
      </w:r>
      <w:r>
        <w:rPr>
          <w:rFonts w:ascii="Times New Roman" w:eastAsia="Times New Roman" w:hAnsi="Times New Roman" w:cs="Times New Roman"/>
        </w:rPr>
        <w:lastRenderedPageBreak/>
        <w:t xml:space="preserve">usterek wykazanych w trakcie czynności odbiorowych komisja odbioru końcowego wyznaczy Wykonawcy termin, nie dłuższy niż 30 dni. </w:t>
      </w:r>
    </w:p>
    <w:p w14:paraId="000000D2"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000000D3"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zmianami dokonanymi w toku robót,</w:t>
      </w:r>
    </w:p>
    <w:p w14:paraId="000000D4"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Do odbioru końcowego robót Wykonawca zobowiązany jest dołączyć także:</w:t>
      </w:r>
    </w:p>
    <w:p w14:paraId="000000D5" w14:textId="77777777" w:rsidR="00447AAE" w:rsidRDefault="00587B49">
      <w:pPr>
        <w:numPr>
          <w:ilvl w:val="0"/>
          <w:numId w:val="36"/>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 xml:space="preserve">oświadczenie kierownika robót o zgodności wykonania robót z dokumentacją, przepisami </w:t>
      </w:r>
      <w:r>
        <w:rPr>
          <w:rFonts w:ascii="Times New Roman" w:eastAsia="Times New Roman" w:hAnsi="Times New Roman" w:cs="Times New Roman"/>
        </w:rPr>
        <w:br/>
        <w:t>i obowiązującymi Polskimi Normami;</w:t>
      </w:r>
    </w:p>
    <w:p w14:paraId="000000D6" w14:textId="77777777" w:rsidR="00447AAE" w:rsidRDefault="00587B49">
      <w:pPr>
        <w:numPr>
          <w:ilvl w:val="0"/>
          <w:numId w:val="36"/>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oświadczenie kierownika robót o doprowadzeniu do należytego stanu i porządku terenu robót;</w:t>
      </w:r>
    </w:p>
    <w:p w14:paraId="000000D7" w14:textId="77777777" w:rsidR="00447AAE" w:rsidRDefault="00587B49">
      <w:pPr>
        <w:numPr>
          <w:ilvl w:val="0"/>
          <w:numId w:val="36"/>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oświadczenie Wykonawcy zapewniające, że nie występują żadne zaległości w wypłacie wynagrodzenia na rzecz podwykonawców;</w:t>
      </w:r>
    </w:p>
    <w:p w14:paraId="000000D8" w14:textId="77777777" w:rsidR="00447AAE" w:rsidRDefault="00587B49">
      <w:pPr>
        <w:numPr>
          <w:ilvl w:val="0"/>
          <w:numId w:val="36"/>
        </w:numPr>
        <w:spacing w:after="0" w:line="360" w:lineRule="auto"/>
        <w:ind w:left="709" w:hanging="357"/>
        <w:jc w:val="both"/>
        <w:rPr>
          <w:rFonts w:ascii="Times New Roman" w:eastAsia="Times New Roman" w:hAnsi="Times New Roman" w:cs="Times New Roman"/>
        </w:rPr>
      </w:pPr>
      <w:r>
        <w:rPr>
          <w:rFonts w:ascii="Times New Roman" w:eastAsia="Times New Roman" w:hAnsi="Times New Roman" w:cs="Times New Roman"/>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000000D9" w14:textId="77777777" w:rsidR="00447AAE" w:rsidRDefault="00587B49">
      <w:pPr>
        <w:numPr>
          <w:ilvl w:val="0"/>
          <w:numId w:val="3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 czynności odbiorowych określonych w ust. 1 pkt 1, pkt 2 i pkt 3 zostanie sporządzony protokół. </w:t>
      </w:r>
    </w:p>
    <w:p w14:paraId="000000DA"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14</w:t>
      </w:r>
    </w:p>
    <w:p w14:paraId="000000DC" w14:textId="1E5A9D86" w:rsidR="00447AAE" w:rsidRPr="00932303" w:rsidRDefault="00587B49" w:rsidP="00A534BE">
      <w:pPr>
        <w:numPr>
          <w:ilvl w:val="0"/>
          <w:numId w:val="39"/>
        </w:numPr>
        <w:spacing w:before="120" w:after="0" w:line="360" w:lineRule="auto"/>
        <w:jc w:val="both"/>
        <w:rPr>
          <w:rFonts w:ascii="Times New Roman" w:eastAsia="Times New Roman" w:hAnsi="Times New Roman" w:cs="Times New Roman"/>
        </w:rPr>
      </w:pPr>
      <w:r w:rsidRPr="00932303">
        <w:rPr>
          <w:rFonts w:ascii="Times New Roman" w:eastAsia="Times New Roman" w:hAnsi="Times New Roman" w:cs="Times New Roman"/>
        </w:rPr>
        <w:t xml:space="preserve">Za wykonane roboty Zamawiający zapłaci Wykonawcy wynagrodzenie ryczałtowe określone w formularzu oferty stanowiącym </w:t>
      </w:r>
      <w:r w:rsidRPr="00932303">
        <w:rPr>
          <w:rFonts w:ascii="Times New Roman" w:eastAsia="Times New Roman" w:hAnsi="Times New Roman" w:cs="Times New Roman"/>
          <w:b/>
          <w:color w:val="002060"/>
        </w:rPr>
        <w:t xml:space="preserve">załącznik nr 8 </w:t>
      </w:r>
      <w:r w:rsidRPr="00932303">
        <w:rPr>
          <w:rFonts w:ascii="Times New Roman" w:eastAsia="Times New Roman" w:hAnsi="Times New Roman" w:cs="Times New Roman"/>
          <w:color w:val="002060"/>
        </w:rPr>
        <w:t xml:space="preserve">do </w:t>
      </w:r>
      <w:r w:rsidRPr="00932303">
        <w:rPr>
          <w:rFonts w:ascii="Times New Roman" w:eastAsia="Times New Roman" w:hAnsi="Times New Roman" w:cs="Times New Roman"/>
        </w:rPr>
        <w:t>Umowy,</w:t>
      </w:r>
      <w:r w:rsidRPr="00932303">
        <w:rPr>
          <w:rFonts w:ascii="Times New Roman" w:eastAsia="Times New Roman" w:hAnsi="Times New Roman" w:cs="Times New Roman"/>
          <w:b/>
        </w:rPr>
        <w:t xml:space="preserve"> </w:t>
      </w:r>
      <w:r w:rsidRPr="00932303">
        <w:rPr>
          <w:rFonts w:ascii="Times New Roman" w:eastAsia="Times New Roman" w:hAnsi="Times New Roman" w:cs="Times New Roman"/>
        </w:rPr>
        <w:t>ustalone na kwotę wraz z należnym podatkiem VAT ........................... zł</w:t>
      </w:r>
      <w:r w:rsidR="00932303" w:rsidRPr="00932303">
        <w:rPr>
          <w:rFonts w:ascii="Times New Roman" w:eastAsia="Times New Roman" w:hAnsi="Times New Roman" w:cs="Times New Roman"/>
        </w:rPr>
        <w:t xml:space="preserve"> </w:t>
      </w:r>
      <w:r w:rsidRPr="00932303">
        <w:rPr>
          <w:rFonts w:ascii="Times New Roman" w:eastAsia="Times New Roman" w:hAnsi="Times New Roman" w:cs="Times New Roman"/>
        </w:rPr>
        <w:t>(słownie złotych: ........................................................................................................).</w:t>
      </w:r>
    </w:p>
    <w:p w14:paraId="000000DD" w14:textId="77777777" w:rsidR="00447AAE" w:rsidRDefault="00587B49">
      <w:pPr>
        <w:numPr>
          <w:ilvl w:val="0"/>
          <w:numId w:val="3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000000DE"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15</w:t>
      </w:r>
    </w:p>
    <w:p w14:paraId="000000DF" w14:textId="77777777" w:rsidR="00447AAE" w:rsidRDefault="00587B49">
      <w:pPr>
        <w:numPr>
          <w:ilvl w:val="0"/>
          <w:numId w:val="21"/>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Rozliczenia finansowe za wykonane roboty będą się odbywały w następujący sposób:</w:t>
      </w:r>
    </w:p>
    <w:p w14:paraId="000000E0" w14:textId="7DEBB931" w:rsidR="00447AAE" w:rsidRDefault="00587B49">
      <w:pPr>
        <w:numPr>
          <w:ilvl w:val="0"/>
          <w:numId w:val="2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będzie realizował płatności fakturami częściowymi do wysokości 90% wynagrodzenia </w:t>
      </w:r>
      <w:r w:rsidR="00E24F37">
        <w:rPr>
          <w:rFonts w:ascii="Times New Roman" w:eastAsia="Times New Roman" w:hAnsi="Times New Roman" w:cs="Times New Roman"/>
        </w:rPr>
        <w:t>określonego dla poszczególnych etapów</w:t>
      </w:r>
      <w:r>
        <w:rPr>
          <w:rFonts w:ascii="Times New Roman" w:eastAsia="Times New Roman" w:hAnsi="Times New Roman" w:cs="Times New Roman"/>
        </w:rPr>
        <w:t>;</w:t>
      </w:r>
    </w:p>
    <w:p w14:paraId="000000E1" w14:textId="7429DAF0" w:rsidR="00447AAE" w:rsidRDefault="00587B49">
      <w:pPr>
        <w:numPr>
          <w:ilvl w:val="0"/>
          <w:numId w:val="2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pozostałe 10% wynagrodzenia umownego po podpisaniu bezusterkowego protokołu odbioru końcowego wykonanych robót, określonych w § 1 Umowy, podpisanego przez komisję odbioru końcowego.</w:t>
      </w:r>
    </w:p>
    <w:p w14:paraId="04C112C4" w14:textId="77777777" w:rsidR="00932303" w:rsidRDefault="00932303" w:rsidP="00932303">
      <w:pPr>
        <w:spacing w:after="0" w:line="360" w:lineRule="auto"/>
        <w:jc w:val="both"/>
        <w:rPr>
          <w:rFonts w:ascii="Times New Roman" w:eastAsia="Times New Roman" w:hAnsi="Times New Roman" w:cs="Times New Roman"/>
        </w:rPr>
      </w:pPr>
    </w:p>
    <w:p w14:paraId="000000E2" w14:textId="77777777" w:rsidR="00447AAE" w:rsidRDefault="00587B49">
      <w:pPr>
        <w:numPr>
          <w:ilvl w:val="0"/>
          <w:numId w:val="21"/>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Rozliczenia finansowe za wykonane roboty będą się odbywały na podstawie:</w:t>
      </w:r>
    </w:p>
    <w:p w14:paraId="000000E3" w14:textId="5049C9BC" w:rsidR="00447AAE" w:rsidRDefault="00587B49">
      <w:pPr>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faktur Wykonawcy za wykonane przez siebie i podwykonawców roboty, usługi i dostawy wystawianych nie częściej niż raz w miesiącu, w terminie 7 dni od podpisania przez obie strony (inspektora nadzoru i kierownika robót) protokołu odbioru </w:t>
      </w:r>
      <w:r w:rsidR="00E24F37">
        <w:rPr>
          <w:rFonts w:ascii="Times New Roman" w:eastAsia="Times New Roman" w:hAnsi="Times New Roman" w:cs="Times New Roman"/>
        </w:rPr>
        <w:t xml:space="preserve">częściowego </w:t>
      </w:r>
      <w:r>
        <w:rPr>
          <w:rFonts w:ascii="Times New Roman" w:eastAsia="Times New Roman" w:hAnsi="Times New Roman" w:cs="Times New Roman"/>
        </w:rPr>
        <w:t xml:space="preserve">(zestawienia wykonanych robót) bez zastrzeżeń. </w:t>
      </w:r>
    </w:p>
    <w:p w14:paraId="000000E4" w14:textId="77777777" w:rsidR="00447AAE" w:rsidRDefault="00587B49">
      <w:pPr>
        <w:spacing w:after="0" w:line="360" w:lineRule="auto"/>
        <w:ind w:left="712"/>
        <w:jc w:val="both"/>
        <w:rPr>
          <w:rFonts w:ascii="Times New Roman" w:eastAsia="Times New Roman" w:hAnsi="Times New Roman" w:cs="Times New Roman"/>
        </w:rPr>
      </w:pPr>
      <w:r>
        <w:rPr>
          <w:rFonts w:ascii="Times New Roman" w:eastAsia="Times New Roman" w:hAnsi="Times New Roman" w:cs="Times New Roman"/>
        </w:rPr>
        <w:t>Książka obmiarów będzie prowadzona według obowiązujących zasad, lecz nie będzie podstawą do rozliczenia Umowy.</w:t>
      </w:r>
    </w:p>
    <w:p w14:paraId="000000E5" w14:textId="77777777" w:rsidR="00447AAE" w:rsidRDefault="00587B49">
      <w:pPr>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faktury końcowej Wykonawcy wystawionej po zakończeniu robót, usunięciu wad i usterek i protokolarnym ich odebraniu przez komisję odbioru końcowego,  z zastrzeżeniem pkt. 1 oraz  ust. 14.</w:t>
      </w:r>
    </w:p>
    <w:p w14:paraId="000000E6"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będzie regulować należności przelewem z rachunku Zamawiającego na rachunek bankowy Wykonawcy nr................................................................................................................................................. </w:t>
      </w:r>
    </w:p>
    <w:p w14:paraId="000000E7"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zrealizuje prawidłowo wystawioną fakturę w terminie do 30 dni od dnia jej otrzymania.</w:t>
      </w:r>
    </w:p>
    <w:p w14:paraId="000000E8"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 dzień zapłaty wynagrodzenia strony przyjmują datę obciążenia rachunku bankowego Zamawiającego kwotą płatności.</w:t>
      </w:r>
    </w:p>
    <w:p w14:paraId="000000E9"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niedostarczenia przez Wykonawcę faktury konsekwencje późniejszej wypłaty obciążają wyłącznie Wykonawcę.</w:t>
      </w:r>
    </w:p>
    <w:p w14:paraId="000000EA"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oświadcza, że jest zarejestrowanym czynnym podatnikiem podatku od towarów i usług.</w:t>
      </w:r>
    </w:p>
    <w:p w14:paraId="000000EB"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potwierdza, iż wskazany w  ust. 1 rachunek bankowy  jest:</w:t>
      </w:r>
    </w:p>
    <w:p w14:paraId="000000EC" w14:textId="77777777" w:rsidR="00447AAE" w:rsidRDefault="00587B49">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zawarty i uwidoczniony w Wykazie, o którym mowa w art. 96b ust. 1 ustawy z dnia 11 marca 2004 r. o podatku od towarów i usług (Dz. U. z 2022 r. poz. 931,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xml:space="preserve">. zm.) prowadzonym przez Szefa Krajowej Administracji Skarbowej, zwanej dalej „Wykazem”; </w:t>
      </w:r>
    </w:p>
    <w:p w14:paraId="000000ED" w14:textId="77777777" w:rsidR="00447AAE" w:rsidRDefault="00587B49">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rachunkiem powiązanym z rachunkiem rozliczeniowy  o którym mowa w art. 49 ust. 1 pkt 1 ustawy z dnia 29 sierpnia 1997 r. - Prawo bankowe (Dz.U. z 2021 r., poz. 2439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 i został zgłoszony do właściwego urzędu skarbowego;</w:t>
      </w:r>
    </w:p>
    <w:p w14:paraId="000000EE" w14:textId="77777777" w:rsidR="00447AAE" w:rsidRDefault="00587B49">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jest powiązany z rachunkiem uwidocznionym w Wykazie.</w:t>
      </w:r>
    </w:p>
    <w:p w14:paraId="000000EF" w14:textId="77777777" w:rsidR="00447AAE" w:rsidRDefault="00587B49">
      <w:pPr>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bez uprzedniej pisemnej zgody Zamawiającego nie może przenieść wierzytelności wynikających z niniejszej umowy na osobę trzecią ani dokonywać </w:t>
      </w:r>
      <w:r>
        <w:rPr>
          <w:rFonts w:ascii="Times New Roman" w:eastAsia="Times New Roman" w:hAnsi="Times New Roman" w:cs="Times New Roman"/>
        </w:rPr>
        <w:t>potrąceń</w:t>
      </w:r>
      <w:r>
        <w:rPr>
          <w:rFonts w:ascii="Times New Roman" w:eastAsia="Times New Roman" w:hAnsi="Times New Roman" w:cs="Times New Roman"/>
          <w:color w:val="000000"/>
        </w:rPr>
        <w:t xml:space="preserve"> wierzytelności własnych z wierzytelnościami Zamawiającego.</w:t>
      </w:r>
    </w:p>
    <w:p w14:paraId="000000F0" w14:textId="77777777" w:rsidR="00447AAE" w:rsidRDefault="00587B49">
      <w:pPr>
        <w:numPr>
          <w:ilvl w:val="0"/>
          <w:numId w:val="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Potrącenie lub przeniesienie wierzytelności dokonane bez uprzedniej pisemnej zgody Zamawiającego są dla  Zamawiającego bezskuteczne.</w:t>
      </w:r>
    </w:p>
    <w:p w14:paraId="000000F1" w14:textId="77777777" w:rsidR="00447AAE" w:rsidRDefault="00587B49">
      <w:pPr>
        <w:widowControl w:val="0"/>
        <w:numPr>
          <w:ilvl w:val="0"/>
          <w:numId w:val="8"/>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Podpisanie protokołu odbioru bez zastrzeżeń nie wyłącza dochodzenia przez Zamawiającego roszczeń z tytułu nienależytego wykonania Umowy, w szczególności w przypadku wykrycia wad Przedmiotu Umowy przez Zamawiającego po dokonaniu odbioru.</w:t>
      </w:r>
    </w:p>
    <w:p w14:paraId="000000F2" w14:textId="4BF5A6F9" w:rsidR="00447AAE" w:rsidRDefault="00587B49" w:rsidP="00932303">
      <w:pPr>
        <w:widowControl w:val="0"/>
        <w:numPr>
          <w:ilvl w:val="0"/>
          <w:numId w:val="8"/>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związane ze świadczeniem usługi gwarancyjnej poza siedzibą Zamawiającego ponosi Wykonawca. </w:t>
      </w:r>
    </w:p>
    <w:p w14:paraId="2A137646" w14:textId="77777777" w:rsidR="00932303" w:rsidRDefault="00932303" w:rsidP="00932303">
      <w:pPr>
        <w:widowControl w:val="0"/>
        <w:pBdr>
          <w:top w:val="nil"/>
          <w:left w:val="nil"/>
          <w:bottom w:val="nil"/>
          <w:right w:val="nil"/>
          <w:between w:val="nil"/>
        </w:pBdr>
        <w:tabs>
          <w:tab w:val="left" w:pos="284"/>
        </w:tabs>
        <w:spacing w:before="120" w:after="0" w:line="360" w:lineRule="auto"/>
        <w:jc w:val="both"/>
        <w:rPr>
          <w:rFonts w:ascii="Times New Roman" w:eastAsia="Times New Roman" w:hAnsi="Times New Roman" w:cs="Times New Roman"/>
          <w:color w:val="000000"/>
        </w:rPr>
      </w:pPr>
    </w:p>
    <w:p w14:paraId="000000F3" w14:textId="77777777" w:rsidR="00447AAE" w:rsidRDefault="00587B49">
      <w:pPr>
        <w:widowControl w:val="0"/>
        <w:numPr>
          <w:ilvl w:val="0"/>
          <w:numId w:val="8"/>
        </w:numPr>
        <w:pBdr>
          <w:top w:val="nil"/>
          <w:left w:val="nil"/>
          <w:bottom w:val="nil"/>
          <w:right w:val="nil"/>
          <w:between w:val="nil"/>
        </w:pBdr>
        <w:tabs>
          <w:tab w:val="left" w:pos="426"/>
        </w:tabs>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wystawienia przez Wykonawcę  faktury VAT niezgodnie z postanowieniami Umowy, jej zapłata zostanie wstrzymana do czasu otrzymania przez Zamawiającego  poprawnie wystawionej faktury.</w:t>
      </w:r>
    </w:p>
    <w:p w14:paraId="000000F4" w14:textId="77777777" w:rsidR="00447AAE" w:rsidRDefault="00587B49">
      <w:pPr>
        <w:widowControl w:val="0"/>
        <w:numPr>
          <w:ilvl w:val="0"/>
          <w:numId w:val="8"/>
        </w:numPr>
        <w:pBdr>
          <w:top w:val="nil"/>
          <w:left w:val="nil"/>
          <w:bottom w:val="nil"/>
          <w:right w:val="nil"/>
          <w:between w:val="nil"/>
        </w:pBdr>
        <w:tabs>
          <w:tab w:val="left" w:pos="426"/>
        </w:tabs>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żądać wyłącznie wynagrodzenia za wykonaną część Umowy.</w:t>
      </w:r>
    </w:p>
    <w:p w14:paraId="000000F5" w14:textId="77777777" w:rsidR="00447AAE" w:rsidRDefault="00587B49">
      <w:pPr>
        <w:numPr>
          <w:ilvl w:val="0"/>
          <w:numId w:val="8"/>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Pr>
          <w:rFonts w:ascii="Times New Roman" w:eastAsia="Times New Roman" w:hAnsi="Times New Roman" w:cs="Times New Roman"/>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Pr>
          <w:rFonts w:ascii="Times New Roman" w:eastAsia="Times New Roman" w:hAnsi="Times New Roman" w:cs="Times New Roman"/>
          <w:b/>
        </w:rPr>
        <w:t xml:space="preserve">załącznik nr 7 </w:t>
      </w:r>
      <w:r>
        <w:rPr>
          <w:rFonts w:ascii="Times New Roman" w:eastAsia="Times New Roman" w:hAnsi="Times New Roman" w:cs="Times New Roman"/>
        </w:rPr>
        <w:t>do Umowy.</w:t>
      </w:r>
    </w:p>
    <w:p w14:paraId="000000F6"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Jeżeli Wykonawca nie przedstawi Zamawiającemu oświadczeń, o których mowa w ust. 15,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000000F7"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nieprzedstawienia przez Wykonawcę wszystkich dowodów zapłaty, o których mowa w ust. 14, Zamawiający wstrzymuje odpowiednio wypłatę należnego wynagrodzenia za odebrane roboty w części równej sumie kwot wynikających z nieprzedstawionych dowodów zapłaty.</w:t>
      </w:r>
    </w:p>
    <w:p w14:paraId="000000F8"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wyraża zgodę na potrącenie z jego wynagrodzenia ustalonego w § 14 ust. 1 Umowy wynagrodzenia podwykonawcy i dalszego podwykonawcy wymagalnego i należnego 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 jeżeli podwykonawca lub dalszy podwykonawca zwróci się o zapłatę bezpośrednio do Zamawiającego z zastrzeżeniem powiadomienia Wykonawcy i umożliwienia mu ustosunkowania się do roszczeń.</w:t>
      </w:r>
    </w:p>
    <w:p w14:paraId="000000F9"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Termin zapłaty wynagrodzenia podwykonawcy lub dalszemu podwykonawcy przewidziany </w:t>
      </w:r>
      <w:r>
        <w:rPr>
          <w:rFonts w:ascii="Times New Roman" w:eastAsia="Times New Roman" w:hAnsi="Times New Roman" w:cs="Times New Roman"/>
        </w:rPr>
        <w:br/>
        <w:t xml:space="preserve">w umowie o podwykonawstwo nie może być dłuższy niż 10 dni od dnia doręczenia Wykonawcy, podwykonawcy lub dalszemu podwykonawcy faktury lub rachunku potwierdzonych przez inspektora nadzoru. </w:t>
      </w:r>
    </w:p>
    <w:p w14:paraId="000000FA"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imes New Roman" w:eastAsia="Times New Roman" w:hAnsi="Times New Roman" w:cs="Times New Roman"/>
        </w:rPr>
        <w:lastRenderedPageBreak/>
        <w:t>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0000FB"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00000FC" w14:textId="77777777" w:rsidR="00447AAE" w:rsidRDefault="00587B49">
      <w:pPr>
        <w:numPr>
          <w:ilvl w:val="0"/>
          <w:numId w:val="8"/>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zgłoszenia uwag, o których mowa w ust. 20, w terminie wskazanym przez Zamawiającego, Zamawiający może: </w:t>
      </w:r>
    </w:p>
    <w:p w14:paraId="000000FD" w14:textId="77777777" w:rsidR="00447AAE" w:rsidRDefault="00587B49">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nie dokonać bezpośredniej zapłaty wynagrodzenia podwykonawcy lub dalszemu podwykonawcy, jeżeli Wykonawca wykaże niezasadność takiej zapłaty, albo</w:t>
      </w:r>
    </w:p>
    <w:p w14:paraId="000000FE" w14:textId="77777777" w:rsidR="00447AAE" w:rsidRDefault="00587B49">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0FF" w14:textId="77777777" w:rsidR="00447AAE" w:rsidRDefault="00587B49">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dokonać bezpośredniej zapłaty wynagrodzenia podwykonawcy lub dalszemu podwykonawcy, jeżeli podwykonawca lub dalszy podwykonawca wykaże zasadność takiej zapłaty.</w:t>
      </w:r>
    </w:p>
    <w:p w14:paraId="00000100" w14:textId="77777777" w:rsidR="00447AAE" w:rsidRDefault="00587B49">
      <w:pPr>
        <w:numPr>
          <w:ilvl w:val="0"/>
          <w:numId w:val="17"/>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 przypadku dokonania bezpośredniej zapłaty podwykonawcy lub dalszemu podwykonawcy, Zamawiający potrąca kwotę wypłaconego wynagrodzenia z wynagrodzenia należnego Wykonawcy.</w:t>
      </w:r>
    </w:p>
    <w:p w14:paraId="00000101" w14:textId="77777777" w:rsidR="00447AAE" w:rsidRDefault="00587B49">
      <w:pPr>
        <w:numPr>
          <w:ilvl w:val="0"/>
          <w:numId w:val="17"/>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00000102" w14:textId="77777777" w:rsidR="00447AAE" w:rsidRDefault="00587B49">
      <w:pPr>
        <w:numPr>
          <w:ilvl w:val="0"/>
          <w:numId w:val="17"/>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jest zobowiązany do złożenia rozliczenia robót najpóźniej w terminie 14 dni od daty podpisania protokołu odbioru końcowego, przy czym Zamawiający wymaga, aby ostateczne rozliczenie </w:t>
      </w:r>
      <w:r>
        <w:rPr>
          <w:rFonts w:ascii="Times New Roman" w:eastAsia="Times New Roman" w:hAnsi="Times New Roman" w:cs="Times New Roman"/>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00000103" w14:textId="77777777" w:rsidR="00447AAE" w:rsidRDefault="00587B49">
      <w:pPr>
        <w:numPr>
          <w:ilvl w:val="0"/>
          <w:numId w:val="17"/>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00000104" w14:textId="77777777" w:rsidR="00447AAE" w:rsidRDefault="00587B49">
      <w:pPr>
        <w:numPr>
          <w:ilvl w:val="0"/>
          <w:numId w:val="17"/>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Złożenie faktury bez wymaganych przez Zamawiającego zgodnie z Umową dokumentów  nie powoduje powstania obowiązku dokonania płatności przez Zamawiającego. </w:t>
      </w:r>
    </w:p>
    <w:p w14:paraId="00000107"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16</w:t>
      </w:r>
    </w:p>
    <w:p w14:paraId="00000108" w14:textId="77777777" w:rsidR="00447AAE" w:rsidRDefault="00587B49">
      <w:pPr>
        <w:numPr>
          <w:ilvl w:val="0"/>
          <w:numId w:val="48"/>
        </w:numPr>
        <w:spacing w:before="120"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Wykonawca udziela gwarancji na roboty na ….….. miesięcy </w:t>
      </w:r>
      <w:r>
        <w:rPr>
          <w:rFonts w:ascii="Times New Roman" w:eastAsia="Times New Roman" w:hAnsi="Times New Roman" w:cs="Times New Roman"/>
          <w:color w:val="002060"/>
        </w:rPr>
        <w:t>&lt;zgodnie z ofertą Wykonawcy – nie krócej niż 36 miesięcy&gt;</w:t>
      </w:r>
      <w:r>
        <w:rPr>
          <w:rFonts w:ascii="Times New Roman" w:eastAsia="Times New Roman" w:hAnsi="Times New Roman" w:cs="Times New Roman"/>
        </w:rPr>
        <w:t>.</w:t>
      </w:r>
    </w:p>
    <w:p w14:paraId="00000109" w14:textId="77777777" w:rsidR="00447AAE" w:rsidRDefault="00587B49">
      <w:pPr>
        <w:numPr>
          <w:ilvl w:val="0"/>
          <w:numId w:val="48"/>
        </w:numPr>
        <w:spacing w:before="120"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Okres gwarancji biegnie od dnia podpisania protokołu końcowego wykonania robót przez Zamawiającego. </w:t>
      </w:r>
    </w:p>
    <w:p w14:paraId="0000010A" w14:textId="77777777" w:rsidR="00447AAE" w:rsidRDefault="00587B49">
      <w:pPr>
        <w:numPr>
          <w:ilvl w:val="0"/>
          <w:numId w:val="48"/>
        </w:numPr>
        <w:spacing w:before="120"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 ramach udzielonej gwarancji Wykonawca zobowiązuje się do przestrzegania następujących zasad serwisu gwarancyjnego:</w:t>
      </w:r>
    </w:p>
    <w:p w14:paraId="0000010B" w14:textId="77777777" w:rsidR="00447AAE" w:rsidRDefault="00587B49">
      <w:pPr>
        <w:numPr>
          <w:ilvl w:val="0"/>
          <w:numId w:val="2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usunięcie wad nastąpi w terminie 3 dni roboczych po otrzymaniu zgłoszenia, w uzasadnionych przypadkach termin ten za zgodą Zamawiającego może być wydłużony,</w:t>
      </w:r>
    </w:p>
    <w:p w14:paraId="0000010C" w14:textId="77777777" w:rsidR="00447AAE" w:rsidRDefault="00587B49">
      <w:pPr>
        <w:numPr>
          <w:ilvl w:val="0"/>
          <w:numId w:val="2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przyjmowanie zawiadomienia o wadach w dni robocze w godz. 8.00 – 16.00 </w:t>
      </w:r>
      <w:r>
        <w:rPr>
          <w:rFonts w:ascii="Times New Roman" w:eastAsia="Times New Roman" w:hAnsi="Times New Roman" w:cs="Times New Roman"/>
          <w:color w:val="002060"/>
        </w:rPr>
        <w:t xml:space="preserve">drogą </w:t>
      </w:r>
      <w:r>
        <w:rPr>
          <w:rFonts w:ascii="Times New Roman" w:eastAsia="Times New Roman" w:hAnsi="Times New Roman" w:cs="Times New Roman"/>
        </w:rPr>
        <w:t xml:space="preserve">elektroniczną. </w:t>
      </w:r>
    </w:p>
    <w:p w14:paraId="0000010D"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17</w:t>
      </w:r>
    </w:p>
    <w:p w14:paraId="0000010E" w14:textId="77777777" w:rsidR="00447AAE" w:rsidRDefault="00587B49">
      <w:pPr>
        <w:widowControl w:val="0"/>
        <w:numPr>
          <w:ilvl w:val="0"/>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jest odpowiedzialny z tytułu rękojmi za usunięcie wad prawnych i fizycznych robót oraz dostarczonych materiałów i urządzeń, w terminie 60 miesięcy</w:t>
      </w:r>
      <w:r>
        <w:rPr>
          <w:rFonts w:ascii="Times New Roman" w:eastAsia="Times New Roman" w:hAnsi="Times New Roman" w:cs="Times New Roman"/>
          <w:b/>
        </w:rPr>
        <w:t xml:space="preserve"> </w:t>
      </w:r>
      <w:r>
        <w:rPr>
          <w:rFonts w:ascii="Times New Roman" w:eastAsia="Times New Roman" w:hAnsi="Times New Roman" w:cs="Times New Roman"/>
        </w:rPr>
        <w:t>od</w:t>
      </w:r>
      <w:r>
        <w:rPr>
          <w:rFonts w:ascii="Times New Roman" w:eastAsia="Times New Roman" w:hAnsi="Times New Roman" w:cs="Times New Roman"/>
          <w:b/>
        </w:rPr>
        <w:t xml:space="preserve"> </w:t>
      </w:r>
      <w:r>
        <w:rPr>
          <w:rFonts w:ascii="Times New Roman" w:eastAsia="Times New Roman" w:hAnsi="Times New Roman" w:cs="Times New Roman"/>
        </w:rPr>
        <w:t xml:space="preserve">dnia podpisania protokołu końcowego wykonania robót przez Zamawiającego. </w:t>
      </w:r>
    </w:p>
    <w:p w14:paraId="0000010F" w14:textId="77777777" w:rsidR="00447AAE" w:rsidRDefault="00587B49">
      <w:pPr>
        <w:widowControl w:val="0"/>
        <w:numPr>
          <w:ilvl w:val="0"/>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może dochodzić roszczeń z tytułu rękojmi za wady także po upływie terminu rękojmi, jeżeli zgłosi wadę przed upływem tego terminu. </w:t>
      </w:r>
    </w:p>
    <w:p w14:paraId="00000110" w14:textId="77777777" w:rsidR="00447AAE" w:rsidRDefault="00587B49">
      <w:pPr>
        <w:widowControl w:val="0"/>
        <w:numPr>
          <w:ilvl w:val="0"/>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zastrzega sobie wykonanie uprawnień z tytułu rękojmi niezależnie od uprawnień wynikających z tytułu gwarancji. </w:t>
      </w:r>
    </w:p>
    <w:p w14:paraId="00000111" w14:textId="77777777" w:rsidR="00447AAE" w:rsidRDefault="00587B49">
      <w:pPr>
        <w:widowControl w:val="0"/>
        <w:numPr>
          <w:ilvl w:val="0"/>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00000112" w14:textId="77777777" w:rsidR="00447AAE" w:rsidRDefault="00587B49">
      <w:pPr>
        <w:widowControl w:val="0"/>
        <w:numPr>
          <w:ilvl w:val="0"/>
          <w:numId w:val="3"/>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Stwierdzone i zgłoszone Wykonawcy w formie pisemnej wady powstałe w czasie obowiązywania gwarancji i rękojmi oraz wykazane podczas przeglądów gwarancyjnych Wykonawca zobowiązany jest usunąć w terminie wyznaczonym przez Zamawiającego.</w:t>
      </w:r>
    </w:p>
    <w:p w14:paraId="00000113" w14:textId="77777777" w:rsidR="00447AAE" w:rsidRDefault="00587B49">
      <w:pPr>
        <w:widowControl w:val="0"/>
        <w:numPr>
          <w:ilvl w:val="0"/>
          <w:numId w:val="3"/>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Usunięcie wad winno być stwierdzone protokolarnie. W przypadku nieusunięcia wad  w wyznaczonym terminie, Zamawiający usunie wady we własnym zakresie i obciąży Wykonawcę kosztami ich usunięcia. </w:t>
      </w:r>
    </w:p>
    <w:p w14:paraId="00000114"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18</w:t>
      </w:r>
    </w:p>
    <w:p w14:paraId="00000115" w14:textId="77777777" w:rsidR="00447AAE" w:rsidRDefault="00587B49">
      <w:pPr>
        <w:numPr>
          <w:ilvl w:val="0"/>
          <w:numId w:val="1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wnosi przed zawarciem Umowy zabezpieczenie należytego wykonania Umowy (zwane też dalej Zabezpieczeniem) w wysokości 5% wynagrodzenia określonego w § 14 ust. 1 Umowy, co stanowi kwotę ………………………………………………………………..zł </w:t>
      </w:r>
    </w:p>
    <w:p w14:paraId="00000116" w14:textId="77777777" w:rsidR="00447AAE" w:rsidRDefault="00587B49">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(słownie: …………………………………………………………………………...……... złotych).</w:t>
      </w:r>
    </w:p>
    <w:p w14:paraId="00000117" w14:textId="77777777" w:rsidR="00447AAE" w:rsidRDefault="00587B49">
      <w:pPr>
        <w:numPr>
          <w:ilvl w:val="0"/>
          <w:numId w:val="1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Zabezpieczenie zostaje wniesione w formie: …………………………………………</w:t>
      </w:r>
    </w:p>
    <w:p w14:paraId="00000118" w14:textId="77777777" w:rsidR="00447AAE" w:rsidRDefault="00587B49">
      <w:pPr>
        <w:spacing w:before="120"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Dokument wniesienia Zabezpieczenia stanowi </w:t>
      </w:r>
      <w:r>
        <w:rPr>
          <w:rFonts w:ascii="Times New Roman" w:eastAsia="Times New Roman" w:hAnsi="Times New Roman" w:cs="Times New Roman"/>
          <w:b/>
        </w:rPr>
        <w:t xml:space="preserve">załącznik nr 9 </w:t>
      </w:r>
      <w:r>
        <w:rPr>
          <w:rFonts w:ascii="Times New Roman" w:eastAsia="Times New Roman" w:hAnsi="Times New Roman" w:cs="Times New Roman"/>
        </w:rPr>
        <w:t>do Umowy.</w:t>
      </w:r>
    </w:p>
    <w:p w14:paraId="00000119" w14:textId="77777777" w:rsidR="00447AAE" w:rsidRDefault="00587B49">
      <w:pPr>
        <w:numPr>
          <w:ilvl w:val="0"/>
          <w:numId w:val="1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Zabezpieczenie służy pokryciu roszczeń z tytułu niewykonania lub nienależytego wykonania Umowy. </w:t>
      </w:r>
    </w:p>
    <w:p w14:paraId="0000011A" w14:textId="77777777" w:rsidR="00447AAE" w:rsidRDefault="00587B49">
      <w:pPr>
        <w:numPr>
          <w:ilvl w:val="0"/>
          <w:numId w:val="1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14:paraId="0000011B" w14:textId="77777777" w:rsidR="00447AAE" w:rsidRDefault="00587B49">
      <w:pPr>
        <w:numPr>
          <w:ilvl w:val="0"/>
          <w:numId w:val="1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0000011C" w14:textId="77777777" w:rsidR="00447AAE" w:rsidRDefault="00587B49">
      <w:pPr>
        <w:numPr>
          <w:ilvl w:val="0"/>
          <w:numId w:val="14"/>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 trakcie realizacji Umowy Wykonawca może dokonać zmiany formy zabezpieczenia na jedną lub kilka form, o których mowa w art. 450 ust. 1 Ustawy.</w:t>
      </w:r>
    </w:p>
    <w:p w14:paraId="0000011D"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19</w:t>
      </w:r>
    </w:p>
    <w:p w14:paraId="0000011E" w14:textId="77777777" w:rsidR="00447AAE" w:rsidRDefault="00587B49">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Odstąpienie od Umowy wymaga zachowania formy pisemnej z podaniem uzasadnienia, pod rygorem nieważności. </w:t>
      </w:r>
    </w:p>
    <w:p w14:paraId="0000011F"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20</w:t>
      </w:r>
    </w:p>
    <w:p w14:paraId="00000120" w14:textId="77777777" w:rsidR="00447AAE" w:rsidRDefault="00587B49">
      <w:pPr>
        <w:widowControl w:val="0"/>
        <w:numPr>
          <w:ilvl w:val="0"/>
          <w:numId w:val="43"/>
        </w:numPr>
        <w:pBdr>
          <w:top w:val="nil"/>
          <w:left w:val="nil"/>
          <w:bottom w:val="nil"/>
          <w:right w:val="nil"/>
          <w:between w:val="nil"/>
        </w:pBdr>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ma prawo odstąpić od Umowy w całości lub w części w przypadku jeżeli: </w:t>
      </w:r>
    </w:p>
    <w:p w14:paraId="00000121"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Wykonawca nie rozpoczął robót w terminie określonym w § 12 ust. 2 Umowy, o ile wynika to z winy Wykonawcy; </w:t>
      </w:r>
    </w:p>
    <w:p w14:paraId="00000122"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zachodzą okoliczności, o których mowa w § 4 ust. 3 i § 4 ust. 4 Umowy;</w:t>
      </w:r>
    </w:p>
    <w:p w14:paraId="00000123"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zachodzą okoliczności, o których mowa w § 5 ust. 7 Umowy;</w:t>
      </w:r>
    </w:p>
    <w:p w14:paraId="00000124"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zachodzą okoliczności, o których mowa w § 15 ust. 23 Umowy;</w:t>
      </w:r>
    </w:p>
    <w:p w14:paraId="00000125"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Wykonawca przerwał wykonanie robót i udokumentowana, i nieusprawiedliwiona przerwa trwa dłużej niż 3 dni; </w:t>
      </w:r>
    </w:p>
    <w:p w14:paraId="00000126"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Wykonawca wykonuje roboty niezgodnie z Umową i dokumentacją oraz uzgodnionymi przez Zamawiającego jej zmianami i nie przystępuje do właściwego ich wykonania;</w:t>
      </w:r>
    </w:p>
    <w:p w14:paraId="00000127" w14:textId="77777777" w:rsidR="00447AAE" w:rsidRDefault="00587B49">
      <w:pPr>
        <w:widowControl w:val="0"/>
        <w:numPr>
          <w:ilvl w:val="0"/>
          <w:numId w:val="7"/>
        </w:numPr>
        <w:tabs>
          <w:tab w:val="left" w:pos="142"/>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wszczęto w stosunku do Wykonawcy postępowanie likwidacyjne lub egzekucyjne; </w:t>
      </w:r>
    </w:p>
    <w:p w14:paraId="00000128" w14:textId="77777777" w:rsidR="00447AAE" w:rsidRDefault="00587B49">
      <w:pPr>
        <w:widowControl w:val="0"/>
        <w:numPr>
          <w:ilvl w:val="0"/>
          <w:numId w:val="7"/>
        </w:numPr>
        <w:tabs>
          <w:tab w:val="left" w:pos="142"/>
        </w:tabs>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stosownie do postanowień art. 456 Ustawy. W tym przypadku Wykonawca może żądać wyłącznie wynagrodzenia należnego z tytułu wykonania części Umowy;</w:t>
      </w:r>
    </w:p>
    <w:p w14:paraId="00000129" w14:textId="77777777" w:rsidR="00447AAE" w:rsidRDefault="00587B49">
      <w:pPr>
        <w:widowControl w:val="0"/>
        <w:numPr>
          <w:ilvl w:val="0"/>
          <w:numId w:val="7"/>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zachodzi co najmniej jedna z okoliczności, o których mowa w art. 456 ust. 1 pkt. 2 Ustawy.</w:t>
      </w:r>
    </w:p>
    <w:p w14:paraId="0000012C" w14:textId="77777777" w:rsidR="00447AAE" w:rsidRDefault="00587B49">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21</w:t>
      </w:r>
    </w:p>
    <w:p w14:paraId="0000012D" w14:textId="77777777" w:rsidR="00447AAE" w:rsidRDefault="00587B49">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może odstąpić od Umowy, w przypadku gdy Zamawiający bez uzasadnionej na piśmie przyczyny, odmawia dokonania odbioru robót częściowego i/lub końcowego. </w:t>
      </w:r>
    </w:p>
    <w:p w14:paraId="0000012E"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22</w:t>
      </w:r>
    </w:p>
    <w:p w14:paraId="0000012F" w14:textId="77777777" w:rsidR="00447AAE" w:rsidRDefault="00587B49">
      <w:pPr>
        <w:widowControl w:val="0"/>
        <w:numPr>
          <w:ilvl w:val="3"/>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Oświadczenie o odstąpieniu od Umowy Strony winny złożyć w terminie 30 dni od dnia powzięcia wiadomości o okolicznościach przewidzianych w umowie do odstąpienia od Umowy.</w:t>
      </w:r>
    </w:p>
    <w:p w14:paraId="00000130" w14:textId="77777777" w:rsidR="00447AAE" w:rsidRDefault="00587B49">
      <w:pPr>
        <w:widowControl w:val="0"/>
        <w:numPr>
          <w:ilvl w:val="3"/>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00000131" w14:textId="77777777" w:rsidR="00447AAE" w:rsidRDefault="00587B49">
      <w:pPr>
        <w:widowControl w:val="0"/>
        <w:numPr>
          <w:ilvl w:val="0"/>
          <w:numId w:val="1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zabezpieczy przerwane roboty w zakresie uzgodnionym na koszt strony, w terminie ustalonym z Zamawiającym;</w:t>
      </w:r>
    </w:p>
    <w:p w14:paraId="00000132" w14:textId="77777777" w:rsidR="00447AAE" w:rsidRDefault="00587B49">
      <w:pPr>
        <w:widowControl w:val="0"/>
        <w:numPr>
          <w:ilvl w:val="0"/>
          <w:numId w:val="1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uprzątnie teren robót, zlikwiduje zaplecze i zabierze niewbudowane materiały, w terminie ustalonym z Zamawiającym.</w:t>
      </w:r>
    </w:p>
    <w:p w14:paraId="00000133" w14:textId="77777777" w:rsidR="00447AAE" w:rsidRDefault="00587B49">
      <w:pPr>
        <w:widowControl w:val="0"/>
        <w:numPr>
          <w:ilvl w:val="0"/>
          <w:numId w:val="41"/>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zobowiązany będzie do przejęcia od Wykonawcy terenu robót oraz dokonania odbioru robót w toku i zabezpieczających oraz zapłaty wynagrodzenia za te roboty.</w:t>
      </w:r>
    </w:p>
    <w:p w14:paraId="00000134"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23</w:t>
      </w:r>
    </w:p>
    <w:p w14:paraId="00000135" w14:textId="77777777" w:rsidR="00447AAE" w:rsidRDefault="00587B49">
      <w:pPr>
        <w:widowControl w:val="0"/>
        <w:numPr>
          <w:ilvl w:val="3"/>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zapłaci Zamawiającemu kary umowne w następujących przypadkach i wysokości: </w:t>
      </w:r>
    </w:p>
    <w:p w14:paraId="00000136"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zwłokę w odbiorze terenu robót - w wysokości 0,5% wynagrodzenia określonego w § 14 ust. 1 Umowy, za każdy dzień zwłoki;</w:t>
      </w:r>
    </w:p>
    <w:p w14:paraId="00000137"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zwłokę w rozpoczęciu robót </w:t>
      </w:r>
      <w:r>
        <w:rPr>
          <w:rFonts w:ascii="Times New Roman" w:eastAsia="Times New Roman" w:hAnsi="Times New Roman" w:cs="Times New Roman"/>
          <w:b/>
        </w:rPr>
        <w:t>-</w:t>
      </w:r>
      <w:r>
        <w:rPr>
          <w:rFonts w:ascii="Times New Roman" w:eastAsia="Times New Roman" w:hAnsi="Times New Roman" w:cs="Times New Roman"/>
        </w:rPr>
        <w:t xml:space="preserve"> w wysokości 0,5% wynagrodzenia określonego w § 14 ust. 1 Umowy, za każdy dzień przekroczenia terminu określonego w § 12 ust. 2 Umowy; </w:t>
      </w:r>
    </w:p>
    <w:p w14:paraId="00000138" w14:textId="63C00A60"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zwłokę w terminowym realizowaniu całego przedmiotu umowy - w wysokości</w:t>
      </w:r>
      <w:r w:rsidR="00D543A9">
        <w:rPr>
          <w:rFonts w:ascii="Times New Roman" w:eastAsia="Times New Roman" w:hAnsi="Times New Roman" w:cs="Times New Roman"/>
        </w:rPr>
        <w:t xml:space="preserve"> 0,2</w:t>
      </w:r>
      <w:r>
        <w:rPr>
          <w:rFonts w:ascii="Times New Roman" w:eastAsia="Times New Roman" w:hAnsi="Times New Roman" w:cs="Times New Roman"/>
        </w:rPr>
        <w:t xml:space="preserve">% wynagrodzenia określonego w § 14 ust. 1 Umowy, za każdy dzień przekroczenia terminów określonych odpowiednio w § 12 ust. 4 pkt 1, pkt 2 i pkt 3 Umowy; </w:t>
      </w:r>
    </w:p>
    <w:p w14:paraId="00000139"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powstanie przerwy w realizacji robót z przyczyn zależnych od Wykonawcy - w wysokości 0,5 % wynagrodzenia określonego w § 14 ust. 1 Umowy, za każdy dzień przerwy potwierdzony przez koordynatora; </w:t>
      </w:r>
    </w:p>
    <w:p w14:paraId="0000013A"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zwłokę w przedstawieniu dokumentów ubezpieczeniowych określonych w § 10 Umowy – w wysokości 3.000,00 zł, za każdy dzień zwłoki; </w:t>
      </w:r>
    </w:p>
    <w:p w14:paraId="0000013B"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brak zgłoszenia podwykonawcy w wysokości 10 000,00 zł za każdego niezgłoszonego podwykonawcę;</w:t>
      </w:r>
    </w:p>
    <w:p w14:paraId="0000013C"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zwłokę w dostarczeniu dokumentów, o których mowa w § 5 ust. 22 Umowy </w:t>
      </w:r>
      <w:r>
        <w:rPr>
          <w:rFonts w:ascii="Times New Roman" w:eastAsia="Times New Roman" w:hAnsi="Times New Roman" w:cs="Times New Roman"/>
        </w:rPr>
        <w:br/>
        <w:t>– w wysokości 500,00 zł za każdy dzień zwłoki;</w:t>
      </w:r>
    </w:p>
    <w:p w14:paraId="0000013D"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brak zapłaty wynagrodzenia należnego podwykonawcy lub dalszemu podwykonawcy – </w:t>
      </w:r>
      <w:r>
        <w:rPr>
          <w:rFonts w:ascii="Times New Roman" w:eastAsia="Times New Roman" w:hAnsi="Times New Roman" w:cs="Times New Roman"/>
        </w:rPr>
        <w:br/>
        <w:t xml:space="preserve">w wysokości 10 000,00 zł za każdy przypadek niewypłacenia należnego podwykonawcy lub dalszemu </w:t>
      </w:r>
      <w:r>
        <w:rPr>
          <w:rFonts w:ascii="Times New Roman" w:eastAsia="Times New Roman" w:hAnsi="Times New Roman" w:cs="Times New Roman"/>
        </w:rPr>
        <w:lastRenderedPageBreak/>
        <w:t>podwykonawcy wymagalnego wynagrodzenia, który zawarł zaakceptowaną przez Zamawiającego umowę o podwykonawstwo;</w:t>
      </w:r>
    </w:p>
    <w:p w14:paraId="0000013E"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każdą nieterminową zapłatę wynagrodzenia należnego podwykonawcy lub dalszemu podwykonawcy – w wysokości 1 000,00 zł za każdy dzień zwłoki, liczony od następnego dnia po dniu wyznaczonym na zapłatę;</w:t>
      </w:r>
    </w:p>
    <w:p w14:paraId="0000013F"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nieprzedłożenie do zaakceptowania projektu umowy o podwykonawstwo lub dalsze podwykonawstwo,</w:t>
      </w:r>
      <w:r>
        <w:rPr>
          <w:rFonts w:ascii="Times New Roman" w:eastAsia="Times New Roman" w:hAnsi="Times New Roman" w:cs="Times New Roman"/>
          <w:sz w:val="24"/>
          <w:szCs w:val="24"/>
        </w:rPr>
        <w:t xml:space="preserve"> </w:t>
      </w:r>
      <w:r>
        <w:rPr>
          <w:rFonts w:ascii="Times New Roman" w:eastAsia="Times New Roman" w:hAnsi="Times New Roman" w:cs="Times New Roman"/>
        </w:rPr>
        <w:t>której przedmiotem są roboty budowlane lub projektu jej zmian</w:t>
      </w:r>
      <w:r>
        <w:rPr>
          <w:rFonts w:ascii="Times New Roman" w:eastAsia="Times New Roman" w:hAnsi="Times New Roman" w:cs="Times New Roman"/>
          <w:sz w:val="24"/>
          <w:szCs w:val="24"/>
        </w:rPr>
        <w:t xml:space="preserve">  </w:t>
      </w:r>
      <w:r>
        <w:rPr>
          <w:rFonts w:ascii="Times New Roman" w:eastAsia="Times New Roman" w:hAnsi="Times New Roman" w:cs="Times New Roman"/>
        </w:rPr>
        <w:t>– w wysokości 5 000,00 zł za każdy przypadek;</w:t>
      </w:r>
    </w:p>
    <w:p w14:paraId="00000140"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00000141"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nieprzedłożenie wykazu osób oraz oświadczeń, o których mowa w § 4 ust. 3 Umowy, i  oświadczeń, o których mowa w § 4 ust. 4 Umowy  – w wysokości 2 000,00 zł za każdy przypadek;</w:t>
      </w:r>
    </w:p>
    <w:p w14:paraId="00000142"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brak zmiany umowy o podwykonawstwo w zakresie terminu zapłaty – w wysokości 20% wynagrodzenia określonego w § 14 ust. 1 Umowy za każdy przypadek;</w:t>
      </w:r>
    </w:p>
    <w:p w14:paraId="00000143"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wprowadzenie podwykonawcy lub dalszego podwykonawcy na teren robót przed przedstawieniem 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00000144"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nieterminowe przekazanie Zamawiającemu harmonogramu, o którym mowa w § 12 ust. 5 oraz jego aktualizacji, o której mowa w § 12 ust. 6 i ust. 7 – 500,00 zł za każdy dzień zwłoki;</w:t>
      </w:r>
    </w:p>
    <w:p w14:paraId="00000145"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 niestosowanie się Wykonawcy do obowiązków wynikających z § 9 z wyłączeniem punktów 7, 13, 14, 16, 21, 22 – 1000,00 zł za każdy taki udokumentowany przypadek;</w:t>
      </w:r>
    </w:p>
    <w:p w14:paraId="00000146"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zwłokę w usunięciu wad stwierdzonych przy odbiorze - w wysokości 0,5% wynagrodzenia określonego w § 14 ust. 1 Umowy, za każdy dzień zwłoki, potwierdzony przez koordynatora; </w:t>
      </w:r>
    </w:p>
    <w:p w14:paraId="00000147"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zwłokę w usunięciu wad ujawnionych w okresie gwarancji i rękojmi w wysokości 0,5% wartości robót objętych tą gwarancją lub rękojmią za każdy dzień zwłoki potwierdzony przez Zamawiającego; </w:t>
      </w:r>
    </w:p>
    <w:p w14:paraId="00000148" w14:textId="77777777" w:rsidR="00447AAE" w:rsidRDefault="00587B49">
      <w:pPr>
        <w:widowControl w:val="0"/>
        <w:numPr>
          <w:ilvl w:val="0"/>
          <w:numId w:val="2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 odstąpienie od Umowy przez jedną ze stron z przyczyn leżących po stronie Wykonawcy </w:t>
      </w:r>
      <w:r>
        <w:rPr>
          <w:rFonts w:ascii="Times New Roman" w:eastAsia="Times New Roman" w:hAnsi="Times New Roman" w:cs="Times New Roman"/>
        </w:rPr>
        <w:br/>
        <w:t>- w wysokości 20 % wynagrodzenia określonego w § 14 ust. 1 Umowy.</w:t>
      </w:r>
    </w:p>
    <w:p w14:paraId="00000149" w14:textId="77777777" w:rsidR="00447AAE" w:rsidRDefault="00587B49">
      <w:pPr>
        <w:widowControl w:val="0"/>
        <w:numPr>
          <w:ilvl w:val="3"/>
          <w:numId w:val="3"/>
        </w:numPr>
        <w:spacing w:after="0" w:line="360" w:lineRule="auto"/>
        <w:ind w:left="357" w:hanging="357"/>
        <w:jc w:val="both"/>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 xml:space="preserve">Zamawiający zapłaci Wykonawcy kary umowne w następujących przypadkach i wysokości: </w:t>
      </w:r>
    </w:p>
    <w:p w14:paraId="0000014A" w14:textId="77777777" w:rsidR="00447AAE" w:rsidRDefault="00587B49">
      <w:pPr>
        <w:widowControl w:val="0"/>
        <w:numPr>
          <w:ilvl w:val="0"/>
          <w:numId w:val="1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za zwłokę w przekazaniu terenu robót - w wysokości 0,5 % wynagrodzenia określonego </w:t>
      </w:r>
      <w:r>
        <w:rPr>
          <w:rFonts w:ascii="Times New Roman" w:eastAsia="Times New Roman" w:hAnsi="Times New Roman" w:cs="Times New Roman"/>
        </w:rPr>
        <w:br/>
        <w:t xml:space="preserve">w § 14 ust. 1 Umowy za każdy dzień zwłoki, </w:t>
      </w:r>
    </w:p>
    <w:p w14:paraId="0000014B" w14:textId="77777777" w:rsidR="00447AAE" w:rsidRDefault="00587B49">
      <w:pPr>
        <w:widowControl w:val="0"/>
        <w:numPr>
          <w:ilvl w:val="0"/>
          <w:numId w:val="11"/>
        </w:numPr>
        <w:spacing w:after="0" w:line="360" w:lineRule="auto"/>
        <w:ind w:left="714" w:hanging="357"/>
        <w:jc w:val="both"/>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rPr>
        <w:t xml:space="preserve">za odstąpienie od Umowy przez Wykonawcę z przyczyn leżących po stronie Zamawiającego </w:t>
      </w:r>
      <w:r>
        <w:rPr>
          <w:rFonts w:ascii="Times New Roman" w:eastAsia="Times New Roman" w:hAnsi="Times New Roman" w:cs="Times New Roman"/>
        </w:rPr>
        <w:br/>
        <w:t xml:space="preserve">w wysokości 20% wynagrodzenia określonego w § 14 ust. 1 Umowy, z wyjątkiem sytuacji przedstawionej w art. 456 Ustawy. </w:t>
      </w:r>
    </w:p>
    <w:p w14:paraId="0000014C" w14:textId="77777777" w:rsidR="00447AAE" w:rsidRDefault="00447AAE">
      <w:pPr>
        <w:widowControl w:val="0"/>
        <w:spacing w:after="0" w:line="360" w:lineRule="auto"/>
        <w:jc w:val="both"/>
        <w:rPr>
          <w:rFonts w:ascii="Times New Roman" w:eastAsia="Times New Roman" w:hAnsi="Times New Roman" w:cs="Times New Roman"/>
        </w:rPr>
      </w:pPr>
    </w:p>
    <w:p w14:paraId="0000014D" w14:textId="77777777" w:rsidR="00447AAE" w:rsidRDefault="00587B49">
      <w:pPr>
        <w:widowControl w:val="0"/>
        <w:numPr>
          <w:ilvl w:val="3"/>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Łączny limit kar umownych, których mogą dochodzić strony nie może przekroczyć 25% kwoty, o której mowa w § 14 ust. 1 Umowy.</w:t>
      </w:r>
    </w:p>
    <w:p w14:paraId="0000014E" w14:textId="77777777" w:rsidR="00447AAE" w:rsidRDefault="00587B49">
      <w:pPr>
        <w:widowControl w:val="0"/>
        <w:numPr>
          <w:ilvl w:val="3"/>
          <w:numId w:val="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Strony mają prawo do dochodzenia na zasadach ogólnych odszkodowania przewyższającego wysokość zastrzeżonych kar umownych.</w:t>
      </w:r>
    </w:p>
    <w:p w14:paraId="0000014F" w14:textId="77777777" w:rsidR="00447AAE" w:rsidRDefault="00587B49">
      <w:pPr>
        <w:widowControl w:val="0"/>
        <w:numPr>
          <w:ilvl w:val="3"/>
          <w:numId w:val="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Zapłata kar umownych nie zwalnia Wykonawcy z wykonania Umowy.</w:t>
      </w:r>
    </w:p>
    <w:p w14:paraId="00000150" w14:textId="77777777" w:rsidR="00447AAE" w:rsidRDefault="00587B49">
      <w:pPr>
        <w:widowControl w:val="0"/>
        <w:tabs>
          <w:tab w:val="left" w:pos="6663"/>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24</w:t>
      </w:r>
    </w:p>
    <w:p w14:paraId="00000151" w14:textId="77777777" w:rsidR="00447AAE" w:rsidRDefault="00587B49">
      <w:pPr>
        <w:widowControl w:val="0"/>
        <w:tabs>
          <w:tab w:val="left" w:pos="6663"/>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ponosi pełną odpowiedzialność za naruszenie praw autorskich, patentowych, znaków ochronnych itp. odnoszących się do zastosowanych rozwiązań, sprzętu, urządzeń, technologii </w:t>
      </w:r>
      <w:r>
        <w:rPr>
          <w:rFonts w:ascii="Times New Roman" w:eastAsia="Times New Roman" w:hAnsi="Times New Roman" w:cs="Times New Roman"/>
        </w:rPr>
        <w:br/>
        <w:t xml:space="preserve">i materiałów potrzebnych przy realizacji robót. </w:t>
      </w:r>
    </w:p>
    <w:p w14:paraId="00000152"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25</w:t>
      </w:r>
    </w:p>
    <w:p w14:paraId="00000153" w14:textId="77777777" w:rsidR="00447AAE" w:rsidRDefault="00587B49">
      <w:pPr>
        <w:numPr>
          <w:ilvl w:val="0"/>
          <w:numId w:val="15"/>
        </w:numPr>
        <w:spacing w:before="120" w:after="0" w:line="360" w:lineRule="auto"/>
        <w:jc w:val="both"/>
        <w:rPr>
          <w:rFonts w:ascii="Times New Roman" w:eastAsia="Times New Roman" w:hAnsi="Times New Roman" w:cs="Times New Roman"/>
        </w:rPr>
      </w:pPr>
      <w:bookmarkStart w:id="5" w:name="bookmark=id.2et92p0" w:colFirst="0" w:colLast="0"/>
      <w:bookmarkStart w:id="6" w:name="bookmark=id.tyjcwt" w:colFirst="0" w:colLast="0"/>
      <w:bookmarkEnd w:id="5"/>
      <w:bookmarkEnd w:id="6"/>
      <w:r>
        <w:rPr>
          <w:rFonts w:ascii="Times New Roman" w:eastAsia="Times New Roman" w:hAnsi="Times New Roman" w:cs="Times New Roman"/>
        </w:rPr>
        <w:t>Wszelkie zmiany Umowy wymagają formy pisemnej w postaci aneksu pod rygorem nieważności. Również oświadczenie o odstąpieniu od Umowy, jej rozwiązaniu lub wypowiedzeniu wymaga formy pisemnej pod rygorem nieważności.</w:t>
      </w:r>
    </w:p>
    <w:p w14:paraId="00000154" w14:textId="77777777" w:rsidR="00447AAE" w:rsidRDefault="00587B49">
      <w:pPr>
        <w:numPr>
          <w:ilvl w:val="0"/>
          <w:numId w:val="1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00000155"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zmiany terminu realizacji Umowy wywołaną:</w:t>
      </w:r>
    </w:p>
    <w:p w14:paraId="00000156" w14:textId="77777777" w:rsidR="00447AAE" w:rsidRDefault="00587B49">
      <w:pPr>
        <w:numPr>
          <w:ilvl w:val="2"/>
          <w:numId w:val="15"/>
        </w:numPr>
        <w:spacing w:after="0" w:line="360" w:lineRule="auto"/>
        <w:ind w:left="1066" w:hanging="357"/>
        <w:jc w:val="both"/>
        <w:rPr>
          <w:rFonts w:ascii="Times New Roman" w:eastAsia="Times New Roman" w:hAnsi="Times New Roman" w:cs="Times New Roman"/>
        </w:rPr>
      </w:pPr>
      <w:r>
        <w:rPr>
          <w:rFonts w:ascii="Times New Roman" w:eastAsia="Times New Roman" w:hAnsi="Times New Roman" w:cs="Times New Roman"/>
        </w:rPr>
        <w:t>udzieleniem zamówień dodatkowych związanych z realizacją zamówienia podstawowego,</w:t>
      </w:r>
    </w:p>
    <w:p w14:paraId="00000157" w14:textId="77777777" w:rsidR="00447AAE" w:rsidRDefault="00587B49">
      <w:pPr>
        <w:numPr>
          <w:ilvl w:val="2"/>
          <w:numId w:val="15"/>
        </w:numPr>
        <w:spacing w:after="0" w:line="360" w:lineRule="auto"/>
        <w:ind w:left="1066" w:hanging="357"/>
        <w:jc w:val="both"/>
        <w:rPr>
          <w:rFonts w:ascii="Times New Roman" w:eastAsia="Times New Roman" w:hAnsi="Times New Roman" w:cs="Times New Roman"/>
        </w:rPr>
      </w:pPr>
      <w:r>
        <w:rPr>
          <w:rFonts w:ascii="Times New Roman" w:eastAsia="Times New Roman" w:hAnsi="Times New Roman" w:cs="Times New Roman"/>
        </w:rPr>
        <w:t>wstrzymaniem realizacji przez Nadzór Budowlany,</w:t>
      </w:r>
    </w:p>
    <w:p w14:paraId="00000158" w14:textId="77777777" w:rsidR="00447AAE" w:rsidRDefault="00587B49">
      <w:pPr>
        <w:numPr>
          <w:ilvl w:val="2"/>
          <w:numId w:val="15"/>
        </w:numPr>
        <w:spacing w:after="0" w:line="360" w:lineRule="auto"/>
        <w:ind w:left="1066" w:hanging="357"/>
        <w:jc w:val="both"/>
        <w:rPr>
          <w:rFonts w:ascii="Times New Roman" w:eastAsia="Times New Roman" w:hAnsi="Times New Roman" w:cs="Times New Roman"/>
        </w:rPr>
      </w:pPr>
      <w:r>
        <w:rPr>
          <w:rFonts w:ascii="Times New Roman" w:eastAsia="Times New Roman" w:hAnsi="Times New Roman" w:cs="Times New Roman"/>
        </w:rPr>
        <w:t>przerwami w realizacji robót przez Zamawiającego - niezależnych od Wykonawcy,</w:t>
      </w:r>
    </w:p>
    <w:p w14:paraId="00000159" w14:textId="77777777" w:rsidR="00447AAE" w:rsidRDefault="00587B49">
      <w:pPr>
        <w:numPr>
          <w:ilvl w:val="2"/>
          <w:numId w:val="15"/>
        </w:numPr>
        <w:spacing w:after="0" w:line="360" w:lineRule="auto"/>
        <w:ind w:left="1066" w:hanging="357"/>
        <w:jc w:val="both"/>
        <w:rPr>
          <w:rFonts w:ascii="Times New Roman" w:eastAsia="Times New Roman" w:hAnsi="Times New Roman" w:cs="Times New Roman"/>
          <w:highlight w:val="white"/>
        </w:rPr>
      </w:pPr>
      <w:r>
        <w:rPr>
          <w:rFonts w:ascii="Times New Roman" w:eastAsia="Times New Roman" w:hAnsi="Times New Roman" w:cs="Times New Roman"/>
        </w:rPr>
        <w:t xml:space="preserve">przerwami w realizacji robót przez Zamawiającego - niezależnych od Wykonawcy, np. </w:t>
      </w:r>
      <w:r>
        <w:rPr>
          <w:rFonts w:ascii="Times New Roman" w:eastAsia="Times New Roman" w:hAnsi="Times New Roman" w:cs="Times New Roman"/>
        </w:rPr>
        <w:br/>
        <w:t xml:space="preserve">w szczególności w sytuacji </w:t>
      </w:r>
      <w:r>
        <w:rPr>
          <w:rFonts w:ascii="Times New Roman" w:eastAsia="Times New Roman" w:hAnsi="Times New Roman" w:cs="Times New Roman"/>
          <w:highlight w:val="white"/>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lub  ogłoszenie przez Ministra Edukacji i Nauki decyzji o przedłużeniu roku akademickiego bądź ogłoszenie przez władze Uniwersytetu Warszawskiego decyzji dotyczącej przesunięcia terminu zakończenia zajęć dydaktycznych oraz letniej sesji egzaminacyjnej oraz inne przerwy na podstawie zapisów w wewnętrznym dzienniku robót;</w:t>
      </w:r>
    </w:p>
    <w:p w14:paraId="0000015A" w14:textId="77777777" w:rsidR="00447AAE" w:rsidRDefault="00587B49">
      <w:pPr>
        <w:widowControl w:val="0"/>
        <w:numPr>
          <w:ilvl w:val="1"/>
          <w:numId w:val="15"/>
        </w:numPr>
        <w:pBdr>
          <w:top w:val="nil"/>
          <w:left w:val="nil"/>
          <w:bottom w:val="nil"/>
          <w:right w:val="nil"/>
          <w:between w:val="nil"/>
        </w:pBd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zmiany formy wniesionego zabezpieczenia należytego wykonania Umowy;</w:t>
      </w:r>
    </w:p>
    <w:p w14:paraId="0000015B" w14:textId="77777777" w:rsidR="00447AAE" w:rsidRDefault="00587B49">
      <w:pPr>
        <w:numPr>
          <w:ilvl w:val="1"/>
          <w:numId w:val="1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zmiany wynagrodzenia ryczałtowego związanego z ograniczeniem zakresu robót, z zastrzeżeniem, że wartość ograniczenia nie przekroczy 10 % wynagrodzenia, określonego w § 14 ust. 1 Umowy;</w:t>
      </w:r>
    </w:p>
    <w:p w14:paraId="0000015C"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zmiany kierownika robót, koordynatora i inspektora nadzoru;</w:t>
      </w:r>
    </w:p>
    <w:p w14:paraId="0000015D"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zmiany danych identyfikacyjnych Wykonawcy (adres siedziby, Regon, NIP, rachunek bankowy);</w:t>
      </w:r>
    </w:p>
    <w:p w14:paraId="0000015E"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lastRenderedPageBreak/>
        <w:t>zlecenia wykonania robót zamiennych po uprzednim przeprowadzeniu negocjacji;</w:t>
      </w:r>
    </w:p>
    <w:p w14:paraId="0000015F"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zmiany podwykonawcy – w przypadku zaistnienia uzasadnionej potrzeby;</w:t>
      </w:r>
    </w:p>
    <w:p w14:paraId="00000160"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00000161" w14:textId="77777777" w:rsidR="00447AAE" w:rsidRDefault="00587B49">
      <w:pPr>
        <w:numPr>
          <w:ilvl w:val="1"/>
          <w:numId w:val="15"/>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gdy zajdzie konieczność zmiany podwykonawców robót, którym Wykonawca powierzył wykonanie zamówienia, w przypadku wystąpienia o zmianę na wniosek Zamawiającego lub Wykonawcy po uzyskaniu zgody Zamawiającego.</w:t>
      </w:r>
    </w:p>
    <w:p w14:paraId="00000162"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26</w:t>
      </w:r>
    </w:p>
    <w:p w14:paraId="00000163" w14:textId="77777777" w:rsidR="00447AAE" w:rsidRDefault="00587B49">
      <w:pPr>
        <w:numPr>
          <w:ilvl w:val="0"/>
          <w:numId w:val="42"/>
        </w:numPr>
        <w:spacing w:after="0" w:line="360" w:lineRule="auto"/>
        <w:ind w:left="357" w:hanging="357"/>
        <w:jc w:val="both"/>
      </w:pPr>
      <w:r>
        <w:rPr>
          <w:rFonts w:ascii="Times New Roman" w:eastAsia="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00000164" w14:textId="77777777" w:rsidR="00447AAE" w:rsidRDefault="00587B49">
      <w:pPr>
        <w:numPr>
          <w:ilvl w:val="0"/>
          <w:numId w:val="42"/>
        </w:numPr>
        <w:spacing w:before="120" w:after="0" w:line="360" w:lineRule="auto"/>
        <w:ind w:left="357" w:hanging="357"/>
        <w:jc w:val="both"/>
      </w:pPr>
      <w:r>
        <w:rPr>
          <w:rFonts w:ascii="Times New Roman" w:eastAsia="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Pr>
          <w:rFonts w:ascii="Times New Roman" w:eastAsia="Times New Roman" w:hAnsi="Times New Roman" w:cs="Times New Roman"/>
          <w:b/>
        </w:rPr>
        <w:t>załącznik nr 10</w:t>
      </w:r>
      <w:r>
        <w:rPr>
          <w:rFonts w:ascii="Times New Roman" w:eastAsia="Times New Roman" w:hAnsi="Times New Roman" w:cs="Times New Roman"/>
        </w:rPr>
        <w:t xml:space="preserve"> do Umowy.</w:t>
      </w:r>
    </w:p>
    <w:p w14:paraId="00000165"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27</w:t>
      </w:r>
    </w:p>
    <w:p w14:paraId="00000166" w14:textId="77777777" w:rsidR="00447AAE" w:rsidRDefault="00587B49">
      <w:pPr>
        <w:widowControl w:val="0"/>
        <w:spacing w:before="120" w:after="0" w:line="360" w:lineRule="auto"/>
        <w:jc w:val="both"/>
        <w:rPr>
          <w:rFonts w:ascii="Times New Roman" w:eastAsia="Times New Roman" w:hAnsi="Times New Roman" w:cs="Times New Roman"/>
        </w:rPr>
      </w:pPr>
      <w:bookmarkStart w:id="7" w:name="_heading=h.3dy6vkm" w:colFirst="0" w:colLast="0"/>
      <w:bookmarkEnd w:id="7"/>
      <w:r>
        <w:rPr>
          <w:rFonts w:ascii="Times New Roman" w:eastAsia="Times New Roman" w:hAnsi="Times New Roman" w:cs="Times New Roman"/>
        </w:rPr>
        <w:t xml:space="preserve">Wszelkie spory wynikłe z Umowy będą rozstrzygały sądy powszechne właściwe miejscowo dla miejsca siedziby Zamawiającego. </w:t>
      </w:r>
    </w:p>
    <w:p w14:paraId="00000167"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28</w:t>
      </w:r>
    </w:p>
    <w:p w14:paraId="00000168" w14:textId="77777777" w:rsidR="00447AAE" w:rsidRDefault="00587B49">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 sprawach nieuregulowanych Umową stosuje się przepisy Kodeksu cywilnego i Ustawy.</w:t>
      </w:r>
    </w:p>
    <w:p w14:paraId="00000169" w14:textId="77777777" w:rsidR="00447AAE" w:rsidRDefault="00587B49">
      <w:pPr>
        <w:widowControl w:val="0"/>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29</w:t>
      </w:r>
    </w:p>
    <w:p w14:paraId="0000016A" w14:textId="77777777" w:rsidR="00447AAE" w:rsidRDefault="00587B49">
      <w:pPr>
        <w:widowControl w:val="0"/>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Umowa została sporządzona w trzech jednobrzmiących egzemplarzach, dwa dla Zamawiającego i jeden dla Wykonawcy. </w:t>
      </w:r>
    </w:p>
    <w:p w14:paraId="0000016B" w14:textId="77777777" w:rsidR="00447AAE" w:rsidRDefault="00447AAE">
      <w:pPr>
        <w:widowControl w:val="0"/>
        <w:spacing w:after="0" w:line="360" w:lineRule="auto"/>
        <w:jc w:val="both"/>
        <w:rPr>
          <w:rFonts w:ascii="Times New Roman" w:eastAsia="Times New Roman" w:hAnsi="Times New Roman" w:cs="Times New Roman"/>
          <w:b/>
        </w:rPr>
      </w:pPr>
    </w:p>
    <w:p w14:paraId="0000016C" w14:textId="77777777" w:rsidR="00447AAE" w:rsidRDefault="00447AAE">
      <w:pPr>
        <w:widowControl w:val="0"/>
        <w:spacing w:after="0" w:line="360" w:lineRule="auto"/>
        <w:jc w:val="both"/>
        <w:rPr>
          <w:rFonts w:ascii="Times New Roman" w:eastAsia="Times New Roman" w:hAnsi="Times New Roman" w:cs="Times New Roman"/>
          <w:b/>
        </w:rPr>
      </w:pPr>
      <w:bookmarkStart w:id="8" w:name="_heading=h.gjdgxs" w:colFirst="0" w:colLast="0"/>
      <w:bookmarkEnd w:id="8"/>
    </w:p>
    <w:p w14:paraId="0000016D" w14:textId="77777777" w:rsidR="00447AAE" w:rsidRDefault="00587B49">
      <w:pPr>
        <w:widowControl w:val="0"/>
        <w:spacing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b/>
        </w:rPr>
        <w:t>Załączniki:</w:t>
      </w:r>
    </w:p>
    <w:p w14:paraId="0000016E"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wypis z KRS lub innego rejestru właściwego dla Wykonawcy i/lub umowa konsorcjalna i/lub pełnomocnictwo przedstawicieli Wykonawcy do podpisania niniejszej umowy</w:t>
      </w:r>
    </w:p>
    <w:p w14:paraId="0000016F"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dokumentacja </w:t>
      </w:r>
    </w:p>
    <w:p w14:paraId="00000170"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wykaz osób </w:t>
      </w:r>
    </w:p>
    <w:p w14:paraId="00000171"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wykaz podwykonawców (jeżeli dotyczy)</w:t>
      </w:r>
    </w:p>
    <w:p w14:paraId="00000172"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polisy i inne dokumenty ubezpieczeniowe</w:t>
      </w:r>
    </w:p>
    <w:p w14:paraId="00000173"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harmonogram robót</w:t>
      </w:r>
    </w:p>
    <w:p w14:paraId="00000174"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oświadczenie podwykonawcy (jeżeli dotyczy)</w:t>
      </w:r>
    </w:p>
    <w:p w14:paraId="00000175" w14:textId="77777777" w:rsidR="00447AAE" w:rsidRDefault="00587B49">
      <w:pPr>
        <w:widowControl w:val="0"/>
        <w:numPr>
          <w:ilvl w:val="0"/>
          <w:numId w:val="5"/>
        </w:numPr>
        <w:pBdr>
          <w:top w:val="nil"/>
          <w:left w:val="nil"/>
          <w:bottom w:val="nil"/>
          <w:right w:val="nil"/>
          <w:between w:val="nil"/>
        </w:pBdr>
        <w:spacing w:after="0" w:line="360" w:lineRule="auto"/>
        <w:ind w:left="357" w:hanging="357"/>
        <w:rPr>
          <w:rFonts w:ascii="Times New Roman" w:eastAsia="Times New Roman" w:hAnsi="Times New Roman" w:cs="Times New Roman"/>
          <w:color w:val="000000"/>
        </w:rPr>
      </w:pPr>
      <w:r>
        <w:rPr>
          <w:rFonts w:ascii="Times New Roman" w:eastAsia="Times New Roman" w:hAnsi="Times New Roman" w:cs="Times New Roman"/>
          <w:color w:val="000000"/>
        </w:rPr>
        <w:t>formularz oferty</w:t>
      </w:r>
    </w:p>
    <w:p w14:paraId="00000176"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dokument wniesienia zabezpieczenia należytego wykonania umowy</w:t>
      </w:r>
    </w:p>
    <w:p w14:paraId="00000177" w14:textId="77777777" w:rsidR="00447AAE" w:rsidRDefault="00587B49">
      <w:pPr>
        <w:widowControl w:val="0"/>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informacja dotycząca przetwarzania danych osobowych</w:t>
      </w:r>
    </w:p>
    <w:p w14:paraId="00000178" w14:textId="77777777" w:rsidR="00447AAE" w:rsidRDefault="00447AAE">
      <w:pPr>
        <w:widowControl w:val="0"/>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00000179" w14:textId="77777777" w:rsidR="00447AAE" w:rsidRDefault="00447AAE">
      <w:pPr>
        <w:widowControl w:val="0"/>
        <w:pBdr>
          <w:top w:val="nil"/>
          <w:left w:val="nil"/>
          <w:bottom w:val="nil"/>
          <w:right w:val="nil"/>
          <w:between w:val="nil"/>
        </w:pBdr>
        <w:spacing w:after="0" w:line="360" w:lineRule="auto"/>
        <w:ind w:left="720"/>
        <w:rPr>
          <w:rFonts w:ascii="Times New Roman" w:eastAsia="Times New Roman" w:hAnsi="Times New Roman" w:cs="Times New Roman"/>
          <w:b/>
          <w:color w:val="000000"/>
        </w:rPr>
      </w:pPr>
    </w:p>
    <w:p w14:paraId="0000017A" w14:textId="77777777" w:rsidR="00447AAE" w:rsidRDefault="00587B49">
      <w:pPr>
        <w:widowControl w:val="0"/>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WYKONAWCA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ZAMAWIAJĄCY</w:t>
      </w:r>
    </w:p>
    <w:p w14:paraId="0000017B" w14:textId="77777777" w:rsidR="00447AAE" w:rsidRDefault="00587B49">
      <w:pPr>
        <w:spacing w:after="0" w:line="360" w:lineRule="auto"/>
        <w:ind w:left="357" w:hanging="357"/>
        <w:rPr>
          <w:rFonts w:ascii="Times New Roman" w:eastAsia="Times New Roman" w:hAnsi="Times New Roman" w:cs="Times New Roman"/>
        </w:rPr>
      </w:pPr>
      <w:r>
        <w:br w:type="page"/>
      </w:r>
    </w:p>
    <w:p w14:paraId="0000017C" w14:textId="77777777" w:rsidR="00447AAE" w:rsidRDefault="00587B49">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Załącznik nr 7 do umowy nr DZP-362/140/2022</w:t>
      </w:r>
    </w:p>
    <w:p w14:paraId="0000017D" w14:textId="77777777" w:rsidR="00447AAE" w:rsidRDefault="00447AAE">
      <w:pPr>
        <w:spacing w:after="0" w:line="360" w:lineRule="auto"/>
        <w:ind w:left="3024"/>
        <w:jc w:val="both"/>
        <w:rPr>
          <w:rFonts w:ascii="Times New Roman" w:eastAsia="Times New Roman" w:hAnsi="Times New Roman" w:cs="Times New Roman"/>
          <w:b/>
        </w:rPr>
      </w:pPr>
    </w:p>
    <w:p w14:paraId="0000017E" w14:textId="77777777" w:rsidR="00447AAE" w:rsidRDefault="00447AAE">
      <w:pPr>
        <w:spacing w:after="0" w:line="360" w:lineRule="auto"/>
        <w:jc w:val="both"/>
        <w:rPr>
          <w:rFonts w:ascii="Times New Roman" w:eastAsia="Times New Roman" w:hAnsi="Times New Roman" w:cs="Times New Roman"/>
          <w:b/>
        </w:rPr>
      </w:pPr>
    </w:p>
    <w:p w14:paraId="0000017F" w14:textId="77777777" w:rsidR="00447AAE" w:rsidRDefault="00587B4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Podwykonawcy</w:t>
      </w:r>
    </w:p>
    <w:p w14:paraId="00000180" w14:textId="77777777" w:rsidR="00447AAE" w:rsidRDefault="00587B49">
      <w:pPr>
        <w:tabs>
          <w:tab w:val="left" w:pos="5115"/>
        </w:tabs>
        <w:spacing w:after="0" w:line="360" w:lineRule="auto"/>
        <w:rPr>
          <w:rFonts w:ascii="Times New Roman" w:eastAsia="Times New Roman" w:hAnsi="Times New Roman" w:cs="Times New Roman"/>
        </w:rPr>
      </w:pPr>
      <w:r>
        <w:rPr>
          <w:rFonts w:ascii="Times New Roman" w:eastAsia="Times New Roman" w:hAnsi="Times New Roman" w:cs="Times New Roman"/>
        </w:rPr>
        <w:tab/>
      </w:r>
    </w:p>
    <w:p w14:paraId="00000181" w14:textId="77777777" w:rsidR="00447AAE" w:rsidRDefault="00447AAE">
      <w:pPr>
        <w:spacing w:after="0" w:line="360" w:lineRule="auto"/>
        <w:jc w:val="center"/>
        <w:rPr>
          <w:rFonts w:ascii="Times New Roman" w:eastAsia="Times New Roman" w:hAnsi="Times New Roman" w:cs="Times New Roman"/>
        </w:rPr>
      </w:pPr>
    </w:p>
    <w:p w14:paraId="00000182"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związku z wystawieniem przez Wykonawcę faktury nr …………..……………………….. z dnia ………….…….……… oświadczam, iż w zakresie robót wymienionych na fakturze wykonywałem jako Podwykonawca następujące roboty:</w:t>
      </w:r>
    </w:p>
    <w:p w14:paraId="00000183"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184"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185"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186"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187"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188"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00000189" w14:textId="77777777" w:rsidR="00447AAE" w:rsidRDefault="00587B4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0000018A" w14:textId="77777777" w:rsidR="00447AAE" w:rsidRDefault="00447AAE">
      <w:pPr>
        <w:spacing w:after="0" w:line="360" w:lineRule="auto"/>
        <w:jc w:val="right"/>
        <w:rPr>
          <w:rFonts w:ascii="Times New Roman" w:eastAsia="Times New Roman" w:hAnsi="Times New Roman" w:cs="Times New Roman"/>
        </w:rPr>
      </w:pPr>
    </w:p>
    <w:p w14:paraId="0000018B" w14:textId="77777777" w:rsidR="00447AAE" w:rsidRDefault="00447AAE">
      <w:pPr>
        <w:spacing w:after="0" w:line="360" w:lineRule="auto"/>
        <w:jc w:val="both"/>
        <w:rPr>
          <w:rFonts w:ascii="Times New Roman" w:eastAsia="Times New Roman" w:hAnsi="Times New Roman" w:cs="Times New Roman"/>
        </w:rPr>
      </w:pPr>
    </w:p>
    <w:tbl>
      <w:tblPr>
        <w:tblStyle w:val="a0"/>
        <w:tblW w:w="98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4"/>
        <w:gridCol w:w="2532"/>
        <w:gridCol w:w="2532"/>
        <w:gridCol w:w="2532"/>
      </w:tblGrid>
      <w:tr w:rsidR="00447AAE" w14:paraId="76FF687B" w14:textId="77777777">
        <w:trPr>
          <w:gridAfter w:val="2"/>
          <w:wAfter w:w="5064" w:type="dxa"/>
        </w:trPr>
        <w:tc>
          <w:tcPr>
            <w:tcW w:w="4796" w:type="dxa"/>
            <w:gridSpan w:val="2"/>
          </w:tcPr>
          <w:p w14:paraId="0000018C" w14:textId="77777777" w:rsidR="00447AAE" w:rsidRDefault="00587B49">
            <w:pPr>
              <w:spacing w:line="360" w:lineRule="auto"/>
              <w:jc w:val="both"/>
            </w:pPr>
            <w:r>
              <w:t>……………., data: …………………………</w:t>
            </w:r>
          </w:p>
        </w:tc>
      </w:tr>
      <w:tr w:rsidR="00447AAE" w14:paraId="3F581B03" w14:textId="77777777">
        <w:trPr>
          <w:gridAfter w:val="3"/>
          <w:wAfter w:w="7596" w:type="dxa"/>
        </w:trPr>
        <w:tc>
          <w:tcPr>
            <w:tcW w:w="2264" w:type="dxa"/>
          </w:tcPr>
          <w:p w14:paraId="0000018E" w14:textId="77777777" w:rsidR="00447AAE" w:rsidRDefault="00587B49">
            <w:pPr>
              <w:spacing w:line="360" w:lineRule="auto"/>
              <w:jc w:val="center"/>
            </w:pPr>
            <w:r>
              <w:t>miejscowość</w:t>
            </w:r>
          </w:p>
        </w:tc>
      </w:tr>
      <w:tr w:rsidR="00447AAE" w14:paraId="32112452" w14:textId="77777777">
        <w:tc>
          <w:tcPr>
            <w:tcW w:w="7328" w:type="dxa"/>
            <w:gridSpan w:val="3"/>
          </w:tcPr>
          <w:p w14:paraId="0000018F" w14:textId="77777777" w:rsidR="00447AAE" w:rsidRDefault="00447AAE">
            <w:pPr>
              <w:widowControl w:val="0"/>
              <w:pBdr>
                <w:top w:val="nil"/>
                <w:left w:val="nil"/>
                <w:bottom w:val="nil"/>
                <w:right w:val="nil"/>
                <w:between w:val="nil"/>
              </w:pBdr>
              <w:spacing w:line="276" w:lineRule="auto"/>
            </w:pPr>
          </w:p>
        </w:tc>
        <w:tc>
          <w:tcPr>
            <w:tcW w:w="2532" w:type="dxa"/>
          </w:tcPr>
          <w:p w14:paraId="00000192" w14:textId="77777777" w:rsidR="00447AAE" w:rsidRDefault="00587B49">
            <w:pPr>
              <w:tabs>
                <w:tab w:val="left" w:pos="10382"/>
              </w:tabs>
              <w:spacing w:line="360" w:lineRule="auto"/>
              <w:jc w:val="center"/>
            </w:pPr>
            <w:r>
              <w:t>...................................................................</w:t>
            </w:r>
          </w:p>
        </w:tc>
      </w:tr>
      <w:tr w:rsidR="00447AAE" w14:paraId="56AB3CA6" w14:textId="77777777">
        <w:tc>
          <w:tcPr>
            <w:tcW w:w="7328" w:type="dxa"/>
            <w:gridSpan w:val="3"/>
          </w:tcPr>
          <w:p w14:paraId="00000193" w14:textId="77777777" w:rsidR="00447AAE" w:rsidRDefault="00447AAE">
            <w:pPr>
              <w:widowControl w:val="0"/>
              <w:pBdr>
                <w:top w:val="nil"/>
                <w:left w:val="nil"/>
                <w:bottom w:val="nil"/>
                <w:right w:val="nil"/>
                <w:between w:val="nil"/>
              </w:pBdr>
              <w:spacing w:line="276" w:lineRule="auto"/>
            </w:pPr>
          </w:p>
        </w:tc>
        <w:tc>
          <w:tcPr>
            <w:tcW w:w="2532" w:type="dxa"/>
          </w:tcPr>
          <w:p w14:paraId="00000196" w14:textId="77777777" w:rsidR="00447AAE" w:rsidRDefault="00587B49">
            <w:pPr>
              <w:widowControl w:val="0"/>
              <w:spacing w:line="360" w:lineRule="auto"/>
              <w:jc w:val="center"/>
            </w:pPr>
            <w:r>
              <w:t>podpis Podwykonawcy</w:t>
            </w:r>
          </w:p>
        </w:tc>
      </w:tr>
    </w:tbl>
    <w:p w14:paraId="00000197" w14:textId="77777777" w:rsidR="00447AAE" w:rsidRDefault="00447AAE">
      <w:pPr>
        <w:widowControl w:val="0"/>
        <w:tabs>
          <w:tab w:val="left" w:pos="426"/>
        </w:tabs>
        <w:spacing w:after="0" w:line="360" w:lineRule="auto"/>
        <w:rPr>
          <w:rFonts w:ascii="Times New Roman" w:eastAsia="Times New Roman" w:hAnsi="Times New Roman" w:cs="Times New Roman"/>
          <w:b/>
        </w:rPr>
      </w:pPr>
    </w:p>
    <w:p w14:paraId="00000198" w14:textId="77777777" w:rsidR="00447AAE" w:rsidRDefault="00447AAE">
      <w:pPr>
        <w:spacing w:after="0" w:line="360" w:lineRule="auto"/>
        <w:jc w:val="both"/>
        <w:rPr>
          <w:rFonts w:ascii="Times New Roman" w:eastAsia="Times New Roman" w:hAnsi="Times New Roman" w:cs="Times New Roman"/>
          <w:b/>
        </w:rPr>
      </w:pPr>
    </w:p>
    <w:p w14:paraId="00000199" w14:textId="77777777" w:rsidR="00447AAE" w:rsidRDefault="00447AAE">
      <w:pPr>
        <w:spacing w:after="0" w:line="360" w:lineRule="auto"/>
        <w:rPr>
          <w:rFonts w:ascii="Times New Roman" w:eastAsia="Times New Roman" w:hAnsi="Times New Roman" w:cs="Times New Roman"/>
        </w:rPr>
      </w:pPr>
    </w:p>
    <w:p w14:paraId="0000019A" w14:textId="77777777" w:rsidR="00447AAE" w:rsidRDefault="00447AAE">
      <w:pPr>
        <w:spacing w:after="0" w:line="360" w:lineRule="auto"/>
        <w:jc w:val="both"/>
        <w:rPr>
          <w:rFonts w:ascii="Times New Roman" w:eastAsia="Times New Roman" w:hAnsi="Times New Roman" w:cs="Times New Roman"/>
          <w:b/>
        </w:rPr>
      </w:pPr>
    </w:p>
    <w:p w14:paraId="0000019B" w14:textId="77777777" w:rsidR="00447AAE" w:rsidRDefault="00447AAE">
      <w:pPr>
        <w:spacing w:after="0" w:line="360" w:lineRule="auto"/>
        <w:rPr>
          <w:rFonts w:ascii="Times New Roman" w:eastAsia="Times New Roman" w:hAnsi="Times New Roman" w:cs="Times New Roman"/>
        </w:rPr>
      </w:pPr>
    </w:p>
    <w:p w14:paraId="0000019C" w14:textId="77777777" w:rsidR="00447AAE" w:rsidRDefault="00447AAE">
      <w:pPr>
        <w:spacing w:after="0" w:line="360" w:lineRule="auto"/>
        <w:rPr>
          <w:rFonts w:ascii="Times New Roman" w:eastAsia="Times New Roman" w:hAnsi="Times New Roman" w:cs="Times New Roman"/>
        </w:rPr>
      </w:pPr>
    </w:p>
    <w:p w14:paraId="0000019D" w14:textId="77777777" w:rsidR="00447AAE" w:rsidRDefault="00447AAE">
      <w:pPr>
        <w:spacing w:after="0" w:line="360" w:lineRule="auto"/>
        <w:rPr>
          <w:rFonts w:ascii="Times New Roman" w:eastAsia="Times New Roman" w:hAnsi="Times New Roman" w:cs="Times New Roman"/>
        </w:rPr>
      </w:pPr>
    </w:p>
    <w:p w14:paraId="0000019E" w14:textId="77777777" w:rsidR="00447AAE" w:rsidRDefault="00447AAE">
      <w:pPr>
        <w:spacing w:after="0" w:line="360" w:lineRule="auto"/>
        <w:jc w:val="right"/>
        <w:rPr>
          <w:rFonts w:ascii="Times New Roman" w:eastAsia="Times New Roman" w:hAnsi="Times New Roman" w:cs="Times New Roman"/>
          <w:b/>
        </w:rPr>
      </w:pPr>
    </w:p>
    <w:p w14:paraId="0000019F" w14:textId="77777777" w:rsidR="00447AAE" w:rsidRDefault="00447AAE"/>
    <w:sectPr w:rsidR="00447AAE">
      <w:footerReference w:type="default" r:id="rId8"/>
      <w:pgSz w:w="11906" w:h="16838"/>
      <w:pgMar w:top="1247" w:right="1077" w:bottom="1247"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7640" w14:textId="77777777" w:rsidR="00214715" w:rsidRDefault="00587B49">
      <w:pPr>
        <w:spacing w:after="0" w:line="240" w:lineRule="auto"/>
      </w:pPr>
      <w:r>
        <w:separator/>
      </w:r>
    </w:p>
  </w:endnote>
  <w:endnote w:type="continuationSeparator" w:id="0">
    <w:p w14:paraId="0080BC70" w14:textId="77777777" w:rsidR="00214715" w:rsidRDefault="005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AFF" w:usb1="4000ACFF" w:usb2="00000001"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PAKPDP+TimesNewRoman,Bold">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4B474DB1" w:rsidR="00447AAE" w:rsidRDefault="00587B49">
    <w:pPr>
      <w:pBdr>
        <w:top w:val="nil"/>
        <w:left w:val="nil"/>
        <w:bottom w:val="nil"/>
        <w:right w:val="nil"/>
        <w:between w:val="nil"/>
      </w:pBdr>
      <w:tabs>
        <w:tab w:val="center" w:pos="4536"/>
        <w:tab w:val="right" w:pos="9072"/>
      </w:tabs>
      <w:spacing w:after="0" w:line="240" w:lineRule="auto"/>
      <w:jc w:val="right"/>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B928AF">
      <w:rPr>
        <w:noProof/>
        <w:color w:val="000000"/>
        <w:sz w:val="21"/>
        <w:szCs w:val="21"/>
      </w:rPr>
      <w:t>23</w:t>
    </w:r>
    <w:r>
      <w:rPr>
        <w:color w:val="000000"/>
        <w:sz w:val="21"/>
        <w:szCs w:val="21"/>
      </w:rPr>
      <w:fldChar w:fldCharType="end"/>
    </w:r>
  </w:p>
  <w:p w14:paraId="000001A1" w14:textId="77777777" w:rsidR="00447AAE" w:rsidRDefault="00587B4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DZP-361/140/2022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AC15" w14:textId="77777777" w:rsidR="00214715" w:rsidRDefault="00587B49">
      <w:pPr>
        <w:spacing w:after="0" w:line="240" w:lineRule="auto"/>
      </w:pPr>
      <w:r>
        <w:separator/>
      </w:r>
    </w:p>
  </w:footnote>
  <w:footnote w:type="continuationSeparator" w:id="0">
    <w:p w14:paraId="41DA4076" w14:textId="77777777" w:rsidR="00214715" w:rsidRDefault="00587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C6"/>
    <w:multiLevelType w:val="multilevel"/>
    <w:tmpl w:val="DB26E800"/>
    <w:lvl w:ilvl="0">
      <w:start w:val="1"/>
      <w:numFmt w:val="decimal"/>
      <w:lvlText w:val="%1)"/>
      <w:lvlJc w:val="left"/>
      <w:pPr>
        <w:ind w:left="360" w:hanging="360"/>
      </w:pPr>
      <w:rPr>
        <w:b w:val="0"/>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FB675C"/>
    <w:multiLevelType w:val="multilevel"/>
    <w:tmpl w:val="F46C9E62"/>
    <w:lvl w:ilvl="0">
      <w:start w:val="1"/>
      <w:numFmt w:val="decimal"/>
      <w:lvlText w:val="%1)"/>
      <w:lvlJc w:val="left"/>
      <w:pPr>
        <w:ind w:left="1314" w:hanging="60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050073C8"/>
    <w:multiLevelType w:val="multilevel"/>
    <w:tmpl w:val="41605A00"/>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966FA"/>
    <w:multiLevelType w:val="multilevel"/>
    <w:tmpl w:val="88E2E724"/>
    <w:lvl w:ilvl="0">
      <w:start w:val="1"/>
      <w:numFmt w:val="decimal"/>
      <w:lvlText w:val="%1)"/>
      <w:lvlJc w:val="left"/>
      <w:pPr>
        <w:ind w:left="712" w:hanging="360"/>
      </w:pPr>
    </w:lvl>
    <w:lvl w:ilvl="1">
      <w:start w:val="1"/>
      <w:numFmt w:val="bullet"/>
      <w:lvlText w:val="−"/>
      <w:lvlJc w:val="left"/>
      <w:pPr>
        <w:ind w:left="1784" w:hanging="352"/>
      </w:pPr>
      <w:rPr>
        <w:rFonts w:ascii="Noto Sans Symbols" w:eastAsia="Noto Sans Symbols" w:hAnsi="Noto Sans Symbols" w:cs="Noto Sans Symbols"/>
      </w:rPr>
    </w:lvl>
    <w:lvl w:ilvl="2">
      <w:start w:val="1"/>
      <w:numFmt w:val="bullet"/>
      <w:lvlText w:val="−"/>
      <w:lvlJc w:val="left"/>
      <w:pPr>
        <w:ind w:left="2684" w:hanging="352"/>
      </w:pPr>
      <w:rPr>
        <w:rFonts w:ascii="Noto Sans Symbols" w:eastAsia="Noto Sans Symbols" w:hAnsi="Noto Sans Symbols" w:cs="Noto Sans Symbols"/>
      </w:rPr>
    </w:lvl>
    <w:lvl w:ilvl="3">
      <w:start w:val="1"/>
      <w:numFmt w:val="decimal"/>
      <w:lvlText w:val="%4."/>
      <w:lvlJc w:val="left"/>
      <w:pPr>
        <w:ind w:left="3232" w:hanging="360"/>
      </w:pPr>
    </w:lvl>
    <w:lvl w:ilvl="4">
      <w:start w:val="1"/>
      <w:numFmt w:val="lowerLetter"/>
      <w:lvlText w:val="%5."/>
      <w:lvlJc w:val="left"/>
      <w:pPr>
        <w:ind w:left="3952" w:hanging="360"/>
      </w:pPr>
    </w:lvl>
    <w:lvl w:ilvl="5">
      <w:start w:val="1"/>
      <w:numFmt w:val="lowerRoman"/>
      <w:lvlText w:val="%6."/>
      <w:lvlJc w:val="right"/>
      <w:pPr>
        <w:ind w:left="4672" w:hanging="180"/>
      </w:pPr>
    </w:lvl>
    <w:lvl w:ilvl="6">
      <w:start w:val="1"/>
      <w:numFmt w:val="decimal"/>
      <w:lvlText w:val="%7."/>
      <w:lvlJc w:val="left"/>
      <w:pPr>
        <w:ind w:left="5392" w:hanging="360"/>
      </w:pPr>
    </w:lvl>
    <w:lvl w:ilvl="7">
      <w:start w:val="1"/>
      <w:numFmt w:val="lowerLetter"/>
      <w:lvlText w:val="%8."/>
      <w:lvlJc w:val="left"/>
      <w:pPr>
        <w:ind w:left="6112" w:hanging="360"/>
      </w:pPr>
    </w:lvl>
    <w:lvl w:ilvl="8">
      <w:start w:val="1"/>
      <w:numFmt w:val="lowerRoman"/>
      <w:lvlText w:val="%9."/>
      <w:lvlJc w:val="right"/>
      <w:pPr>
        <w:ind w:left="6832" w:hanging="180"/>
      </w:pPr>
    </w:lvl>
  </w:abstractNum>
  <w:abstractNum w:abstractNumId="4" w15:restartNumberingAfterBreak="0">
    <w:nsid w:val="07F27B31"/>
    <w:multiLevelType w:val="multilevel"/>
    <w:tmpl w:val="B6905304"/>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CE0291"/>
    <w:multiLevelType w:val="multilevel"/>
    <w:tmpl w:val="5906CB84"/>
    <w:lvl w:ilvl="0">
      <w:start w:val="1"/>
      <w:numFmt w:val="lowerLetter"/>
      <w:lvlText w:val="%1)"/>
      <w:lvlJc w:val="left"/>
      <w:pPr>
        <w:ind w:left="1593" w:hanging="360"/>
      </w:pPr>
    </w:lvl>
    <w:lvl w:ilvl="1">
      <w:start w:val="1"/>
      <w:numFmt w:val="lowerLetter"/>
      <w:lvlText w:val="%2."/>
      <w:lvlJc w:val="left"/>
      <w:pPr>
        <w:ind w:left="2313" w:hanging="360"/>
      </w:pPr>
    </w:lvl>
    <w:lvl w:ilvl="2">
      <w:start w:val="1"/>
      <w:numFmt w:val="lowerRoman"/>
      <w:lvlText w:val="%3."/>
      <w:lvlJc w:val="right"/>
      <w:pPr>
        <w:ind w:left="3033" w:hanging="180"/>
      </w:pPr>
    </w:lvl>
    <w:lvl w:ilvl="3">
      <w:start w:val="1"/>
      <w:numFmt w:val="decimal"/>
      <w:lvlText w:val="%4."/>
      <w:lvlJc w:val="left"/>
      <w:pPr>
        <w:ind w:left="3753" w:hanging="360"/>
      </w:pPr>
    </w:lvl>
    <w:lvl w:ilvl="4">
      <w:start w:val="1"/>
      <w:numFmt w:val="lowerLetter"/>
      <w:lvlText w:val="%5."/>
      <w:lvlJc w:val="left"/>
      <w:pPr>
        <w:ind w:left="4473" w:hanging="360"/>
      </w:pPr>
    </w:lvl>
    <w:lvl w:ilvl="5">
      <w:start w:val="1"/>
      <w:numFmt w:val="lowerRoman"/>
      <w:lvlText w:val="%6."/>
      <w:lvlJc w:val="right"/>
      <w:pPr>
        <w:ind w:left="5193" w:hanging="180"/>
      </w:pPr>
    </w:lvl>
    <w:lvl w:ilvl="6">
      <w:start w:val="1"/>
      <w:numFmt w:val="decimal"/>
      <w:lvlText w:val="%7."/>
      <w:lvlJc w:val="left"/>
      <w:pPr>
        <w:ind w:left="5913" w:hanging="360"/>
      </w:pPr>
    </w:lvl>
    <w:lvl w:ilvl="7">
      <w:start w:val="1"/>
      <w:numFmt w:val="lowerLetter"/>
      <w:lvlText w:val="%8."/>
      <w:lvlJc w:val="left"/>
      <w:pPr>
        <w:ind w:left="6633" w:hanging="360"/>
      </w:pPr>
    </w:lvl>
    <w:lvl w:ilvl="8">
      <w:start w:val="1"/>
      <w:numFmt w:val="lowerRoman"/>
      <w:lvlText w:val="%9."/>
      <w:lvlJc w:val="right"/>
      <w:pPr>
        <w:ind w:left="7353" w:hanging="180"/>
      </w:pPr>
    </w:lvl>
  </w:abstractNum>
  <w:abstractNum w:abstractNumId="6" w15:restartNumberingAfterBreak="0">
    <w:nsid w:val="0D3B4EB8"/>
    <w:multiLevelType w:val="multilevel"/>
    <w:tmpl w:val="69B4B8CA"/>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D12F4D"/>
    <w:multiLevelType w:val="multilevel"/>
    <w:tmpl w:val="BEB24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F2834"/>
    <w:multiLevelType w:val="multilevel"/>
    <w:tmpl w:val="10C6C524"/>
    <w:lvl w:ilvl="0">
      <w:start w:val="1"/>
      <w:numFmt w:val="decimal"/>
      <w:lvlText w:val="%1)"/>
      <w:lvlJc w:val="left"/>
      <w:pPr>
        <w:ind w:left="714" w:hanging="35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CB507FF"/>
    <w:multiLevelType w:val="multilevel"/>
    <w:tmpl w:val="F42AB5D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45B70"/>
    <w:multiLevelType w:val="multilevel"/>
    <w:tmpl w:val="33C0DD90"/>
    <w:lvl w:ilvl="0">
      <w:start w:val="1"/>
      <w:numFmt w:val="decimal"/>
      <w:lvlText w:val="%1)"/>
      <w:lvlJc w:val="left"/>
      <w:pPr>
        <w:ind w:left="60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A22C63"/>
    <w:multiLevelType w:val="multilevel"/>
    <w:tmpl w:val="2B2C88E4"/>
    <w:lvl w:ilvl="0">
      <w:start w:val="1"/>
      <w:numFmt w:val="decimal"/>
      <w:lvlText w:val="%1)"/>
      <w:lvlJc w:val="left"/>
      <w:pPr>
        <w:ind w:left="714" w:hanging="357"/>
      </w:pPr>
      <w:rPr>
        <w:b w:val="0"/>
        <w:i w:val="0"/>
        <w:color w:val="000000"/>
      </w:rPr>
    </w:lvl>
    <w:lvl w:ilvl="1">
      <w:start w:val="1"/>
      <w:numFmt w:val="decimal"/>
      <w:lvlText w:val="%2."/>
      <w:lvlJc w:val="left"/>
      <w:pPr>
        <w:ind w:left="1794" w:hanging="357"/>
      </w:pPr>
    </w:lvl>
    <w:lvl w:ilvl="2">
      <w:start w:val="1"/>
      <w:numFmt w:val="decimal"/>
      <w:lvlText w:val="%3."/>
      <w:lvlJc w:val="left"/>
      <w:pPr>
        <w:ind w:left="2517" w:hanging="360"/>
      </w:pPr>
    </w:lvl>
    <w:lvl w:ilvl="3">
      <w:start w:val="1"/>
      <w:numFmt w:val="decimal"/>
      <w:lvlText w:val="%4."/>
      <w:lvlJc w:val="left"/>
      <w:pPr>
        <w:ind w:left="3237" w:hanging="360"/>
      </w:pPr>
    </w:lvl>
    <w:lvl w:ilvl="4">
      <w:start w:val="1"/>
      <w:numFmt w:val="decimal"/>
      <w:lvlText w:val="%5."/>
      <w:lvlJc w:val="left"/>
      <w:pPr>
        <w:ind w:left="3957" w:hanging="360"/>
      </w:pPr>
    </w:lvl>
    <w:lvl w:ilvl="5">
      <w:start w:val="1"/>
      <w:numFmt w:val="decimal"/>
      <w:lvlText w:val="%6."/>
      <w:lvlJc w:val="left"/>
      <w:pPr>
        <w:ind w:left="4677" w:hanging="360"/>
      </w:pPr>
    </w:lvl>
    <w:lvl w:ilvl="6">
      <w:start w:val="1"/>
      <w:numFmt w:val="decimal"/>
      <w:lvlText w:val="%7."/>
      <w:lvlJc w:val="left"/>
      <w:pPr>
        <w:ind w:left="5397" w:hanging="360"/>
      </w:pPr>
    </w:lvl>
    <w:lvl w:ilvl="7">
      <w:start w:val="1"/>
      <w:numFmt w:val="decimal"/>
      <w:lvlText w:val="%8."/>
      <w:lvlJc w:val="left"/>
      <w:pPr>
        <w:ind w:left="6117" w:hanging="360"/>
      </w:pPr>
    </w:lvl>
    <w:lvl w:ilvl="8">
      <w:start w:val="1"/>
      <w:numFmt w:val="decimal"/>
      <w:lvlText w:val="%9."/>
      <w:lvlJc w:val="left"/>
      <w:pPr>
        <w:ind w:left="6837" w:hanging="360"/>
      </w:pPr>
    </w:lvl>
  </w:abstractNum>
  <w:abstractNum w:abstractNumId="12" w15:restartNumberingAfterBreak="0">
    <w:nsid w:val="20B73339"/>
    <w:multiLevelType w:val="multilevel"/>
    <w:tmpl w:val="93AA8250"/>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04706A"/>
    <w:multiLevelType w:val="multilevel"/>
    <w:tmpl w:val="BFE43536"/>
    <w:lvl w:ilvl="0">
      <w:start w:val="1"/>
      <w:numFmt w:val="decimal"/>
      <w:lvlText w:val="%1)"/>
      <w:lvlJc w:val="left"/>
      <w:pPr>
        <w:ind w:left="714" w:hanging="357"/>
      </w:pPr>
      <w:rPr>
        <w:b w:val="0"/>
        <w:i w:val="0"/>
        <w:color w:val="000000"/>
      </w:rPr>
    </w:lvl>
    <w:lvl w:ilvl="1">
      <w:start w:val="1"/>
      <w:numFmt w:val="decimal"/>
      <w:lvlText w:val="%2."/>
      <w:lvlJc w:val="left"/>
      <w:pPr>
        <w:ind w:left="1794" w:hanging="357"/>
      </w:pPr>
    </w:lvl>
    <w:lvl w:ilvl="2">
      <w:start w:val="1"/>
      <w:numFmt w:val="decimal"/>
      <w:lvlText w:val="%3."/>
      <w:lvlJc w:val="left"/>
      <w:pPr>
        <w:ind w:left="2517" w:hanging="360"/>
      </w:pPr>
    </w:lvl>
    <w:lvl w:ilvl="3">
      <w:start w:val="1"/>
      <w:numFmt w:val="decimal"/>
      <w:lvlText w:val="%4."/>
      <w:lvlJc w:val="left"/>
      <w:pPr>
        <w:ind w:left="3237" w:hanging="360"/>
      </w:pPr>
    </w:lvl>
    <w:lvl w:ilvl="4">
      <w:start w:val="1"/>
      <w:numFmt w:val="decimal"/>
      <w:lvlText w:val="%5."/>
      <w:lvlJc w:val="left"/>
      <w:pPr>
        <w:ind w:left="3957" w:hanging="360"/>
      </w:pPr>
    </w:lvl>
    <w:lvl w:ilvl="5">
      <w:start w:val="1"/>
      <w:numFmt w:val="decimal"/>
      <w:lvlText w:val="%6."/>
      <w:lvlJc w:val="left"/>
      <w:pPr>
        <w:ind w:left="4677" w:hanging="360"/>
      </w:pPr>
    </w:lvl>
    <w:lvl w:ilvl="6">
      <w:start w:val="1"/>
      <w:numFmt w:val="decimal"/>
      <w:lvlText w:val="%7."/>
      <w:lvlJc w:val="left"/>
      <w:pPr>
        <w:ind w:left="5397" w:hanging="360"/>
      </w:pPr>
    </w:lvl>
    <w:lvl w:ilvl="7">
      <w:start w:val="1"/>
      <w:numFmt w:val="decimal"/>
      <w:lvlText w:val="%8."/>
      <w:lvlJc w:val="left"/>
      <w:pPr>
        <w:ind w:left="6117" w:hanging="360"/>
      </w:pPr>
    </w:lvl>
    <w:lvl w:ilvl="8">
      <w:start w:val="1"/>
      <w:numFmt w:val="decimal"/>
      <w:lvlText w:val="%9."/>
      <w:lvlJc w:val="left"/>
      <w:pPr>
        <w:ind w:left="6837" w:hanging="360"/>
      </w:pPr>
    </w:lvl>
  </w:abstractNum>
  <w:abstractNum w:abstractNumId="14" w15:restartNumberingAfterBreak="0">
    <w:nsid w:val="24214713"/>
    <w:multiLevelType w:val="multilevel"/>
    <w:tmpl w:val="B3649AB8"/>
    <w:lvl w:ilvl="0">
      <w:start w:val="22"/>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9767EC"/>
    <w:multiLevelType w:val="multilevel"/>
    <w:tmpl w:val="48987530"/>
    <w:lvl w:ilvl="0">
      <w:start w:val="1"/>
      <w:numFmt w:val="decimal"/>
      <w:lvlText w:val="%1)"/>
      <w:lvlJc w:val="left"/>
      <w:pPr>
        <w:ind w:left="720" w:hanging="360"/>
      </w:pPr>
      <w:rPr>
        <w:i w:val="0"/>
        <w: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7C45AA"/>
    <w:multiLevelType w:val="multilevel"/>
    <w:tmpl w:val="A2E0D9B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15:restartNumberingAfterBreak="0">
    <w:nsid w:val="27855C3D"/>
    <w:multiLevelType w:val="multilevel"/>
    <w:tmpl w:val="BD9A442C"/>
    <w:lvl w:ilvl="0">
      <w:start w:val="3"/>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252D64"/>
    <w:multiLevelType w:val="multilevel"/>
    <w:tmpl w:val="383828C2"/>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15:restartNumberingAfterBreak="0">
    <w:nsid w:val="2B8004D4"/>
    <w:multiLevelType w:val="multilevel"/>
    <w:tmpl w:val="AC3AC62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81136F"/>
    <w:multiLevelType w:val="multilevel"/>
    <w:tmpl w:val="88B292E2"/>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001409B"/>
    <w:multiLevelType w:val="multilevel"/>
    <w:tmpl w:val="5ADC10AA"/>
    <w:lvl w:ilvl="0">
      <w:start w:val="1"/>
      <w:numFmt w:val="decimal"/>
      <w:lvlText w:val="%1)"/>
      <w:lvlJc w:val="left"/>
      <w:pPr>
        <w:ind w:left="714" w:hanging="357"/>
      </w:pPr>
      <w:rPr>
        <w:b w:val="0"/>
        <w:i w:val="0"/>
        <w:color w:val="000000"/>
      </w:rPr>
    </w:lvl>
    <w:lvl w:ilvl="1">
      <w:start w:val="1"/>
      <w:numFmt w:val="decimal"/>
      <w:lvlText w:val="%2."/>
      <w:lvlJc w:val="left"/>
      <w:pPr>
        <w:ind w:left="1794" w:hanging="357"/>
      </w:pPr>
    </w:lvl>
    <w:lvl w:ilvl="2">
      <w:start w:val="1"/>
      <w:numFmt w:val="decimal"/>
      <w:lvlText w:val="%3."/>
      <w:lvlJc w:val="left"/>
      <w:pPr>
        <w:ind w:left="2517" w:hanging="360"/>
      </w:pPr>
    </w:lvl>
    <w:lvl w:ilvl="3">
      <w:start w:val="1"/>
      <w:numFmt w:val="decimal"/>
      <w:lvlText w:val="%4."/>
      <w:lvlJc w:val="left"/>
      <w:pPr>
        <w:ind w:left="3237" w:hanging="360"/>
      </w:pPr>
    </w:lvl>
    <w:lvl w:ilvl="4">
      <w:start w:val="1"/>
      <w:numFmt w:val="decimal"/>
      <w:lvlText w:val="%5."/>
      <w:lvlJc w:val="left"/>
      <w:pPr>
        <w:ind w:left="3957" w:hanging="360"/>
      </w:pPr>
    </w:lvl>
    <w:lvl w:ilvl="5">
      <w:start w:val="1"/>
      <w:numFmt w:val="decimal"/>
      <w:lvlText w:val="%6."/>
      <w:lvlJc w:val="left"/>
      <w:pPr>
        <w:ind w:left="4677" w:hanging="360"/>
      </w:pPr>
    </w:lvl>
    <w:lvl w:ilvl="6">
      <w:start w:val="1"/>
      <w:numFmt w:val="decimal"/>
      <w:lvlText w:val="%7."/>
      <w:lvlJc w:val="left"/>
      <w:pPr>
        <w:ind w:left="5397" w:hanging="360"/>
      </w:pPr>
    </w:lvl>
    <w:lvl w:ilvl="7">
      <w:start w:val="1"/>
      <w:numFmt w:val="decimal"/>
      <w:lvlText w:val="%8."/>
      <w:lvlJc w:val="left"/>
      <w:pPr>
        <w:ind w:left="6117" w:hanging="360"/>
      </w:pPr>
    </w:lvl>
    <w:lvl w:ilvl="8">
      <w:start w:val="1"/>
      <w:numFmt w:val="decimal"/>
      <w:lvlText w:val="%9."/>
      <w:lvlJc w:val="left"/>
      <w:pPr>
        <w:ind w:left="6837" w:hanging="360"/>
      </w:pPr>
    </w:lvl>
  </w:abstractNum>
  <w:abstractNum w:abstractNumId="22" w15:restartNumberingAfterBreak="0">
    <w:nsid w:val="31CE7355"/>
    <w:multiLevelType w:val="multilevel"/>
    <w:tmpl w:val="C824867C"/>
    <w:lvl w:ilvl="0">
      <w:start w:val="1"/>
      <w:numFmt w:val="decimal"/>
      <w:lvlText w:val="%1)"/>
      <w:lvlJc w:val="left"/>
      <w:pPr>
        <w:ind w:left="717" w:hanging="360"/>
      </w:pPr>
      <w:rPr>
        <w:b w:val="0"/>
        <w:i w:val="0"/>
        <w:color w:val="00000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 w15:restartNumberingAfterBreak="0">
    <w:nsid w:val="34E97997"/>
    <w:multiLevelType w:val="multilevel"/>
    <w:tmpl w:val="DAEE8A7C"/>
    <w:lvl w:ilvl="0">
      <w:start w:val="1"/>
      <w:numFmt w:val="decimal"/>
      <w:lvlText w:val="%1."/>
      <w:lvlJc w:val="left"/>
      <w:pPr>
        <w:ind w:left="720" w:hanging="360"/>
      </w:pPr>
      <w:rPr>
        <w:b w:val="0"/>
        <w:i w:val="0"/>
        <w:color w:val="000000"/>
      </w:rPr>
    </w:lvl>
    <w:lvl w:ilvl="1">
      <w:start w:val="2"/>
      <w:numFmt w:val="decimal"/>
      <w:lvlText w:val="%2."/>
      <w:lvlJc w:val="left"/>
      <w:pPr>
        <w:ind w:left="1440" w:hanging="360"/>
      </w:pPr>
      <w:rPr>
        <w:b w:val="0"/>
        <w:i w:val="0"/>
        <w:color w:val="000000"/>
      </w:rPr>
    </w:lvl>
    <w:lvl w:ilvl="2">
      <w:start w:val="1"/>
      <w:numFmt w:val="decimal"/>
      <w:lvlText w:val="%3"/>
      <w:lvlJc w:val="left"/>
      <w:pPr>
        <w:ind w:left="0" w:firstLine="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FA42C9"/>
    <w:multiLevelType w:val="multilevel"/>
    <w:tmpl w:val="A4280B4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3941F1"/>
    <w:multiLevelType w:val="multilevel"/>
    <w:tmpl w:val="0AEC525A"/>
    <w:lvl w:ilvl="0">
      <w:start w:val="1"/>
      <w:numFmt w:val="decimal"/>
      <w:lvlText w:val="%1."/>
      <w:lvlJc w:val="left"/>
      <w:pPr>
        <w:ind w:left="360" w:hanging="360"/>
      </w:pPr>
    </w:lvl>
    <w:lvl w:ilvl="1">
      <w:start w:val="1"/>
      <w:numFmt w:val="decimal"/>
      <w:lvlText w:val="%2)"/>
      <w:lvlJc w:val="left"/>
      <w:pPr>
        <w:ind w:left="709" w:hanging="352"/>
      </w:pPr>
    </w:lvl>
    <w:lvl w:ilvl="2">
      <w:start w:val="1"/>
      <w:numFmt w:val="lowerLetter"/>
      <w:lvlText w:val="%3)"/>
      <w:lvlJc w:val="left"/>
      <w:pPr>
        <w:ind w:left="2010" w:hanging="3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C891216"/>
    <w:multiLevelType w:val="multilevel"/>
    <w:tmpl w:val="12107276"/>
    <w:lvl w:ilvl="0">
      <w:start w:val="1"/>
      <w:numFmt w:val="decimal"/>
      <w:lvlText w:val="%1)"/>
      <w:lvlJc w:val="left"/>
      <w:pPr>
        <w:ind w:left="352" w:hanging="352"/>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D9C5977"/>
    <w:multiLevelType w:val="multilevel"/>
    <w:tmpl w:val="DF08C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1E22A2"/>
    <w:multiLevelType w:val="multilevel"/>
    <w:tmpl w:val="9788BD18"/>
    <w:lvl w:ilvl="0">
      <w:start w:val="1"/>
      <w:numFmt w:val="decimal"/>
      <w:lvlText w:val="%1)"/>
      <w:lvlJc w:val="left"/>
      <w:pPr>
        <w:ind w:left="1404" w:hanging="360"/>
      </w:pPr>
    </w:lvl>
    <w:lvl w:ilvl="1">
      <w:start w:val="1"/>
      <w:numFmt w:val="lowerLetter"/>
      <w:lvlText w:val="%2."/>
      <w:lvlJc w:val="left"/>
      <w:pPr>
        <w:ind w:left="2124" w:hanging="360"/>
      </w:pPr>
    </w:lvl>
    <w:lvl w:ilvl="2">
      <w:start w:val="1"/>
      <w:numFmt w:val="lowerRoman"/>
      <w:lvlText w:val="%3."/>
      <w:lvlJc w:val="right"/>
      <w:pPr>
        <w:ind w:left="2844" w:hanging="180"/>
      </w:pPr>
    </w:lvl>
    <w:lvl w:ilvl="3">
      <w:start w:val="1"/>
      <w:numFmt w:val="decimal"/>
      <w:lvlText w:val="%4."/>
      <w:lvlJc w:val="left"/>
      <w:pPr>
        <w:ind w:left="3564" w:hanging="360"/>
      </w:pPr>
    </w:lvl>
    <w:lvl w:ilvl="4">
      <w:start w:val="1"/>
      <w:numFmt w:val="lowerLetter"/>
      <w:lvlText w:val="%5."/>
      <w:lvlJc w:val="left"/>
      <w:pPr>
        <w:ind w:left="4284" w:hanging="360"/>
      </w:pPr>
    </w:lvl>
    <w:lvl w:ilvl="5">
      <w:start w:val="1"/>
      <w:numFmt w:val="lowerRoman"/>
      <w:lvlText w:val="%6."/>
      <w:lvlJc w:val="right"/>
      <w:pPr>
        <w:ind w:left="5004" w:hanging="180"/>
      </w:pPr>
    </w:lvl>
    <w:lvl w:ilvl="6">
      <w:start w:val="1"/>
      <w:numFmt w:val="decimal"/>
      <w:lvlText w:val="%7."/>
      <w:lvlJc w:val="left"/>
      <w:pPr>
        <w:ind w:left="5724" w:hanging="360"/>
      </w:pPr>
    </w:lvl>
    <w:lvl w:ilvl="7">
      <w:start w:val="1"/>
      <w:numFmt w:val="lowerLetter"/>
      <w:lvlText w:val="%8."/>
      <w:lvlJc w:val="left"/>
      <w:pPr>
        <w:ind w:left="6444" w:hanging="360"/>
      </w:pPr>
    </w:lvl>
    <w:lvl w:ilvl="8">
      <w:start w:val="1"/>
      <w:numFmt w:val="lowerRoman"/>
      <w:lvlText w:val="%9."/>
      <w:lvlJc w:val="right"/>
      <w:pPr>
        <w:ind w:left="7164" w:hanging="180"/>
      </w:pPr>
    </w:lvl>
  </w:abstractNum>
  <w:abstractNum w:abstractNumId="29" w15:restartNumberingAfterBreak="0">
    <w:nsid w:val="3F80547C"/>
    <w:multiLevelType w:val="multilevel"/>
    <w:tmpl w:val="BFA48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2A503F8"/>
    <w:multiLevelType w:val="multilevel"/>
    <w:tmpl w:val="BFAA5F7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6427BD"/>
    <w:multiLevelType w:val="multilevel"/>
    <w:tmpl w:val="9594BC10"/>
    <w:lvl w:ilvl="0">
      <w:start w:val="3"/>
      <w:numFmt w:val="decimal"/>
      <w:lvlText w:val="%1."/>
      <w:lvlJc w:val="left"/>
      <w:pPr>
        <w:ind w:left="360" w:hanging="360"/>
      </w:pPr>
      <w:rPr>
        <w:sz w:val="22"/>
        <w:szCs w:val="22"/>
      </w:r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1A6DD7"/>
    <w:multiLevelType w:val="multilevel"/>
    <w:tmpl w:val="2722BD0E"/>
    <w:lvl w:ilvl="0">
      <w:start w:val="1"/>
      <w:numFmt w:val="decimal"/>
      <w:lvlText w:val="%1)"/>
      <w:lvlJc w:val="left"/>
      <w:pPr>
        <w:ind w:left="60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8C267B"/>
    <w:multiLevelType w:val="multilevel"/>
    <w:tmpl w:val="D5640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763CFD"/>
    <w:multiLevelType w:val="multilevel"/>
    <w:tmpl w:val="FDE4C1BC"/>
    <w:lvl w:ilvl="0">
      <w:start w:val="1"/>
      <w:numFmt w:val="decimal"/>
      <w:lvlText w:val="%1)"/>
      <w:lvlJc w:val="left"/>
      <w:pPr>
        <w:ind w:left="2059" w:hanging="360"/>
      </w:pPr>
    </w:lvl>
    <w:lvl w:ilvl="1">
      <w:start w:val="1"/>
      <w:numFmt w:val="lowerLetter"/>
      <w:lvlText w:val="%2."/>
      <w:lvlJc w:val="left"/>
      <w:pPr>
        <w:ind w:left="2779" w:hanging="360"/>
      </w:pPr>
    </w:lvl>
    <w:lvl w:ilvl="2">
      <w:start w:val="1"/>
      <w:numFmt w:val="lowerRoman"/>
      <w:lvlText w:val="%3."/>
      <w:lvlJc w:val="right"/>
      <w:pPr>
        <w:ind w:left="3499" w:hanging="180"/>
      </w:pPr>
    </w:lvl>
    <w:lvl w:ilvl="3">
      <w:start w:val="1"/>
      <w:numFmt w:val="decimal"/>
      <w:lvlText w:val="%4."/>
      <w:lvlJc w:val="left"/>
      <w:pPr>
        <w:ind w:left="4219" w:hanging="360"/>
      </w:pPr>
    </w:lvl>
    <w:lvl w:ilvl="4">
      <w:start w:val="1"/>
      <w:numFmt w:val="lowerLetter"/>
      <w:lvlText w:val="%5."/>
      <w:lvlJc w:val="left"/>
      <w:pPr>
        <w:ind w:left="4939" w:hanging="360"/>
      </w:pPr>
    </w:lvl>
    <w:lvl w:ilvl="5">
      <w:start w:val="1"/>
      <w:numFmt w:val="lowerRoman"/>
      <w:lvlText w:val="%6."/>
      <w:lvlJc w:val="right"/>
      <w:pPr>
        <w:ind w:left="5659" w:hanging="180"/>
      </w:pPr>
    </w:lvl>
    <w:lvl w:ilvl="6">
      <w:start w:val="1"/>
      <w:numFmt w:val="decimal"/>
      <w:lvlText w:val="%7."/>
      <w:lvlJc w:val="left"/>
      <w:pPr>
        <w:ind w:left="6379" w:hanging="360"/>
      </w:pPr>
    </w:lvl>
    <w:lvl w:ilvl="7">
      <w:start w:val="1"/>
      <w:numFmt w:val="lowerLetter"/>
      <w:lvlText w:val="%8."/>
      <w:lvlJc w:val="left"/>
      <w:pPr>
        <w:ind w:left="7099" w:hanging="360"/>
      </w:pPr>
    </w:lvl>
    <w:lvl w:ilvl="8">
      <w:start w:val="1"/>
      <w:numFmt w:val="lowerRoman"/>
      <w:lvlText w:val="%9."/>
      <w:lvlJc w:val="right"/>
      <w:pPr>
        <w:ind w:left="7819" w:hanging="180"/>
      </w:pPr>
    </w:lvl>
  </w:abstractNum>
  <w:abstractNum w:abstractNumId="35" w15:restartNumberingAfterBreak="0">
    <w:nsid w:val="4EB9583A"/>
    <w:multiLevelType w:val="multilevel"/>
    <w:tmpl w:val="E8A818EA"/>
    <w:lvl w:ilvl="0">
      <w:start w:val="1"/>
      <w:numFmt w:val="decimal"/>
      <w:lvlText w:val="%1)"/>
      <w:lvlJc w:val="left"/>
      <w:pPr>
        <w:ind w:left="720" w:hanging="360"/>
      </w:pPr>
      <w:rPr>
        <w:b w:val="0"/>
        <w:i w:val="0"/>
        <w:smallCaps w:val="0"/>
        <w:strike w:val="0"/>
        <w:color w:val="00000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66110F"/>
    <w:multiLevelType w:val="multilevel"/>
    <w:tmpl w:val="1B061BCC"/>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7" w15:restartNumberingAfterBreak="0">
    <w:nsid w:val="59E14F84"/>
    <w:multiLevelType w:val="multilevel"/>
    <w:tmpl w:val="9490DC2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36168F"/>
    <w:multiLevelType w:val="multilevel"/>
    <w:tmpl w:val="61F68EC0"/>
    <w:lvl w:ilvl="0">
      <w:start w:val="1"/>
      <w:numFmt w:val="decimal"/>
      <w:lvlText w:val="%1)"/>
      <w:lvlJc w:val="left"/>
      <w:pPr>
        <w:ind w:left="712" w:hanging="360"/>
      </w:pPr>
    </w:lvl>
    <w:lvl w:ilvl="1">
      <w:start w:val="1"/>
      <w:numFmt w:val="decimal"/>
      <w:lvlText w:val="%2."/>
      <w:lvlJc w:val="left"/>
      <w:pPr>
        <w:ind w:left="1437" w:hanging="35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A4850F5"/>
    <w:multiLevelType w:val="multilevel"/>
    <w:tmpl w:val="074C6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EA5275"/>
    <w:multiLevelType w:val="multilevel"/>
    <w:tmpl w:val="0FD6DD54"/>
    <w:lvl w:ilvl="0">
      <w:start w:val="2"/>
      <w:numFmt w:val="decimal"/>
      <w:lvlText w:val="%1."/>
      <w:lvlJc w:val="left"/>
      <w:pPr>
        <w:ind w:left="360" w:hanging="360"/>
      </w:pPr>
    </w:lvl>
    <w:lvl w:ilvl="1">
      <w:start w:val="1"/>
      <w:numFmt w:val="decimal"/>
      <w:lvlText w:val="%2)"/>
      <w:lvlJc w:val="left"/>
      <w:pPr>
        <w:ind w:left="135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0C1776"/>
    <w:multiLevelType w:val="multilevel"/>
    <w:tmpl w:val="8DDCB9FA"/>
    <w:lvl w:ilvl="0">
      <w:start w:val="1"/>
      <w:numFmt w:val="decimal"/>
      <w:lvlText w:val="%1."/>
      <w:lvlJc w:val="left"/>
      <w:pPr>
        <w:ind w:left="357" w:hanging="357"/>
      </w:pPr>
    </w:lvl>
    <w:lvl w:ilvl="1">
      <w:start w:val="1"/>
      <w:numFmt w:val="decimal"/>
      <w:lvlText w:val="%2."/>
      <w:lvlJc w:val="left"/>
      <w:pPr>
        <w:ind w:left="1437" w:hanging="35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71B52D1"/>
    <w:multiLevelType w:val="multilevel"/>
    <w:tmpl w:val="CEE6FED8"/>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43" w15:restartNumberingAfterBreak="0">
    <w:nsid w:val="689B432D"/>
    <w:multiLevelType w:val="multilevel"/>
    <w:tmpl w:val="AD4A9B76"/>
    <w:lvl w:ilvl="0">
      <w:start w:val="1"/>
      <w:numFmt w:val="decimal"/>
      <w:lvlText w:val="%1)"/>
      <w:lvlJc w:val="left"/>
      <w:pPr>
        <w:ind w:left="717" w:hanging="360"/>
      </w:pPr>
      <w:rPr>
        <w:b w:val="0"/>
        <w:i w:val="0"/>
        <w:color w:val="00000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4" w15:restartNumberingAfterBreak="0">
    <w:nsid w:val="6C7E5B94"/>
    <w:multiLevelType w:val="multilevel"/>
    <w:tmpl w:val="0A1E7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CA12A1"/>
    <w:multiLevelType w:val="multilevel"/>
    <w:tmpl w:val="9676C454"/>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09B2795"/>
    <w:multiLevelType w:val="multilevel"/>
    <w:tmpl w:val="7CE49FB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9C5E6E"/>
    <w:multiLevelType w:val="multilevel"/>
    <w:tmpl w:val="EB023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1C72FAB"/>
    <w:multiLevelType w:val="multilevel"/>
    <w:tmpl w:val="CCA67C6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56E5F47"/>
    <w:multiLevelType w:val="multilevel"/>
    <w:tmpl w:val="C82CC3DE"/>
    <w:lvl w:ilvl="0">
      <w:start w:val="1"/>
      <w:numFmt w:val="decimal"/>
      <w:lvlText w:val="%1."/>
      <w:lvlJc w:val="left"/>
      <w:pPr>
        <w:ind w:left="360" w:hanging="360"/>
      </w:pPr>
      <w:rPr>
        <w:b w:val="0"/>
        <w:i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23"/>
  </w:num>
  <w:num w:numId="2">
    <w:abstractNumId w:val="13"/>
  </w:num>
  <w:num w:numId="3">
    <w:abstractNumId w:val="49"/>
  </w:num>
  <w:num w:numId="4">
    <w:abstractNumId w:val="39"/>
  </w:num>
  <w:num w:numId="5">
    <w:abstractNumId w:val="33"/>
  </w:num>
  <w:num w:numId="6">
    <w:abstractNumId w:val="0"/>
  </w:num>
  <w:num w:numId="7">
    <w:abstractNumId w:val="1"/>
  </w:num>
  <w:num w:numId="8">
    <w:abstractNumId w:val="31"/>
  </w:num>
  <w:num w:numId="9">
    <w:abstractNumId w:val="10"/>
  </w:num>
  <w:num w:numId="10">
    <w:abstractNumId w:val="26"/>
  </w:num>
  <w:num w:numId="11">
    <w:abstractNumId w:val="32"/>
  </w:num>
  <w:num w:numId="12">
    <w:abstractNumId w:val="22"/>
  </w:num>
  <w:num w:numId="13">
    <w:abstractNumId w:val="47"/>
  </w:num>
  <w:num w:numId="14">
    <w:abstractNumId w:val="37"/>
  </w:num>
  <w:num w:numId="15">
    <w:abstractNumId w:val="25"/>
  </w:num>
  <w:num w:numId="16">
    <w:abstractNumId w:val="44"/>
  </w:num>
  <w:num w:numId="17">
    <w:abstractNumId w:val="14"/>
  </w:num>
  <w:num w:numId="18">
    <w:abstractNumId w:val="7"/>
  </w:num>
  <w:num w:numId="19">
    <w:abstractNumId w:val="5"/>
  </w:num>
  <w:num w:numId="20">
    <w:abstractNumId w:val="11"/>
  </w:num>
  <w:num w:numId="21">
    <w:abstractNumId w:val="4"/>
  </w:num>
  <w:num w:numId="22">
    <w:abstractNumId w:val="19"/>
  </w:num>
  <w:num w:numId="23">
    <w:abstractNumId w:val="15"/>
  </w:num>
  <w:num w:numId="24">
    <w:abstractNumId w:val="18"/>
  </w:num>
  <w:num w:numId="25">
    <w:abstractNumId w:val="2"/>
  </w:num>
  <w:num w:numId="26">
    <w:abstractNumId w:val="8"/>
  </w:num>
  <w:num w:numId="27">
    <w:abstractNumId w:val="28"/>
  </w:num>
  <w:num w:numId="28">
    <w:abstractNumId w:val="40"/>
  </w:num>
  <w:num w:numId="29">
    <w:abstractNumId w:val="21"/>
  </w:num>
  <w:num w:numId="30">
    <w:abstractNumId w:val="43"/>
  </w:num>
  <w:num w:numId="31">
    <w:abstractNumId w:val="35"/>
  </w:num>
  <w:num w:numId="32">
    <w:abstractNumId w:val="9"/>
  </w:num>
  <w:num w:numId="33">
    <w:abstractNumId w:val="36"/>
  </w:num>
  <w:num w:numId="34">
    <w:abstractNumId w:val="46"/>
  </w:num>
  <w:num w:numId="35">
    <w:abstractNumId w:val="3"/>
  </w:num>
  <w:num w:numId="36">
    <w:abstractNumId w:val="42"/>
  </w:num>
  <w:num w:numId="37">
    <w:abstractNumId w:val="12"/>
  </w:num>
  <w:num w:numId="38">
    <w:abstractNumId w:val="41"/>
  </w:num>
  <w:num w:numId="39">
    <w:abstractNumId w:val="20"/>
  </w:num>
  <w:num w:numId="40">
    <w:abstractNumId w:val="30"/>
  </w:num>
  <w:num w:numId="41">
    <w:abstractNumId w:val="17"/>
  </w:num>
  <w:num w:numId="42">
    <w:abstractNumId w:val="45"/>
  </w:num>
  <w:num w:numId="43">
    <w:abstractNumId w:val="29"/>
  </w:num>
  <w:num w:numId="44">
    <w:abstractNumId w:val="27"/>
  </w:num>
  <w:num w:numId="45">
    <w:abstractNumId w:val="16"/>
  </w:num>
  <w:num w:numId="46">
    <w:abstractNumId w:val="38"/>
  </w:num>
  <w:num w:numId="47">
    <w:abstractNumId w:val="48"/>
  </w:num>
  <w:num w:numId="48">
    <w:abstractNumId w:val="24"/>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AE"/>
    <w:rsid w:val="00214715"/>
    <w:rsid w:val="00447AAE"/>
    <w:rsid w:val="00582170"/>
    <w:rsid w:val="00587B49"/>
    <w:rsid w:val="00932303"/>
    <w:rsid w:val="00B928AF"/>
    <w:rsid w:val="00CD757B"/>
    <w:rsid w:val="00D2246B"/>
    <w:rsid w:val="00D543A9"/>
    <w:rsid w:val="00E24F37"/>
    <w:rsid w:val="00EB7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C83D"/>
  <w15:docId w15:val="{B1966180-7E0F-42E9-9216-0497BC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opka">
    <w:name w:val="footer"/>
    <w:basedOn w:val="Normalny"/>
    <w:link w:val="StopkaZnak"/>
    <w:uiPriority w:val="99"/>
    <w:unhideWhenUsed/>
    <w:rsid w:val="00DC616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C616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DC6161"/>
    <w:pPr>
      <w:widowControl w:val="0"/>
      <w:spacing w:after="0" w:line="240" w:lineRule="auto"/>
      <w:ind w:left="686"/>
    </w:pPr>
    <w:rPr>
      <w:lang w:val="en-US"/>
    </w:rPr>
  </w:style>
  <w:style w:type="character" w:customStyle="1" w:styleId="TekstpodstawowyZnak">
    <w:name w:val="Tekst podstawowy Znak"/>
    <w:basedOn w:val="Domylnaczcionkaakapitu"/>
    <w:link w:val="Tekstpodstawowy"/>
    <w:uiPriority w:val="1"/>
    <w:rsid w:val="00DC6161"/>
    <w:rPr>
      <w:rFonts w:ascii="Calibri" w:eastAsia="Calibri" w:hAnsi="Calibri"/>
      <w:lang w:val="en-US"/>
    </w:rPr>
  </w:style>
  <w:style w:type="paragraph" w:styleId="Akapitzlist">
    <w:name w:val="List Paragraph"/>
    <w:aliases w:val="L1,Numerowanie,Preambuła,CW_Lista,2 heading,A_wyliczenie,K-P_odwolanie,Akapit z listą5,maz_wyliczenie,opis dzialania,List Paragraph,Akapit z listą BS,lp1,T_SZ_List Paragraph,Podsis rysunku,Bullet Number,List Paragraph2,ISCG Numerowanie"/>
    <w:basedOn w:val="Normalny"/>
    <w:link w:val="AkapitzlistZnak"/>
    <w:uiPriority w:val="99"/>
    <w:qFormat/>
    <w:rsid w:val="00DC6161"/>
    <w:pPr>
      <w:widowControl w:val="0"/>
      <w:spacing w:after="0" w:line="240" w:lineRule="auto"/>
    </w:pPr>
    <w:rPr>
      <w:lang w:val="en-US"/>
    </w:rPr>
  </w:style>
  <w:style w:type="character" w:customStyle="1" w:styleId="AkapitzlistZnak">
    <w:name w:val="Akapit z listą Znak"/>
    <w:aliases w:val="L1 Znak,Numerowanie Znak,Preambuła Znak,CW_Lista Znak,2 heading Znak,A_wyliczenie Znak,K-P_odwolanie Znak,Akapit z listą5 Znak,maz_wyliczenie Znak,opis dzialania Znak,List Paragraph Znak,Akapit z listą BS Znak,lp1 Znak"/>
    <w:link w:val="Akapitzlist"/>
    <w:uiPriority w:val="99"/>
    <w:qFormat/>
    <w:rsid w:val="00DC6161"/>
    <w:rPr>
      <w:lang w:val="en-US"/>
    </w:rPr>
  </w:style>
  <w:style w:type="paragraph" w:styleId="Nagwek">
    <w:name w:val="header"/>
    <w:basedOn w:val="Normalny"/>
    <w:link w:val="NagwekZnak"/>
    <w:uiPriority w:val="99"/>
    <w:unhideWhenUsed/>
    <w:rsid w:val="00DC6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6161"/>
  </w:style>
  <w:style w:type="paragraph" w:styleId="Tekstdymka">
    <w:name w:val="Balloon Text"/>
    <w:basedOn w:val="Normalny"/>
    <w:link w:val="TekstdymkaZnak"/>
    <w:uiPriority w:val="99"/>
    <w:semiHidden/>
    <w:unhideWhenUsed/>
    <w:rsid w:val="00DC61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161"/>
    <w:rPr>
      <w:rFonts w:ascii="Segoe UI" w:hAnsi="Segoe UI" w:cs="Segoe UI"/>
      <w:sz w:val="18"/>
      <w:szCs w:val="18"/>
    </w:rPr>
  </w:style>
  <w:style w:type="paragraph" w:customStyle="1" w:styleId="Standard">
    <w:name w:val="Standard"/>
    <w:rsid w:val="00DC616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ela-Siatka1">
    <w:name w:val="Tabela - Siatka1"/>
    <w:basedOn w:val="Standardowy"/>
    <w:next w:val="Tabela-Siatka"/>
    <w:locked/>
    <w:rsid w:val="00DC6161"/>
    <w:pPr>
      <w:spacing w:after="0" w:line="240" w:lineRule="auto"/>
    </w:pPr>
    <w:rPr>
      <w:rFonts w:ascii="Times New Roman" w:eastAsia="SimSun" w:hAnsi="Times New Roma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C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ny"/>
    <w:next w:val="Normalny"/>
    <w:uiPriority w:val="99"/>
    <w:rsid w:val="00DC6161"/>
    <w:pPr>
      <w:widowControl w:val="0"/>
      <w:autoSpaceDE w:val="0"/>
      <w:autoSpaceDN w:val="0"/>
      <w:adjustRightInd w:val="0"/>
      <w:spacing w:after="0" w:line="403" w:lineRule="atLeast"/>
    </w:pPr>
    <w:rPr>
      <w:rFonts w:ascii="PAKPDP+TimesNewRoman,Bold" w:eastAsia="Times New Roman" w:hAnsi="PAKPDP+TimesNewRoman,Bold" w:cs="PAKPDP+TimesNewRoman,Bold"/>
      <w:sz w:val="24"/>
      <w:szCs w:val="24"/>
    </w:rPr>
  </w:style>
  <w:style w:type="numbering" w:customStyle="1" w:styleId="WWNum58">
    <w:name w:val="WWNum58"/>
    <w:basedOn w:val="Bezlisty"/>
    <w:rsid w:val="00DC6161"/>
  </w:style>
  <w:style w:type="paragraph" w:styleId="Bezodstpw">
    <w:name w:val="No Spacing"/>
    <w:uiPriority w:val="1"/>
    <w:qFormat/>
    <w:rsid w:val="00DC6161"/>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DC6161"/>
    <w:rPr>
      <w:sz w:val="16"/>
      <w:szCs w:val="16"/>
    </w:rPr>
  </w:style>
  <w:style w:type="paragraph" w:styleId="Tekstkomentarza">
    <w:name w:val="annotation text"/>
    <w:basedOn w:val="Normalny"/>
    <w:link w:val="TekstkomentarzaZnak"/>
    <w:uiPriority w:val="99"/>
    <w:semiHidden/>
    <w:unhideWhenUsed/>
    <w:rsid w:val="00DC61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161"/>
    <w:rPr>
      <w:sz w:val="20"/>
      <w:szCs w:val="20"/>
    </w:rPr>
  </w:style>
  <w:style w:type="paragraph" w:styleId="Tematkomentarza">
    <w:name w:val="annotation subject"/>
    <w:basedOn w:val="Tekstkomentarza"/>
    <w:next w:val="Tekstkomentarza"/>
    <w:link w:val="TematkomentarzaZnak"/>
    <w:uiPriority w:val="99"/>
    <w:semiHidden/>
    <w:unhideWhenUsed/>
    <w:rsid w:val="00DC6161"/>
    <w:rPr>
      <w:b/>
      <w:bCs/>
    </w:rPr>
  </w:style>
  <w:style w:type="character" w:customStyle="1" w:styleId="TematkomentarzaZnak">
    <w:name w:val="Temat komentarza Znak"/>
    <w:basedOn w:val="TekstkomentarzaZnak"/>
    <w:link w:val="Tematkomentarza"/>
    <w:uiPriority w:val="99"/>
    <w:semiHidden/>
    <w:rsid w:val="00DC6161"/>
    <w:rPr>
      <w:b/>
      <w:bCs/>
      <w:sz w:val="20"/>
      <w:szCs w:val="20"/>
    </w:rPr>
  </w:style>
  <w:style w:type="paragraph" w:customStyle="1" w:styleId="Default">
    <w:name w:val="Default"/>
    <w:rsid w:val="00DC6161"/>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rPr>
  </w:style>
  <w:style w:type="paragraph" w:styleId="Tekstprzypisukocowego">
    <w:name w:val="endnote text"/>
    <w:basedOn w:val="Normalny"/>
    <w:link w:val="TekstprzypisukocowegoZnak"/>
    <w:uiPriority w:val="99"/>
    <w:semiHidden/>
    <w:unhideWhenUsed/>
    <w:rsid w:val="00DC61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161"/>
    <w:rPr>
      <w:sz w:val="20"/>
      <w:szCs w:val="20"/>
    </w:rPr>
  </w:style>
  <w:style w:type="character" w:styleId="Odwoanieprzypisukocowego">
    <w:name w:val="endnote reference"/>
    <w:basedOn w:val="Domylnaczcionkaakapitu"/>
    <w:uiPriority w:val="99"/>
    <w:semiHidden/>
    <w:unhideWhenUsed/>
    <w:rsid w:val="00DC6161"/>
    <w:rPr>
      <w:vertAlign w:val="superscript"/>
    </w:rPr>
  </w:style>
  <w:style w:type="character" w:customStyle="1" w:styleId="markedcontent">
    <w:name w:val="markedcontent"/>
    <w:rsid w:val="00B044DE"/>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sS2zMlduMlBrNyqqVI6jsaqGw==">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8528</Words>
  <Characters>51174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Mariola Kubiak</cp:lastModifiedBy>
  <cp:revision>10</cp:revision>
  <dcterms:created xsi:type="dcterms:W3CDTF">2021-10-20T11:10:00Z</dcterms:created>
  <dcterms:modified xsi:type="dcterms:W3CDTF">2022-10-28T11:26:00Z</dcterms:modified>
</cp:coreProperties>
</file>