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2F" w:rsidRDefault="00E65E2F" w:rsidP="00E65E2F">
      <w:pPr>
        <w:spacing w:after="0" w:line="240" w:lineRule="auto"/>
        <w:jc w:val="right"/>
      </w:pPr>
      <w:r>
        <w:t xml:space="preserve">Załącznik nr </w:t>
      </w:r>
      <w:r w:rsidR="004E4E88">
        <w:t xml:space="preserve">5 </w:t>
      </w:r>
      <w:r>
        <w:t>do</w:t>
      </w:r>
      <w:r w:rsidR="004E4E88">
        <w:t xml:space="preserve"> </w:t>
      </w:r>
      <w:proofErr w:type="spellStart"/>
      <w:r w:rsidR="004E4E88">
        <w:t>OPiW</w:t>
      </w:r>
      <w:proofErr w:type="spellEnd"/>
    </w:p>
    <w:p w:rsidR="008908CA" w:rsidRDefault="00D41270" w:rsidP="00E65E2F">
      <w:pPr>
        <w:spacing w:after="0" w:line="240" w:lineRule="auto"/>
      </w:pPr>
      <w:r>
        <w:t>Wykaz dokumentów</w:t>
      </w:r>
      <w:r w:rsidR="0000045E">
        <w:t xml:space="preserve"> </w:t>
      </w:r>
      <w:r w:rsidR="001242B9">
        <w:t>dotyczy postępowania nr DZP-361/</w:t>
      </w:r>
      <w:r w:rsidR="00346C76">
        <w:t>1</w:t>
      </w:r>
      <w:r w:rsidR="00DF3B97">
        <w:t>43</w:t>
      </w:r>
      <w:r w:rsidR="0000045E">
        <w:t>/202</w:t>
      </w:r>
      <w:r w:rsidR="00B7285F">
        <w:t>2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423"/>
        <w:gridCol w:w="2124"/>
        <w:gridCol w:w="1843"/>
        <w:gridCol w:w="1843"/>
        <w:gridCol w:w="1417"/>
        <w:gridCol w:w="1843"/>
        <w:gridCol w:w="1984"/>
        <w:gridCol w:w="1134"/>
        <w:gridCol w:w="1701"/>
      </w:tblGrid>
      <w:tr w:rsidR="000616B6" w:rsidTr="00FC15CC">
        <w:tc>
          <w:tcPr>
            <w:tcW w:w="423" w:type="dxa"/>
          </w:tcPr>
          <w:p w:rsidR="000616B6" w:rsidRDefault="000616B6" w:rsidP="00AE0E3F">
            <w:r>
              <w:t>LP</w:t>
            </w:r>
          </w:p>
        </w:tc>
        <w:tc>
          <w:tcPr>
            <w:tcW w:w="2124" w:type="dxa"/>
          </w:tcPr>
          <w:p w:rsidR="000616B6" w:rsidRDefault="000616B6" w:rsidP="00AE0E3F">
            <w:pPr>
              <w:jc w:val="center"/>
            </w:pPr>
            <w:r>
              <w:t>Dokument</w:t>
            </w:r>
          </w:p>
        </w:tc>
        <w:tc>
          <w:tcPr>
            <w:tcW w:w="1843" w:type="dxa"/>
          </w:tcPr>
          <w:p w:rsidR="000616B6" w:rsidRDefault="000616B6" w:rsidP="00AE0E3F">
            <w:pPr>
              <w:jc w:val="center"/>
            </w:pPr>
            <w:r>
              <w:t>Kogo dokument może dotyczyć</w:t>
            </w:r>
          </w:p>
        </w:tc>
        <w:tc>
          <w:tcPr>
            <w:tcW w:w="1843" w:type="dxa"/>
          </w:tcPr>
          <w:p w:rsidR="000616B6" w:rsidRDefault="000616B6" w:rsidP="00AE0E3F">
            <w:pPr>
              <w:jc w:val="center"/>
            </w:pPr>
            <w:r>
              <w:t>Sposób sporządzenia</w:t>
            </w:r>
          </w:p>
        </w:tc>
        <w:tc>
          <w:tcPr>
            <w:tcW w:w="1417" w:type="dxa"/>
          </w:tcPr>
          <w:p w:rsidR="000616B6" w:rsidRDefault="000616B6" w:rsidP="00910197">
            <w:pPr>
              <w:jc w:val="center"/>
            </w:pPr>
            <w:r>
              <w:t>Sposób wystawienia</w:t>
            </w:r>
          </w:p>
        </w:tc>
        <w:tc>
          <w:tcPr>
            <w:tcW w:w="1843" w:type="dxa"/>
          </w:tcPr>
          <w:p w:rsidR="000616B6" w:rsidRDefault="000616B6" w:rsidP="00910197">
            <w:pPr>
              <w:jc w:val="center"/>
            </w:pPr>
            <w:r>
              <w:t xml:space="preserve">Sposób </w:t>
            </w:r>
            <w:r w:rsidRPr="005C1C1C">
              <w:t>przekazania/złożenia</w:t>
            </w:r>
          </w:p>
        </w:tc>
        <w:tc>
          <w:tcPr>
            <w:tcW w:w="1984" w:type="dxa"/>
          </w:tcPr>
          <w:p w:rsidR="000616B6" w:rsidRDefault="000616B6" w:rsidP="00AE0E3F">
            <w:pPr>
              <w:jc w:val="center"/>
            </w:pPr>
            <w:r>
              <w:t>Kto poświadcza odwzorowanie cyfrowe</w:t>
            </w:r>
          </w:p>
        </w:tc>
        <w:tc>
          <w:tcPr>
            <w:tcW w:w="1134" w:type="dxa"/>
          </w:tcPr>
          <w:p w:rsidR="000616B6" w:rsidRDefault="000616B6" w:rsidP="004E4E88">
            <w:pPr>
              <w:jc w:val="center"/>
            </w:pPr>
            <w:r>
              <w:t xml:space="preserve">Formularz dokumentu </w:t>
            </w:r>
          </w:p>
        </w:tc>
        <w:tc>
          <w:tcPr>
            <w:tcW w:w="1701" w:type="dxa"/>
          </w:tcPr>
          <w:p w:rsidR="000616B6" w:rsidRDefault="000616B6" w:rsidP="00AE0E3F">
            <w:pPr>
              <w:jc w:val="center"/>
            </w:pPr>
            <w:r>
              <w:t>Termin przekazania dokumentu</w:t>
            </w:r>
          </w:p>
        </w:tc>
      </w:tr>
      <w:tr w:rsidR="000616B6" w:rsidTr="00FC15CC">
        <w:tc>
          <w:tcPr>
            <w:tcW w:w="423" w:type="dxa"/>
            <w:tcBorders>
              <w:bottom w:val="double" w:sz="2" w:space="0" w:color="auto"/>
            </w:tcBorders>
          </w:tcPr>
          <w:p w:rsidR="000616B6" w:rsidRDefault="000616B6" w:rsidP="009B1283">
            <w:pPr>
              <w:jc w:val="center"/>
            </w:pPr>
            <w:r>
              <w:t>1</w:t>
            </w:r>
          </w:p>
        </w:tc>
        <w:tc>
          <w:tcPr>
            <w:tcW w:w="2124" w:type="dxa"/>
            <w:tcBorders>
              <w:bottom w:val="double" w:sz="2" w:space="0" w:color="auto"/>
            </w:tcBorders>
          </w:tcPr>
          <w:p w:rsidR="000616B6" w:rsidRDefault="000616B6" w:rsidP="009B128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616B6" w:rsidRDefault="000616B6" w:rsidP="009B1283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616B6" w:rsidRDefault="000616B6" w:rsidP="009B128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9</w:t>
            </w:r>
          </w:p>
        </w:tc>
      </w:tr>
      <w:tr w:rsidR="000616B6" w:rsidTr="00FC15CC">
        <w:tc>
          <w:tcPr>
            <w:tcW w:w="423" w:type="dxa"/>
            <w:tcBorders>
              <w:top w:val="double" w:sz="2" w:space="0" w:color="auto"/>
            </w:tcBorders>
          </w:tcPr>
          <w:p w:rsidR="000616B6" w:rsidRDefault="000616B6" w:rsidP="009B1283">
            <w:r>
              <w:t>1</w:t>
            </w:r>
          </w:p>
        </w:tc>
        <w:tc>
          <w:tcPr>
            <w:tcW w:w="2124" w:type="dxa"/>
            <w:tcBorders>
              <w:top w:val="double" w:sz="2" w:space="0" w:color="auto"/>
            </w:tcBorders>
          </w:tcPr>
          <w:p w:rsidR="000616B6" w:rsidRDefault="00FC15CC" w:rsidP="009B1283">
            <w:pPr>
              <w:spacing w:before="120" w:after="120"/>
            </w:pPr>
            <w:r>
              <w:t>Wniosek/</w:t>
            </w:r>
            <w:r w:rsidR="000616B6">
              <w:t>OFERTA</w:t>
            </w:r>
          </w:p>
          <w:p w:rsidR="000616B6" w:rsidRDefault="00177DFF" w:rsidP="009B1283">
            <w:pPr>
              <w:spacing w:before="120" w:after="120"/>
            </w:pPr>
            <w:r>
              <w:t>(formularz</w:t>
            </w:r>
            <w:r w:rsidR="000616B6">
              <w:t>)</w:t>
            </w:r>
          </w:p>
          <w:p w:rsidR="000616B6" w:rsidRDefault="000616B6" w:rsidP="009B1283">
            <w:pPr>
              <w:spacing w:before="120" w:after="120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wykonawcy</w:t>
            </w:r>
          </w:p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wykonawców wspólnie ubiegających się o udzielenie zamówienia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16B6" w:rsidRDefault="000616B6" w:rsidP="00F46312">
            <w:pPr>
              <w:spacing w:before="120" w:after="120"/>
            </w:pPr>
            <w:r>
              <w:t xml:space="preserve">sporządza się w postaci </w:t>
            </w:r>
            <w:r w:rsidRPr="00374F13">
              <w:t>elektronicznej i opatruje kwalifikowanym podpisem elektronicznym</w:t>
            </w:r>
            <w: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616B6" w:rsidRPr="00EE4E5A" w:rsidRDefault="000616B6" w:rsidP="009B1283">
            <w:pPr>
              <w:spacing w:before="120" w:after="120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16B6" w:rsidRDefault="000616B6" w:rsidP="009B1283">
            <w:pPr>
              <w:spacing w:before="120" w:after="120"/>
            </w:pPr>
            <w:r w:rsidRPr="00EE4E5A">
              <w:t xml:space="preserve">Sposób złożenia </w:t>
            </w:r>
            <w:r w:rsidR="0037382D">
              <w:t>wniosku/</w:t>
            </w:r>
            <w:r w:rsidRPr="00EE4E5A">
              <w:t xml:space="preserve">oferty, w tym zaszyfrowania </w:t>
            </w:r>
            <w:r w:rsidR="00FC15CC">
              <w:t>wniosku/</w:t>
            </w:r>
            <w:r w:rsidRPr="00EE4E5A">
              <w:t xml:space="preserve">oferty opisany został w „Instrukcji użytkowania”, dostępnej po adresem: </w:t>
            </w:r>
            <w:hyperlink r:id="rId8" w:history="1">
              <w:r w:rsidRPr="00CD7D28">
                <w:rPr>
                  <w:rStyle w:val="Hipercze"/>
                </w:rPr>
                <w:t>https://miniportal.uzp.gov.pl/Instrukcja_uzytkownika_miniPortal -ePUAP.pdf</w:t>
              </w:r>
            </w:hyperlink>
            <w:r>
              <w:t xml:space="preserve"> </w:t>
            </w:r>
          </w:p>
          <w:p w:rsidR="000616B6" w:rsidRDefault="000616B6" w:rsidP="009B1283">
            <w:pPr>
              <w:spacing w:before="120" w:after="120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0616B6" w:rsidRDefault="00FC15CC" w:rsidP="00F524EB">
            <w:pPr>
              <w:spacing w:before="120" w:after="120"/>
            </w:pPr>
            <w:r>
              <w:t>Wniosek/</w:t>
            </w:r>
            <w:r w:rsidR="00D03A8A">
              <w:t>Oferta mu</w:t>
            </w:r>
            <w:r w:rsidR="00F524EB">
              <w:t>si być w postaci elektronicznej, w formatach danych określonych w przepisach wydanych na podstawie art. 18 ustawy z dnia 17 lutego 2005 r. o informatyzacji działalności podmiotów realizujących zadania publiczne</w:t>
            </w:r>
            <w:r w:rsidR="00BB5F08">
              <w:t>.</w:t>
            </w:r>
          </w:p>
          <w:p w:rsidR="00BB5F08" w:rsidRDefault="00BB5F08" w:rsidP="00F524EB">
            <w:pPr>
              <w:spacing w:before="120" w:after="120"/>
            </w:pPr>
            <w:r>
              <w:t xml:space="preserve">Zamawiający zaleca </w:t>
            </w:r>
            <w:r w:rsidRPr="00177DFF">
              <w:rPr>
                <w:b/>
              </w:rPr>
              <w:t>pdf</w:t>
            </w:r>
            <w:r>
              <w:t xml:space="preserve">, ewentualnie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docx</w:t>
            </w:r>
            <w:proofErr w:type="spellEnd"/>
          </w:p>
          <w:p w:rsidR="00F524EB" w:rsidRDefault="00F524EB" w:rsidP="00F524EB">
            <w:pPr>
              <w:spacing w:before="120" w:after="120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616B6" w:rsidRDefault="00B208FE" w:rsidP="00177DFF">
            <w:pPr>
              <w:spacing w:before="120" w:after="120"/>
            </w:pPr>
            <w:r w:rsidRPr="00A16758">
              <w:t xml:space="preserve">Formularz </w:t>
            </w:r>
            <w:r w:rsidR="00FC15CC">
              <w:t>wniosku/</w:t>
            </w:r>
            <w:r w:rsidRPr="00A16758">
              <w:t>oferty</w:t>
            </w: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Pr="00B208FE" w:rsidRDefault="00FC5E71" w:rsidP="00177DFF">
            <w:pPr>
              <w:spacing w:before="120" w:after="120"/>
              <w:rPr>
                <w:color w:val="FF000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616B6" w:rsidRDefault="000616B6" w:rsidP="009B1283">
            <w:pPr>
              <w:spacing w:before="120" w:after="120"/>
            </w:pPr>
            <w:r>
              <w:t xml:space="preserve">w terminie składania </w:t>
            </w:r>
            <w:r w:rsidR="00FC15CC">
              <w:t>wniosków/</w:t>
            </w:r>
            <w:r>
              <w:t>ofert</w:t>
            </w:r>
          </w:p>
          <w:p w:rsidR="000616B6" w:rsidRDefault="000616B6" w:rsidP="008740C7">
            <w:pPr>
              <w:spacing w:before="120" w:after="120"/>
            </w:pPr>
          </w:p>
        </w:tc>
      </w:tr>
      <w:tr w:rsidR="000616B6" w:rsidTr="00FC15CC">
        <w:tc>
          <w:tcPr>
            <w:tcW w:w="423" w:type="dxa"/>
          </w:tcPr>
          <w:p w:rsidR="000616B6" w:rsidRDefault="000616B6" w:rsidP="009B1283">
            <w:r>
              <w:t>2</w:t>
            </w:r>
          </w:p>
        </w:tc>
        <w:tc>
          <w:tcPr>
            <w:tcW w:w="2124" w:type="dxa"/>
          </w:tcPr>
          <w:p w:rsidR="000616B6" w:rsidRDefault="00A40A21" w:rsidP="009B1283">
            <w:pPr>
              <w:spacing w:before="120" w:after="120"/>
            </w:pPr>
            <w:r>
              <w:t>JEDZ -</w:t>
            </w:r>
            <w:r w:rsidR="000616B6">
              <w:t>OŚWIADCZENIE Z ART. 125 UST. 1 USTAWY PZP</w:t>
            </w:r>
          </w:p>
          <w:p w:rsidR="00CB6B16" w:rsidRDefault="00CB6B16" w:rsidP="009B1283">
            <w:pPr>
              <w:spacing w:before="120" w:after="120"/>
            </w:pPr>
            <w:r>
              <w:t xml:space="preserve">Oświadczenie – Formularz nr </w:t>
            </w:r>
            <w:r w:rsidR="00FC15CC">
              <w:t>1</w:t>
            </w:r>
          </w:p>
          <w:p w:rsidR="00CB6B16" w:rsidRDefault="00CB6B16" w:rsidP="009B1283">
            <w:pPr>
              <w:spacing w:before="120" w:after="120"/>
            </w:pPr>
            <w:r>
              <w:t xml:space="preserve">Oświadczenie – Formularz nr </w:t>
            </w:r>
            <w:r w:rsidR="00FC15CC">
              <w:t>2</w:t>
            </w:r>
          </w:p>
          <w:p w:rsidR="000616B6" w:rsidRDefault="000616B6" w:rsidP="009B1283">
            <w:pPr>
              <w:spacing w:before="120" w:after="120"/>
            </w:pPr>
          </w:p>
        </w:tc>
        <w:tc>
          <w:tcPr>
            <w:tcW w:w="1843" w:type="dxa"/>
          </w:tcPr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wykonawcy</w:t>
            </w:r>
          </w:p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wykonawców wspólnie ubiegających się o udzielenie zamówienia</w:t>
            </w:r>
          </w:p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0616B6" w:rsidRDefault="000616B6" w:rsidP="00F46312">
            <w:pPr>
              <w:spacing w:before="120" w:after="120"/>
            </w:pPr>
            <w:r>
              <w:t>s</w:t>
            </w:r>
            <w:r w:rsidRPr="007608E8">
              <w:t>porządza się w postaci elektronicznej i opatruje kwalifikowanym podpisem elektronicznym l</w:t>
            </w:r>
          </w:p>
        </w:tc>
        <w:tc>
          <w:tcPr>
            <w:tcW w:w="1417" w:type="dxa"/>
          </w:tcPr>
          <w:p w:rsidR="000616B6" w:rsidRDefault="000616B6" w:rsidP="009B1283">
            <w:pPr>
              <w:spacing w:before="120" w:after="120"/>
            </w:pPr>
          </w:p>
        </w:tc>
        <w:tc>
          <w:tcPr>
            <w:tcW w:w="1843" w:type="dxa"/>
          </w:tcPr>
          <w:p w:rsidR="000616B6" w:rsidRDefault="000616B6" w:rsidP="009B1283">
            <w:pPr>
              <w:spacing w:before="120" w:after="120"/>
            </w:pPr>
            <w:r>
              <w:t xml:space="preserve">Wraz z </w:t>
            </w:r>
            <w:r w:rsidR="00FC15CC">
              <w:t>wnioskiem</w:t>
            </w:r>
          </w:p>
          <w:p w:rsidR="000616B6" w:rsidRDefault="000616B6" w:rsidP="009B1283">
            <w:pPr>
              <w:spacing w:before="120" w:after="120"/>
            </w:pPr>
          </w:p>
        </w:tc>
        <w:tc>
          <w:tcPr>
            <w:tcW w:w="1984" w:type="dxa"/>
          </w:tcPr>
          <w:p w:rsidR="00B15497" w:rsidRDefault="00177DFF" w:rsidP="00B15497">
            <w:pPr>
              <w:spacing w:before="120" w:after="120"/>
            </w:pPr>
            <w:r>
              <w:t>W</w:t>
            </w:r>
            <w:r w:rsidR="00E54C7E">
              <w:t xml:space="preserve"> postaci elektronicznej</w:t>
            </w:r>
            <w:r w:rsidR="00B15497">
              <w:t xml:space="preserve">, </w:t>
            </w:r>
            <w:r w:rsidR="00B15497" w:rsidRPr="00B15497">
              <w:t>w formatach danych</w:t>
            </w:r>
            <w:r w:rsidR="00B15497">
              <w:t xml:space="preserve"> określonych w przepisach wydanych na podstawie art. 18 ustawy z dnia 17 lutego 2005 r. o informatyzacji działalności podmiotów realizujących zadania publiczne.</w:t>
            </w:r>
          </w:p>
          <w:p w:rsidR="00B15497" w:rsidRPr="00A40A21" w:rsidRDefault="00B15497" w:rsidP="00B15497">
            <w:pPr>
              <w:spacing w:before="120" w:after="120"/>
              <w:rPr>
                <w:strike/>
                <w:color w:val="FF0000"/>
              </w:rPr>
            </w:pPr>
            <w:r>
              <w:t>Zamawiający zaleca pdf</w:t>
            </w:r>
            <w:r w:rsidR="00A40A21">
              <w:t>.</w:t>
            </w:r>
          </w:p>
          <w:p w:rsidR="000616B6" w:rsidRDefault="000616B6" w:rsidP="00B15497">
            <w:pPr>
              <w:spacing w:before="120" w:after="120"/>
            </w:pPr>
          </w:p>
        </w:tc>
        <w:tc>
          <w:tcPr>
            <w:tcW w:w="1134" w:type="dxa"/>
          </w:tcPr>
          <w:p w:rsidR="000616B6" w:rsidRPr="00A40A21" w:rsidRDefault="000616B6" w:rsidP="009B1283">
            <w:pPr>
              <w:spacing w:before="120"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0616B6" w:rsidRDefault="000616B6" w:rsidP="0037382D">
            <w:pPr>
              <w:spacing w:before="120" w:after="120"/>
            </w:pPr>
            <w:r>
              <w:t xml:space="preserve">W terminie składania </w:t>
            </w:r>
            <w:r w:rsidR="00FC15CC">
              <w:t>wniosków</w:t>
            </w:r>
            <w:r>
              <w:t xml:space="preserve"> – wraz z </w:t>
            </w:r>
            <w:r w:rsidR="00FC15CC">
              <w:t>wnioskiem</w:t>
            </w:r>
          </w:p>
        </w:tc>
      </w:tr>
      <w:tr w:rsidR="009F7837" w:rsidTr="00FC15CC">
        <w:tc>
          <w:tcPr>
            <w:tcW w:w="423" w:type="dxa"/>
          </w:tcPr>
          <w:p w:rsidR="009F7837" w:rsidRDefault="00E00DC2" w:rsidP="009F7837">
            <w:r>
              <w:t>4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PODMIOTOWE ŚRODKI DOWODOWE</w:t>
            </w:r>
          </w:p>
          <w:p w:rsidR="009F7837" w:rsidRDefault="009F7837" w:rsidP="009F7837">
            <w:pPr>
              <w:spacing w:before="120" w:after="120"/>
            </w:pPr>
            <w:r>
              <w:t>WYSTAWIONE PRZEZ UPOWAŻNIONE PODMIOTY (KRK, […])</w:t>
            </w:r>
          </w:p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wykonawcy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wykonawców wspólnie ubiegających się o udzielenie zamówienia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417" w:type="dxa"/>
          </w:tcPr>
          <w:p w:rsidR="009F7837" w:rsidRDefault="00800A92" w:rsidP="009F7837">
            <w:pPr>
              <w:spacing w:before="120" w:after="120"/>
            </w:pPr>
            <w:r>
              <w:t>Dokument elektroniczny</w:t>
            </w:r>
          </w:p>
          <w:p w:rsidR="00800A92" w:rsidRDefault="00800A92" w:rsidP="009F7837">
            <w:pPr>
              <w:spacing w:before="120" w:after="120"/>
            </w:pPr>
          </w:p>
          <w:p w:rsidR="00800A92" w:rsidRDefault="00800A92" w:rsidP="009F7837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800A92" w:rsidRDefault="00800A92" w:rsidP="009F7837">
            <w:pPr>
              <w:spacing w:before="120" w:after="120"/>
            </w:pPr>
            <w:r w:rsidRPr="00800A92">
              <w:rPr>
                <w:b/>
              </w:rPr>
              <w:t>Jeżeli zostały wystawione</w:t>
            </w:r>
            <w:r>
              <w:t xml:space="preserve"> </w:t>
            </w:r>
            <w:r w:rsidRPr="00800A92">
              <w:rPr>
                <w:b/>
              </w:rPr>
              <w:t>jako dokument elektroniczny</w:t>
            </w:r>
            <w:r>
              <w:t>, przekazuje się ten dokument.</w:t>
            </w:r>
          </w:p>
          <w:p w:rsidR="00800A92" w:rsidRDefault="00800A92" w:rsidP="009F7837">
            <w:pPr>
              <w:spacing w:before="120" w:after="120"/>
            </w:pPr>
          </w:p>
          <w:p w:rsidR="009F7837" w:rsidRDefault="00800A92" w:rsidP="00A40A21">
            <w:pPr>
              <w:spacing w:before="120" w:after="120"/>
            </w:pPr>
            <w:r w:rsidRPr="00800A92">
              <w:rPr>
                <w:b/>
              </w:rPr>
              <w:t>Jeżeli zostały wstawione jako dokument w postaci papierowej</w:t>
            </w:r>
            <w:r>
              <w:t xml:space="preserve">, </w:t>
            </w:r>
            <w:r w:rsidR="009F7837">
              <w:t>przekazuje się cyfrowe odwzorowanie tego dokumentu opatrzone kwalifik</w:t>
            </w:r>
            <w:r w:rsidR="00A40A21">
              <w:t>owanym podpisem elektronicznym</w:t>
            </w:r>
            <w:r w:rsidR="009F7837">
              <w:t>, poświadczając</w:t>
            </w:r>
            <w:r>
              <w:t>e</w:t>
            </w:r>
            <w:r w:rsidR="009F7837">
              <w:t xml:space="preserve"> zgodność odwzorowania </w:t>
            </w:r>
            <w:r>
              <w:t xml:space="preserve">cyfrowego </w:t>
            </w:r>
            <w:r w:rsidR="009F7837">
              <w:t>z dokumentem w postaci papierowej</w:t>
            </w:r>
            <w:r>
              <w:t xml:space="preserve"> (np. skan dokumentu opatrzony podpisem kwalifikowanym)</w:t>
            </w:r>
          </w:p>
        </w:tc>
        <w:tc>
          <w:tcPr>
            <w:tcW w:w="1984" w:type="dxa"/>
          </w:tcPr>
          <w:p w:rsidR="00800A92" w:rsidRDefault="009F7837" w:rsidP="009F7837">
            <w:pPr>
              <w:spacing w:before="120" w:after="120"/>
            </w:pPr>
            <w:r>
              <w:t>Odpowiednio wykonawca, wykonawca wspólnie ubiegający się o udzielenie zamówienia, pod</w:t>
            </w:r>
            <w:r w:rsidR="00800A92">
              <w:t xml:space="preserve">miot udostępniający zasoby. </w:t>
            </w:r>
          </w:p>
          <w:p w:rsidR="009F7837" w:rsidRDefault="00800A92" w:rsidP="009F7837">
            <w:pPr>
              <w:spacing w:before="120" w:after="120"/>
            </w:pPr>
            <w:r>
              <w:t>Każdy poświadcza dokument, który jego dotyczy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701" w:type="dxa"/>
          </w:tcPr>
          <w:p w:rsidR="009F7837" w:rsidRDefault="000905B1" w:rsidP="009F7837">
            <w:pPr>
              <w:spacing w:before="120" w:after="120"/>
            </w:pPr>
            <w:r>
              <w:t xml:space="preserve">Zgodnie z </w:t>
            </w:r>
            <w:proofErr w:type="spellStart"/>
            <w:r>
              <w:t>OPiW</w:t>
            </w:r>
            <w:proofErr w:type="spellEnd"/>
          </w:p>
        </w:tc>
      </w:tr>
      <w:tr w:rsidR="009F7837" w:rsidTr="00FC15CC">
        <w:tc>
          <w:tcPr>
            <w:tcW w:w="423" w:type="dxa"/>
          </w:tcPr>
          <w:p w:rsidR="009F7837" w:rsidRDefault="00E00DC2" w:rsidP="009F7837">
            <w:r>
              <w:t>5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PODMIOTOWE ŚRODKI DOWODOWE</w:t>
            </w:r>
          </w:p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wykonawcy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wykonawców wspólnie ubiegających się o udzielenie zamówienia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Default="00F666E9" w:rsidP="00F46312">
            <w:pPr>
              <w:spacing w:before="120" w:after="120"/>
            </w:pPr>
            <w:r>
              <w:t>S</w:t>
            </w:r>
            <w:r w:rsidR="009F7837">
              <w:t>p</w:t>
            </w:r>
            <w:r w:rsidR="009F7837" w:rsidRPr="007608E8">
              <w:t>orządza się w postaci elektronicznej i opatruje kwalifik</w:t>
            </w:r>
            <w:r w:rsidR="00A40A21">
              <w:t xml:space="preserve">owanym podpisem elektronicznym </w:t>
            </w:r>
            <w:r w:rsidR="009F7837"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Przekazuje się w postaci elektronicznej i opatruje podpisem</w:t>
            </w:r>
            <w:r w:rsidR="00A40A21">
              <w:t xml:space="preserve"> elektronicznym kwalifikowanym</w:t>
            </w:r>
            <w:r>
              <w:t>.</w:t>
            </w:r>
          </w:p>
          <w:p w:rsidR="009F7837" w:rsidRDefault="009F7837" w:rsidP="00A40A21">
            <w:pPr>
              <w:spacing w:before="120" w:after="120"/>
            </w:pPr>
            <w:r>
              <w:t>Jeżeli zostały sporządzone jako dokument w postaci papierowej, przekazuje się cyfrowe odwzorowanie tego dokumentu opatrzone kwalifikowanym podpisem elektronicznym, 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  <w:r>
              <w:t>Odpowiednio wykonawca, wykonawca wspólnie ubiegający się o udzielenie zamówienia, podmiot udostępniający zasoby, w zakresie podmiotowych środków dowodowych, które każdego z nich dotyczą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701" w:type="dxa"/>
          </w:tcPr>
          <w:p w:rsidR="009F7837" w:rsidRDefault="000905B1" w:rsidP="009F7837">
            <w:pPr>
              <w:spacing w:before="120" w:after="120"/>
            </w:pPr>
            <w:r>
              <w:t xml:space="preserve">Zgodnie z </w:t>
            </w:r>
            <w:proofErr w:type="spellStart"/>
            <w:r>
              <w:t>OPiW</w:t>
            </w:r>
            <w:proofErr w:type="spellEnd"/>
          </w:p>
        </w:tc>
      </w:tr>
      <w:tr w:rsidR="009F7837" w:rsidTr="00FC15CC">
        <w:tc>
          <w:tcPr>
            <w:tcW w:w="423" w:type="dxa"/>
          </w:tcPr>
          <w:p w:rsidR="009F7837" w:rsidRDefault="00E00DC2" w:rsidP="009F7837">
            <w:r>
              <w:t>6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ZOBOWIĄZANIE PODMIOTU UDOSTĘPNIAJĄCEGO ZASOBY, O KTÓRYM MOWA W ART. 118 UST. 3 USTAWY PZP</w:t>
            </w:r>
          </w:p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A40A21">
            <w:pPr>
              <w:spacing w:before="120" w:after="120"/>
              <w:ind w:firstLine="40"/>
            </w:pPr>
            <w:r w:rsidRPr="006D54F3">
              <w:t>podmiotu udostępniającego zasoby</w:t>
            </w: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sp</w:t>
            </w:r>
            <w:r w:rsidRPr="007608E8">
              <w:t>orządza się w postaci elektronicznej i opatruje kwalifik</w:t>
            </w:r>
            <w:r w:rsidR="00F46312">
              <w:t>owanym podpisem elektronicznym</w:t>
            </w:r>
            <w:r w:rsidRPr="007608E8">
              <w:t>.</w:t>
            </w:r>
          </w:p>
          <w:p w:rsidR="009F7837" w:rsidRDefault="009F7837" w:rsidP="009F7837">
            <w:pPr>
              <w:spacing w:before="120" w:after="120"/>
            </w:pPr>
            <w:r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Przekazuje się w postaci elektronicznej i opatruje podpisem</w:t>
            </w:r>
            <w:r w:rsidR="00A40A21">
              <w:t xml:space="preserve"> elektronicznym kwalifikowanym</w:t>
            </w:r>
            <w:r>
              <w:t>.</w:t>
            </w:r>
          </w:p>
          <w:p w:rsidR="009F7837" w:rsidRDefault="009F7837" w:rsidP="00A40A21">
            <w:pPr>
              <w:spacing w:before="120" w:after="120"/>
            </w:pPr>
            <w:r>
              <w:t>Jeżeli został</w:t>
            </w:r>
            <w:r w:rsidR="006E75F9">
              <w:t>o</w:t>
            </w:r>
            <w:r>
              <w:t xml:space="preserve"> sporządzone jako dokument w postaci papierowej</w:t>
            </w:r>
            <w:r w:rsidR="006E75F9">
              <w:t xml:space="preserve"> i opatrzone własnoręcznym podpisem</w:t>
            </w:r>
            <w:r>
              <w:t>, przekazuje się cyfrowe odwzorowanie tego dokumentu opatrzone kwalifikowanym podpisem elektronicznym, 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  <w:r>
              <w:t>Odpowiednio wykonawca, wykonawca wspólnie ubiegający się o udzielenie zamówienia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1D0545">
            <w:pPr>
              <w:spacing w:before="120" w:after="120"/>
            </w:pPr>
          </w:p>
        </w:tc>
        <w:tc>
          <w:tcPr>
            <w:tcW w:w="1701" w:type="dxa"/>
          </w:tcPr>
          <w:p w:rsidR="009F7837" w:rsidRDefault="009F7837" w:rsidP="000905B1">
            <w:pPr>
              <w:spacing w:before="120" w:after="120"/>
            </w:pPr>
            <w:r>
              <w:t xml:space="preserve">W terminie składania </w:t>
            </w:r>
            <w:r w:rsidR="006C1D27">
              <w:t>wniosków</w:t>
            </w:r>
            <w:r>
              <w:t xml:space="preserve"> – wraz z </w:t>
            </w:r>
            <w:r w:rsidR="000905B1">
              <w:t xml:space="preserve">wnioskiem </w:t>
            </w:r>
          </w:p>
        </w:tc>
      </w:tr>
      <w:tr w:rsidR="009F7837" w:rsidTr="00FC15CC">
        <w:tc>
          <w:tcPr>
            <w:tcW w:w="423" w:type="dxa"/>
          </w:tcPr>
          <w:p w:rsidR="009F7837" w:rsidRDefault="006C1D27" w:rsidP="009F7837">
            <w:r>
              <w:t>7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PEŁNOMOCNICTWA</w:t>
            </w:r>
          </w:p>
        </w:tc>
        <w:tc>
          <w:tcPr>
            <w:tcW w:w="1843" w:type="dxa"/>
          </w:tcPr>
          <w:p w:rsidR="009F7837" w:rsidRDefault="009F7837" w:rsidP="00B1683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wykonawcy</w:t>
            </w:r>
          </w:p>
          <w:p w:rsidR="009F7837" w:rsidRDefault="009F7837" w:rsidP="00B1683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wykonawców wspólnie ubiegających się o udzielenie zamówienia</w:t>
            </w:r>
          </w:p>
          <w:p w:rsidR="009F7837" w:rsidRDefault="009F7837" w:rsidP="00B1683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Pr="00896CEE" w:rsidRDefault="009F7837" w:rsidP="009F7837">
            <w:pPr>
              <w:spacing w:before="120" w:after="120"/>
            </w:pPr>
            <w:r>
              <w:t>sp</w:t>
            </w:r>
            <w:r w:rsidRPr="007608E8">
              <w:t>orządza się w postaci elektronicznej i opatruje kwalifi</w:t>
            </w:r>
            <w:r w:rsidR="00F46312">
              <w:t>kowanym podpisem elektronicznym.</w:t>
            </w:r>
          </w:p>
          <w:p w:rsidR="009F7837" w:rsidRDefault="009F7837" w:rsidP="009F7837">
            <w:pPr>
              <w:spacing w:before="120" w:after="120"/>
            </w:pPr>
            <w:r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Pr="0090395A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A16758" w:rsidRDefault="009F7837" w:rsidP="009F7837">
            <w:pPr>
              <w:spacing w:before="120" w:after="120"/>
            </w:pPr>
            <w:r w:rsidRPr="00A16758">
              <w:t>Przekazuje się w postaci elektronicznej i opatruje podpisem</w:t>
            </w:r>
            <w:r w:rsidR="00A40A21">
              <w:t xml:space="preserve"> elektronicznym kwalifikowanym</w:t>
            </w:r>
            <w:r w:rsidRPr="00A16758">
              <w:t>.</w:t>
            </w:r>
          </w:p>
          <w:p w:rsidR="009F7837" w:rsidRPr="00A16758" w:rsidRDefault="009F7837" w:rsidP="00A40A21">
            <w:pPr>
              <w:spacing w:before="120" w:after="120"/>
            </w:pPr>
            <w:r w:rsidRPr="00A16758">
              <w:t>Jeżeli zostały sporządzone jako dokument w postaci papierowej, przekazuje się cyfrowe odwzorowanie tego dokumentu opatrzone kwalifik</w:t>
            </w:r>
            <w:r w:rsidR="00A40A21">
              <w:t>owanym podpisem elektronicznym</w:t>
            </w:r>
            <w:r w:rsidRPr="00A16758">
              <w:t>, 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  <w:r>
              <w:t>Mocodawca</w:t>
            </w:r>
          </w:p>
          <w:p w:rsidR="009F7837" w:rsidRDefault="009F7837" w:rsidP="009F7837">
            <w:pPr>
              <w:spacing w:before="120" w:after="120"/>
            </w:pPr>
            <w:r>
              <w:t>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701" w:type="dxa"/>
          </w:tcPr>
          <w:p w:rsidR="009F7837" w:rsidRPr="00132588" w:rsidRDefault="009F7837" w:rsidP="009F7837">
            <w:pPr>
              <w:spacing w:before="120" w:after="120"/>
            </w:pPr>
            <w:r w:rsidRPr="00132588">
              <w:t xml:space="preserve">W terminie składania </w:t>
            </w:r>
            <w:r w:rsidR="006C1D27">
              <w:t>wniosków/</w:t>
            </w:r>
            <w:r w:rsidRPr="00132588">
              <w:t xml:space="preserve">ofert – wraz z </w:t>
            </w:r>
            <w:r w:rsidR="006C1D27">
              <w:t>wnioskiem/</w:t>
            </w:r>
            <w:r w:rsidRPr="00132588">
              <w:t>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9F7837" w:rsidTr="00FC15CC">
        <w:tc>
          <w:tcPr>
            <w:tcW w:w="423" w:type="dxa"/>
          </w:tcPr>
          <w:p w:rsidR="009F7837" w:rsidRDefault="00C848A4" w:rsidP="009F7837">
            <w:r>
              <w:t>9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DOKUMENTY POTWIERDZAJĄCE UMOCOWANIE DO REPREZENTOWANIA OPOWIEDNIO WYKONAWCY WYSTAWIONE PRZEZ UPOWAŻNIONE PODMIOTY KRS, CEIDG</w:t>
            </w:r>
          </w:p>
        </w:tc>
        <w:tc>
          <w:tcPr>
            <w:tcW w:w="1843" w:type="dxa"/>
          </w:tcPr>
          <w:p w:rsidR="009F7837" w:rsidRDefault="009F7837" w:rsidP="00486F7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wykonawcy</w:t>
            </w:r>
          </w:p>
          <w:p w:rsidR="009F7837" w:rsidRDefault="009F7837" w:rsidP="00486F7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wykonawców wspólnie ubiegających się o udzielenie zamówienia</w:t>
            </w:r>
          </w:p>
          <w:p w:rsidR="009F7837" w:rsidRDefault="009F7837" w:rsidP="00486F7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Dokument elektroniczny</w:t>
            </w:r>
          </w:p>
          <w:p w:rsidR="00486F7F" w:rsidRDefault="00486F7F" w:rsidP="009F7837">
            <w:pPr>
              <w:spacing w:before="120" w:after="120"/>
            </w:pPr>
          </w:p>
          <w:p w:rsidR="00486F7F" w:rsidRDefault="00486F7F" w:rsidP="009F7837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417" w:type="dxa"/>
          </w:tcPr>
          <w:p w:rsidR="009F7837" w:rsidRDefault="009F7837" w:rsidP="009F7837">
            <w:pPr>
              <w:spacing w:before="120" w:after="120"/>
            </w:pPr>
            <w:r w:rsidRPr="00F550D0">
              <w:t>Dokument elektroniczny</w:t>
            </w:r>
          </w:p>
          <w:p w:rsidR="009F7837" w:rsidRDefault="009F7837" w:rsidP="009F7837">
            <w:pPr>
              <w:spacing w:before="120" w:after="120"/>
            </w:pPr>
          </w:p>
          <w:p w:rsidR="009F7837" w:rsidRDefault="009F7837" w:rsidP="009F7837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9F7837" w:rsidRPr="00A16758" w:rsidRDefault="009F7837" w:rsidP="009F7837">
            <w:pPr>
              <w:spacing w:before="120" w:after="120"/>
            </w:pPr>
            <w:r w:rsidRPr="00A16758">
              <w:t>Jeżeli zostały wystawione przez upoważnione podmioty jako dokument elektroniczny, przekazuje się ten dokument.</w:t>
            </w:r>
          </w:p>
          <w:p w:rsidR="009F7837" w:rsidRPr="00A16758" w:rsidRDefault="009F7837" w:rsidP="00B7285F">
            <w:pPr>
              <w:spacing w:before="120" w:after="120"/>
            </w:pPr>
            <w:r w:rsidRPr="00A16758">
              <w:t>Jeżeli zostały wystawione jaki dokument w postaci papierowej, przekazuje się cyfrowe odwzorowanie tego dokumentu opatrzone kwalifik</w:t>
            </w:r>
            <w:r w:rsidR="00A40A21">
              <w:t>owanym podpisem elektronicznym</w:t>
            </w:r>
            <w:r w:rsidRPr="00A16758">
              <w:t xml:space="preserve"> poświadczające zgodność odwzorowania cyfrowego z dokumentem w postaci papierowej (np. skan dokumentu opatrzony podpisem kwalifikowanym</w:t>
            </w:r>
          </w:p>
        </w:tc>
        <w:tc>
          <w:tcPr>
            <w:tcW w:w="1984" w:type="dxa"/>
          </w:tcPr>
          <w:p w:rsidR="00F015DE" w:rsidRDefault="009F7837" w:rsidP="00F015DE">
            <w:pPr>
              <w:spacing w:before="120" w:after="120"/>
            </w:pPr>
            <w:r>
              <w:t xml:space="preserve">Odpowiednio wykonawca, </w:t>
            </w:r>
          </w:p>
          <w:p w:rsidR="009F7837" w:rsidRDefault="009F7837" w:rsidP="00F015DE">
            <w:pPr>
              <w:spacing w:before="120" w:after="120"/>
            </w:pPr>
            <w:r>
              <w:t>wykonawca wspólnie ubiegający się o udzielenie zamówienia,</w:t>
            </w:r>
          </w:p>
          <w:p w:rsidR="009F7837" w:rsidRDefault="009F7837" w:rsidP="00F015DE">
            <w:pPr>
              <w:spacing w:before="120" w:after="120"/>
            </w:pPr>
            <w:r>
              <w:t>Podmiot udostępniający zasoby</w:t>
            </w:r>
          </w:p>
          <w:p w:rsidR="009F7837" w:rsidRDefault="009F7837" w:rsidP="009F7837">
            <w:pPr>
              <w:spacing w:before="120" w:after="120"/>
            </w:pPr>
          </w:p>
          <w:p w:rsidR="009F7837" w:rsidRDefault="009F7837" w:rsidP="009F7837">
            <w:pPr>
              <w:spacing w:before="120" w:after="120"/>
            </w:pPr>
            <w:r>
              <w:t>Każdy poświadcza dokument, który jego dotyczy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701" w:type="dxa"/>
          </w:tcPr>
          <w:p w:rsidR="009F7837" w:rsidRPr="00132588" w:rsidRDefault="009F7837" w:rsidP="009F7837">
            <w:pPr>
              <w:spacing w:before="120" w:after="120"/>
            </w:pPr>
            <w:r w:rsidRPr="00132588">
              <w:t xml:space="preserve">W terminie składania </w:t>
            </w:r>
            <w:r w:rsidR="006C1D27">
              <w:t>wniosków/</w:t>
            </w:r>
            <w:r w:rsidRPr="00132588">
              <w:t xml:space="preserve">ofert – wraz z </w:t>
            </w:r>
            <w:r w:rsidR="006C1D27">
              <w:t>wnioskiem/</w:t>
            </w:r>
            <w:r w:rsidRPr="00132588">
              <w:t>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E321B4" w:rsidTr="00FC15CC">
        <w:tc>
          <w:tcPr>
            <w:tcW w:w="423" w:type="dxa"/>
          </w:tcPr>
          <w:p w:rsidR="00E321B4" w:rsidRDefault="00C848A4" w:rsidP="009F7837">
            <w:r>
              <w:t>10</w:t>
            </w:r>
          </w:p>
        </w:tc>
        <w:tc>
          <w:tcPr>
            <w:tcW w:w="2124" w:type="dxa"/>
          </w:tcPr>
          <w:p w:rsidR="00E321B4" w:rsidRDefault="00E321B4" w:rsidP="009F7837">
            <w:pPr>
              <w:spacing w:before="120" w:after="120"/>
            </w:pPr>
            <w:r>
              <w:t>WADIUM</w:t>
            </w:r>
          </w:p>
        </w:tc>
        <w:tc>
          <w:tcPr>
            <w:tcW w:w="1843" w:type="dxa"/>
          </w:tcPr>
          <w:p w:rsidR="00960205" w:rsidRPr="00BE4F50" w:rsidRDefault="00960205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wykonawcy</w:t>
            </w:r>
          </w:p>
          <w:p w:rsidR="00960205" w:rsidRPr="00BE4F50" w:rsidRDefault="00960205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wykonawców wspólnie ubiegających się o udzielenie zamówienia</w:t>
            </w:r>
          </w:p>
          <w:p w:rsidR="00E321B4" w:rsidRPr="00BE4F50" w:rsidRDefault="00E321B4" w:rsidP="00E321B4">
            <w:pPr>
              <w:spacing w:before="120" w:after="120"/>
              <w:ind w:left="360"/>
            </w:pPr>
          </w:p>
        </w:tc>
        <w:tc>
          <w:tcPr>
            <w:tcW w:w="1843" w:type="dxa"/>
          </w:tcPr>
          <w:p w:rsidR="00E321B4" w:rsidRPr="005C1C1C" w:rsidRDefault="00B208FE" w:rsidP="00E321B4">
            <w:pPr>
              <w:spacing w:before="120" w:after="120"/>
            </w:pPr>
            <w:r>
              <w:t>Oryginał w postaci elektronicznej</w:t>
            </w:r>
          </w:p>
        </w:tc>
        <w:tc>
          <w:tcPr>
            <w:tcW w:w="1417" w:type="dxa"/>
          </w:tcPr>
          <w:p w:rsidR="00E321B4" w:rsidRPr="005C1C1C" w:rsidRDefault="00B208FE" w:rsidP="009F7837">
            <w:pPr>
              <w:spacing w:before="120" w:after="120"/>
            </w:pPr>
            <w:r>
              <w:t>Oryginał w postaci elektronicznej</w:t>
            </w:r>
          </w:p>
        </w:tc>
        <w:tc>
          <w:tcPr>
            <w:tcW w:w="1843" w:type="dxa"/>
          </w:tcPr>
          <w:p w:rsidR="00E321B4" w:rsidRPr="005C1C1C" w:rsidRDefault="00B208FE" w:rsidP="009F7837">
            <w:pPr>
              <w:spacing w:before="120" w:after="120"/>
            </w:pPr>
            <w:r>
              <w:t>Oryginał w postaci elektronicznej</w:t>
            </w:r>
          </w:p>
        </w:tc>
        <w:tc>
          <w:tcPr>
            <w:tcW w:w="1984" w:type="dxa"/>
          </w:tcPr>
          <w:p w:rsidR="00E321B4" w:rsidRPr="00A16758" w:rsidRDefault="00D51646" w:rsidP="001E402B">
            <w:pPr>
              <w:spacing w:before="120" w:after="120"/>
            </w:pPr>
            <w:r>
              <w:t>T</w:t>
            </w:r>
            <w:r w:rsidR="001E402B">
              <w:t>ylko oryginał w postaci elekt</w:t>
            </w:r>
            <w:r w:rsidR="001E402B" w:rsidRPr="00A16758">
              <w:t>ronicznej</w:t>
            </w:r>
          </w:p>
          <w:p w:rsidR="001E402B" w:rsidRDefault="001E402B" w:rsidP="001E402B">
            <w:pPr>
              <w:spacing w:before="120" w:after="120"/>
            </w:pPr>
            <w:r w:rsidRPr="00A16758">
              <w:t>(nie dotyczy przelewu)</w:t>
            </w:r>
          </w:p>
        </w:tc>
        <w:tc>
          <w:tcPr>
            <w:tcW w:w="1134" w:type="dxa"/>
          </w:tcPr>
          <w:p w:rsidR="00E321B4" w:rsidRDefault="00E321B4" w:rsidP="009F7837">
            <w:pPr>
              <w:spacing w:before="120" w:after="120"/>
            </w:pPr>
          </w:p>
        </w:tc>
        <w:tc>
          <w:tcPr>
            <w:tcW w:w="1701" w:type="dxa"/>
          </w:tcPr>
          <w:p w:rsidR="00B208FE" w:rsidRPr="00132588" w:rsidRDefault="00B208FE" w:rsidP="00B208FE">
            <w:pPr>
              <w:spacing w:before="120" w:after="120"/>
            </w:pPr>
            <w:r w:rsidRPr="00132588">
              <w:t>W terminie składania ofert – wraz z ofertą</w:t>
            </w:r>
          </w:p>
          <w:p w:rsidR="00E321B4" w:rsidRDefault="00E321B4" w:rsidP="009F7837">
            <w:pPr>
              <w:spacing w:before="120" w:after="120"/>
            </w:pPr>
          </w:p>
        </w:tc>
      </w:tr>
      <w:tr w:rsidR="009F7837" w:rsidTr="00FC15CC">
        <w:tc>
          <w:tcPr>
            <w:tcW w:w="423" w:type="dxa"/>
          </w:tcPr>
          <w:p w:rsidR="009F7837" w:rsidRDefault="00E321B4" w:rsidP="00C848A4">
            <w:r>
              <w:t>1</w:t>
            </w:r>
            <w:r w:rsidR="00C848A4">
              <w:t>1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INNE INFORMACJE, WYJAŚNIENIA, ZGODY</w:t>
            </w:r>
          </w:p>
        </w:tc>
        <w:tc>
          <w:tcPr>
            <w:tcW w:w="1843" w:type="dxa"/>
          </w:tcPr>
          <w:p w:rsidR="009F7837" w:rsidRPr="00BE4F50" w:rsidRDefault="009F7837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wykonawcy</w:t>
            </w:r>
          </w:p>
          <w:p w:rsidR="009F7837" w:rsidRPr="00BE4F50" w:rsidRDefault="009F7837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wykonawców wspólnie ubiegających się o udzielenie zamówienia</w:t>
            </w:r>
          </w:p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5C1C1C" w:rsidRDefault="009F7837" w:rsidP="00E321B4">
            <w:pPr>
              <w:spacing w:before="120" w:after="120"/>
            </w:pPr>
            <w:r w:rsidRPr="005C1C1C">
              <w:t xml:space="preserve">Sporządza się w postaci elektronicznej w formatach danych określonych w KRI </w:t>
            </w:r>
            <w:r w:rsidR="00E321B4">
              <w:t>(</w:t>
            </w:r>
            <w:r w:rsidR="00E321B4" w:rsidRPr="00E321B4">
              <w:t>Zamawiający zaleca pdf</w:t>
            </w:r>
            <w:r w:rsidRPr="005C1C1C">
              <w:t>)  lub jako wpis do wiadomości e-mail/na platformie</w:t>
            </w:r>
          </w:p>
        </w:tc>
        <w:tc>
          <w:tcPr>
            <w:tcW w:w="1417" w:type="dxa"/>
          </w:tcPr>
          <w:p w:rsidR="009F7837" w:rsidRPr="005C1C1C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5C1C1C" w:rsidRDefault="009F7837" w:rsidP="009F7837">
            <w:pPr>
              <w:spacing w:before="120" w:after="120"/>
            </w:pP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701" w:type="dxa"/>
          </w:tcPr>
          <w:p w:rsidR="009F7837" w:rsidRDefault="009F7837" w:rsidP="009F7837">
            <w:pPr>
              <w:spacing w:before="120" w:after="120"/>
            </w:pPr>
            <w:r>
              <w:t>Na wezwanie Zamawiającego</w:t>
            </w:r>
          </w:p>
        </w:tc>
      </w:tr>
      <w:tr w:rsidR="009F7837" w:rsidTr="00FC15CC">
        <w:tc>
          <w:tcPr>
            <w:tcW w:w="423" w:type="dxa"/>
          </w:tcPr>
          <w:p w:rsidR="009F7837" w:rsidRDefault="009F7837" w:rsidP="00C848A4">
            <w:r>
              <w:t>1</w:t>
            </w:r>
            <w:r w:rsidR="00C848A4">
              <w:t>2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Informacja o podwykonawcach</w:t>
            </w:r>
          </w:p>
          <w:p w:rsidR="009F7837" w:rsidRDefault="009F7837" w:rsidP="009F7837">
            <w:pPr>
              <w:spacing w:before="120" w:after="120"/>
            </w:pPr>
            <w:r>
              <w:t>Informacja o wielkości przedsiębiorstwa</w:t>
            </w:r>
          </w:p>
        </w:tc>
        <w:tc>
          <w:tcPr>
            <w:tcW w:w="1843" w:type="dxa"/>
          </w:tcPr>
          <w:p w:rsidR="009F7837" w:rsidRPr="00BE4F50" w:rsidRDefault="009F7837" w:rsidP="009F7837">
            <w:pPr>
              <w:numPr>
                <w:ilvl w:val="0"/>
                <w:numId w:val="2"/>
              </w:numPr>
              <w:spacing w:before="120" w:after="120"/>
            </w:pPr>
            <w:r w:rsidRPr="00BE4F50">
              <w:t>wykonawcy</w:t>
            </w:r>
          </w:p>
          <w:p w:rsidR="009F7837" w:rsidRPr="00BE4F50" w:rsidRDefault="009F7837" w:rsidP="009F7837">
            <w:pPr>
              <w:numPr>
                <w:ilvl w:val="0"/>
                <w:numId w:val="2"/>
              </w:numPr>
              <w:spacing w:before="120" w:after="120"/>
            </w:pPr>
            <w:r w:rsidRPr="00BE4F50">
              <w:t>wykonawców wspólnie ubiegających się o udzielenie zamówienia</w:t>
            </w:r>
          </w:p>
          <w:p w:rsidR="009F7837" w:rsidRPr="00BE4F50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5C1C1C" w:rsidRDefault="009F7837" w:rsidP="009F7837">
            <w:pPr>
              <w:spacing w:before="120" w:after="120"/>
            </w:pPr>
            <w:r w:rsidRPr="005C1C1C">
              <w:t>sporządza się w postaci elektronicznej i opatruje kwalifikowanym podpisem elektronicznym.</w:t>
            </w:r>
          </w:p>
          <w:p w:rsidR="009F7837" w:rsidRPr="005C1C1C" w:rsidRDefault="009F7837" w:rsidP="009F7837">
            <w:pPr>
              <w:spacing w:before="120" w:after="120"/>
            </w:pPr>
            <w:r w:rsidRPr="005C1C1C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Pr="005C1C1C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151167" w:rsidRDefault="009F7837" w:rsidP="009F7837">
            <w:pPr>
              <w:spacing w:before="120" w:after="120"/>
            </w:pPr>
            <w:r w:rsidRPr="00151167">
              <w:t>Przekazuje się w postaci elektronicznej i opatruje podpisem</w:t>
            </w:r>
            <w:r w:rsidR="004F44C3" w:rsidRPr="00151167">
              <w:t xml:space="preserve"> elektronicznym kwalifikowanym</w:t>
            </w:r>
            <w:r w:rsidRPr="00151167">
              <w:t>.</w:t>
            </w:r>
          </w:p>
          <w:p w:rsidR="009F7837" w:rsidRPr="00151167" w:rsidRDefault="009F7837" w:rsidP="004F44C3">
            <w:pPr>
              <w:spacing w:before="120" w:after="120"/>
            </w:pPr>
            <w:r w:rsidRPr="00151167">
              <w:t>Jeżeli zostały sporządzone jako dokument w postaci papierowej, przekazuje się cyfrowe odwzorowanie tego dokumentu opatrzone kwalifik</w:t>
            </w:r>
            <w:r w:rsidR="004F44C3" w:rsidRPr="00151167">
              <w:t>owanym podpisem elektronicznym</w:t>
            </w:r>
            <w:r w:rsidRPr="00151167">
              <w:t>, 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134" w:type="dxa"/>
          </w:tcPr>
          <w:p w:rsidR="009F7837" w:rsidRDefault="009F7837" w:rsidP="00FC5E71">
            <w:pPr>
              <w:spacing w:before="120" w:after="120"/>
            </w:pPr>
          </w:p>
        </w:tc>
        <w:tc>
          <w:tcPr>
            <w:tcW w:w="1701" w:type="dxa"/>
          </w:tcPr>
          <w:p w:rsidR="009F7837" w:rsidRDefault="000905B1" w:rsidP="000905B1">
            <w:pPr>
              <w:spacing w:before="120" w:after="120"/>
            </w:pPr>
            <w:r>
              <w:t xml:space="preserve">Zgodnie z </w:t>
            </w:r>
            <w:proofErr w:type="spellStart"/>
            <w:r>
              <w:t>OPiW</w:t>
            </w:r>
            <w:proofErr w:type="spellEnd"/>
          </w:p>
        </w:tc>
      </w:tr>
      <w:tr w:rsidR="000C3F0A" w:rsidTr="00FC15CC">
        <w:tc>
          <w:tcPr>
            <w:tcW w:w="423" w:type="dxa"/>
          </w:tcPr>
          <w:p w:rsidR="000C3F0A" w:rsidRDefault="000C3F0A" w:rsidP="00C848A4">
            <w:r>
              <w:t>1</w:t>
            </w:r>
            <w:r w:rsidR="00C848A4">
              <w:t>3</w:t>
            </w:r>
          </w:p>
        </w:tc>
        <w:tc>
          <w:tcPr>
            <w:tcW w:w="2124" w:type="dxa"/>
          </w:tcPr>
          <w:p w:rsidR="000C3F0A" w:rsidRDefault="000C3F0A" w:rsidP="00151167">
            <w:pPr>
              <w:spacing w:before="120" w:after="120"/>
            </w:pPr>
            <w:r>
              <w:t xml:space="preserve">Inne dokumenty wystawione przez upoważnione podmioty </w:t>
            </w:r>
            <w:r w:rsidR="00151167" w:rsidRPr="00151167">
              <w:rPr>
                <w:color w:val="0070C0"/>
              </w:rPr>
              <w:t>&lt;</w:t>
            </w:r>
            <w:r w:rsidRPr="00151167">
              <w:rPr>
                <w:i/>
                <w:color w:val="0070C0"/>
              </w:rPr>
              <w:t>jeżeli dotyczy</w:t>
            </w:r>
            <w:r w:rsidR="00151167">
              <w:rPr>
                <w:i/>
                <w:color w:val="0070C0"/>
              </w:rPr>
              <w:t>&gt;</w:t>
            </w:r>
          </w:p>
        </w:tc>
        <w:tc>
          <w:tcPr>
            <w:tcW w:w="1843" w:type="dxa"/>
          </w:tcPr>
          <w:p w:rsidR="000C3F0A" w:rsidRDefault="000C3F0A" w:rsidP="000C3F0A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wykonawcy</w:t>
            </w:r>
          </w:p>
          <w:p w:rsidR="000C3F0A" w:rsidRDefault="000C3F0A" w:rsidP="000C3F0A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wykonawców wspólnie ubiegających się o udzielenie zamówienia</w:t>
            </w:r>
          </w:p>
          <w:p w:rsidR="000C3F0A" w:rsidRPr="00BE4F50" w:rsidRDefault="000C3F0A" w:rsidP="000C3F0A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  <w:r w:rsidRPr="00BE4F50">
              <w:t xml:space="preserve"> </w:t>
            </w:r>
          </w:p>
        </w:tc>
        <w:tc>
          <w:tcPr>
            <w:tcW w:w="1843" w:type="dxa"/>
          </w:tcPr>
          <w:p w:rsidR="000C3F0A" w:rsidRPr="005C1C1C" w:rsidRDefault="000C3F0A" w:rsidP="000C3F0A">
            <w:pPr>
              <w:spacing w:before="120" w:after="120"/>
            </w:pPr>
          </w:p>
        </w:tc>
        <w:tc>
          <w:tcPr>
            <w:tcW w:w="1417" w:type="dxa"/>
          </w:tcPr>
          <w:p w:rsidR="000C3F0A" w:rsidRDefault="000C3F0A" w:rsidP="000C3F0A">
            <w:pPr>
              <w:spacing w:before="120" w:after="120"/>
            </w:pPr>
            <w:r>
              <w:t>Dokument elektroniczny</w:t>
            </w:r>
          </w:p>
          <w:p w:rsidR="000C3F0A" w:rsidRDefault="000C3F0A" w:rsidP="000C3F0A">
            <w:pPr>
              <w:spacing w:before="120" w:after="120"/>
            </w:pPr>
          </w:p>
          <w:p w:rsidR="000C3F0A" w:rsidRPr="005C1C1C" w:rsidRDefault="000C3F0A" w:rsidP="000C3F0A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0C3F0A" w:rsidRPr="00151167" w:rsidRDefault="000C3F0A" w:rsidP="000C3F0A">
            <w:pPr>
              <w:spacing w:before="120" w:after="120"/>
            </w:pPr>
            <w:r w:rsidRPr="00151167">
              <w:t>Jeżeli zostały wystawione jako dokument elektroniczny, przekazuje się ten dokument.</w:t>
            </w:r>
          </w:p>
          <w:p w:rsidR="000C3F0A" w:rsidRPr="00151167" w:rsidRDefault="000C3F0A" w:rsidP="000C3F0A">
            <w:pPr>
              <w:spacing w:before="120" w:after="120"/>
            </w:pPr>
          </w:p>
          <w:p w:rsidR="000C3F0A" w:rsidRPr="00151167" w:rsidRDefault="000C3F0A" w:rsidP="004F44C3">
            <w:pPr>
              <w:spacing w:before="120" w:after="120"/>
            </w:pPr>
            <w:r w:rsidRPr="00151167">
              <w:t>Jeżeli zostały wstawione jako dokument w postaci papierowej, przekazuje się cyfrowe odwzorowanie tego dokumentu opatrzone kwalifikowanym podpisem elektronicznym, poświadczające zgodność odwzorowania cyfrowego z dokumentem w postaci papierowej (np. skan dokumentu opatrzony podpisem kwalifikowanym)</w:t>
            </w:r>
          </w:p>
        </w:tc>
        <w:tc>
          <w:tcPr>
            <w:tcW w:w="1984" w:type="dxa"/>
          </w:tcPr>
          <w:p w:rsidR="000C3F0A" w:rsidRDefault="000C3F0A" w:rsidP="000C3F0A">
            <w:pPr>
              <w:spacing w:before="120" w:after="120"/>
            </w:pPr>
            <w:r>
              <w:t>Odpowiednio wykonawca, wykonawca wspólnie ubiegający się o udzielenie zamówienia.</w:t>
            </w:r>
          </w:p>
          <w:p w:rsidR="000C3F0A" w:rsidRDefault="000C3F0A" w:rsidP="000C3F0A">
            <w:pPr>
              <w:spacing w:before="120" w:after="120"/>
            </w:pPr>
            <w:r>
              <w:t>Każdy poświadcza dokument, który jego dotyczy</w:t>
            </w:r>
          </w:p>
          <w:p w:rsidR="000C3F0A" w:rsidRDefault="000C3F0A" w:rsidP="000C3F0A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0C3F0A" w:rsidRDefault="000C3F0A" w:rsidP="000C3F0A">
            <w:pPr>
              <w:spacing w:before="120" w:after="120"/>
            </w:pPr>
          </w:p>
        </w:tc>
        <w:tc>
          <w:tcPr>
            <w:tcW w:w="1701" w:type="dxa"/>
          </w:tcPr>
          <w:p w:rsidR="000C3F0A" w:rsidRDefault="000C3F0A" w:rsidP="000C3F0A">
            <w:pPr>
              <w:spacing w:before="120" w:after="120"/>
            </w:pPr>
          </w:p>
        </w:tc>
      </w:tr>
      <w:tr w:rsidR="008020C8" w:rsidTr="00FC15CC">
        <w:tc>
          <w:tcPr>
            <w:tcW w:w="423" w:type="dxa"/>
          </w:tcPr>
          <w:p w:rsidR="008020C8" w:rsidRDefault="008020C8" w:rsidP="00C848A4">
            <w:r>
              <w:t>1</w:t>
            </w:r>
            <w:r w:rsidR="00C848A4">
              <w:t>4</w:t>
            </w:r>
          </w:p>
        </w:tc>
        <w:tc>
          <w:tcPr>
            <w:tcW w:w="2124" w:type="dxa"/>
          </w:tcPr>
          <w:p w:rsidR="008020C8" w:rsidRDefault="008020C8" w:rsidP="008020C8">
            <w:pPr>
              <w:spacing w:before="120" w:after="120"/>
            </w:pPr>
            <w:r>
              <w:t xml:space="preserve">Inne dokumenty </w:t>
            </w:r>
            <w:r w:rsidR="00151167" w:rsidRPr="00151167">
              <w:rPr>
                <w:color w:val="0070C0"/>
              </w:rPr>
              <w:t>&lt;</w:t>
            </w:r>
            <w:r w:rsidR="00151167" w:rsidRPr="00151167">
              <w:rPr>
                <w:i/>
                <w:color w:val="0070C0"/>
              </w:rPr>
              <w:t>jeżeli dotyczy&gt;</w:t>
            </w:r>
          </w:p>
        </w:tc>
        <w:tc>
          <w:tcPr>
            <w:tcW w:w="1843" w:type="dxa"/>
          </w:tcPr>
          <w:p w:rsidR="008020C8" w:rsidRDefault="008020C8" w:rsidP="008020C8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wykonawcy</w:t>
            </w:r>
          </w:p>
          <w:p w:rsidR="008020C8" w:rsidRDefault="008020C8" w:rsidP="008020C8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wykonawców wspólnie ubiegających się o udzielenie zamówienia</w:t>
            </w:r>
          </w:p>
          <w:p w:rsidR="008020C8" w:rsidRPr="00BE4F50" w:rsidRDefault="008020C8" w:rsidP="008020C8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  <w:r w:rsidRPr="00BE4F50">
              <w:t xml:space="preserve"> </w:t>
            </w:r>
          </w:p>
        </w:tc>
        <w:tc>
          <w:tcPr>
            <w:tcW w:w="1843" w:type="dxa"/>
          </w:tcPr>
          <w:p w:rsidR="008020C8" w:rsidRDefault="008020C8" w:rsidP="008020C8">
            <w:pPr>
              <w:spacing w:before="120" w:after="120"/>
            </w:pPr>
            <w:r>
              <w:t>Sporządza się w postaci elektronicznej i opatruje kwalifi</w:t>
            </w:r>
            <w:r w:rsidR="00F46312">
              <w:t>kowanym podpisem elektronicznym.</w:t>
            </w:r>
          </w:p>
          <w:p w:rsidR="008020C8" w:rsidRPr="005C1C1C" w:rsidRDefault="008020C8" w:rsidP="008020C8">
            <w:pPr>
              <w:spacing w:before="120" w:after="120"/>
            </w:pPr>
            <w:r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8020C8" w:rsidRDefault="008020C8" w:rsidP="008020C8">
            <w:pPr>
              <w:spacing w:before="120" w:after="120"/>
            </w:pPr>
            <w:r>
              <w:t>Dokument elektroniczny</w:t>
            </w:r>
          </w:p>
          <w:p w:rsidR="008020C8" w:rsidRDefault="008020C8" w:rsidP="008020C8">
            <w:pPr>
              <w:spacing w:before="120" w:after="120"/>
            </w:pPr>
          </w:p>
          <w:p w:rsidR="008020C8" w:rsidRPr="005C1C1C" w:rsidRDefault="008020C8" w:rsidP="008020C8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B1683F" w:rsidRDefault="00B1683F" w:rsidP="00B1683F">
            <w:pPr>
              <w:spacing w:before="120" w:after="120"/>
            </w:pPr>
            <w:r>
              <w:t>Przekazuje się w postaci elektronicznej i opatruje podpisem</w:t>
            </w:r>
            <w:r w:rsidR="004F44C3">
              <w:t xml:space="preserve"> elektronicznym kwalifikowanym</w:t>
            </w:r>
            <w:r>
              <w:t>.</w:t>
            </w:r>
          </w:p>
          <w:p w:rsidR="008020C8" w:rsidRPr="005C1C1C" w:rsidRDefault="00B1683F" w:rsidP="004F44C3">
            <w:pPr>
              <w:spacing w:before="120" w:after="120"/>
            </w:pPr>
            <w:r>
              <w:t>Jeżeli zostały sporządzone jako dokument w postaci papierowej, przekazuje się cyfrowe odwzorowanie tego dokumentu opatrzone kwalifikowanym podpisem elektronicznym, poświadczającym zgodność cyfrowego odwzorowania z dokumentem w postaci papierowej</w:t>
            </w:r>
          </w:p>
        </w:tc>
        <w:tc>
          <w:tcPr>
            <w:tcW w:w="1984" w:type="dxa"/>
          </w:tcPr>
          <w:p w:rsidR="008020C8" w:rsidRDefault="008020C8" w:rsidP="008020C8">
            <w:pPr>
              <w:spacing w:before="120" w:after="120"/>
            </w:pPr>
            <w:r>
              <w:t>Odpowiednio wykonawca, wykonawca wspólnie ubiegający się o udzielenie zamówienia.</w:t>
            </w:r>
          </w:p>
          <w:p w:rsidR="008020C8" w:rsidRDefault="008020C8" w:rsidP="008020C8">
            <w:pPr>
              <w:spacing w:before="120" w:after="120"/>
            </w:pPr>
            <w:r>
              <w:t>Każdy poświadcza dokument, który jego dotyczy</w:t>
            </w:r>
          </w:p>
          <w:p w:rsidR="008020C8" w:rsidRDefault="008020C8" w:rsidP="008020C8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8020C8" w:rsidRDefault="008020C8" w:rsidP="008020C8">
            <w:pPr>
              <w:spacing w:before="120" w:after="120"/>
            </w:pPr>
          </w:p>
        </w:tc>
        <w:tc>
          <w:tcPr>
            <w:tcW w:w="1701" w:type="dxa"/>
          </w:tcPr>
          <w:p w:rsidR="008020C8" w:rsidRDefault="008020C8" w:rsidP="008020C8">
            <w:pPr>
              <w:spacing w:before="120" w:after="120"/>
            </w:pPr>
          </w:p>
        </w:tc>
      </w:tr>
    </w:tbl>
    <w:p w:rsidR="00BC1F1F" w:rsidRDefault="00BC1F1F"/>
    <w:p w:rsidR="00D41270" w:rsidRDefault="00BC1F1F">
      <w:r>
        <w:t>SPORZĄDZA SIĘ W POSTACI ELEKTRONICZNEJ – oznacza sporządzenie dokumentu w formatach określonych w KRI (w Rozporządzeniu</w:t>
      </w:r>
      <w:r w:rsidRPr="00BC1F1F">
        <w:t xml:space="preserve"> Rady Ministrów z dnia 12 kwietnia 2012 r. w sprawie Krajowych Ram Interoperacyjności</w:t>
      </w:r>
      <w:r w:rsidR="009A4422">
        <w:t xml:space="preserve">). </w:t>
      </w:r>
      <w:r w:rsidR="00F524EB">
        <w:t>Zamawiający</w:t>
      </w:r>
      <w:r w:rsidR="009A4422">
        <w:t xml:space="preserve"> zaleca: </w:t>
      </w:r>
      <w:r w:rsidR="009A4422" w:rsidRPr="008245A0">
        <w:rPr>
          <w:b/>
        </w:rPr>
        <w:t>pdf</w:t>
      </w:r>
      <w:r w:rsidR="00F524EB">
        <w:t xml:space="preserve"> (ewentualnie </w:t>
      </w:r>
      <w:proofErr w:type="spellStart"/>
      <w:r w:rsidR="00F524EB">
        <w:t>doc</w:t>
      </w:r>
      <w:proofErr w:type="spellEnd"/>
      <w:r w:rsidR="00F524EB">
        <w:t xml:space="preserve">, </w:t>
      </w:r>
      <w:proofErr w:type="spellStart"/>
      <w:r w:rsidR="00F524EB">
        <w:t>docx</w:t>
      </w:r>
      <w:proofErr w:type="spellEnd"/>
      <w:r w:rsidR="00F524EB">
        <w:t>)</w:t>
      </w:r>
    </w:p>
    <w:p w:rsidR="009A4422" w:rsidRDefault="009A4422">
      <w:r>
        <w:t>UPOWAŻNIONY PODMIOT – organ lub osoba uprawniona do wystawiania dokumentu (np. KRK, bank, ZUS, US) ale niebędąca jednocześnie wykonawcą, podmiotem udostępniającym, podwykonawcą</w:t>
      </w:r>
    </w:p>
    <w:p w:rsidR="009A4422" w:rsidRDefault="009A4422">
      <w:r>
        <w:t>DOKUMENT NIEWYSTAWIONY PRZEZ UPOWAŻNIONY PODMIOT – jest to dokument, którego wystawcą jest co do zasady samodzielnie: wykonawca, wykonawca wspólnie ubiegający się o zamówienie, podmiot udostępniający, podwykonawca</w:t>
      </w:r>
    </w:p>
    <w:p w:rsidR="009A4422" w:rsidRDefault="009A4422">
      <w:r>
        <w:t>CYFROWE ODWZOROWANIE - Przez cyfrowe odwzorowanie należy rozumieć dokument elektroniczny będący kopią elektroniczną treści zapisanej w postaci Pierowej, umożliwiający zapoznanie się z tą treścią i jej zrozumienie, bez konieczności bezpośredniego dostępu do oryginału (skan)</w:t>
      </w:r>
    </w:p>
    <w:p w:rsidR="00896CEE" w:rsidRPr="00D0478C" w:rsidRDefault="00896CEE" w:rsidP="00D0478C">
      <w:r>
        <w:t>TŁUMACZENIE – podmiotowe środki dowodowe, przedmiotowe środki dowodowe oraz inne dokumenty lub oświadczenia, sporządzone w języku obcym przekazuje się wraz z tłumaczeniem na język polski</w:t>
      </w:r>
      <w:r w:rsidR="00446E36">
        <w:t>.</w:t>
      </w:r>
      <w:r w:rsidR="00D0478C">
        <w:t xml:space="preserve"> </w:t>
      </w:r>
      <w:r w:rsidR="00D0478C" w:rsidRPr="00D0478C">
        <w:t>Zamawiający dopuszcza możliwość użycia zwrotów obcojęzycznych w ofercie, o ile są nazwami własnymi lub nie posiadają powszechnie używanego odpowiednika w języku polskim.</w:t>
      </w:r>
    </w:p>
    <w:p w:rsidR="00EE4E5A" w:rsidRDefault="009A4422">
      <w:r>
        <w:t>Wszystkie dokumenty elektroniczne przekazuje się w postępowaniu przy użyciu środków komunikacji elektronicznej wskazanych w</w:t>
      </w:r>
      <w:r w:rsidR="004E4E88">
        <w:t xml:space="preserve"> </w:t>
      </w:r>
      <w:bookmarkStart w:id="0" w:name="_GoBack"/>
      <w:bookmarkEnd w:id="0"/>
      <w:r w:rsidR="004E4E88">
        <w:t>OPiW</w:t>
      </w:r>
    </w:p>
    <w:sectPr w:rsidR="00EE4E5A" w:rsidSect="00FE012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50" w:rsidRDefault="00761750" w:rsidP="003C77D7">
      <w:pPr>
        <w:spacing w:after="0" w:line="240" w:lineRule="auto"/>
      </w:pPr>
      <w:r>
        <w:separator/>
      </w:r>
    </w:p>
  </w:endnote>
  <w:endnote w:type="continuationSeparator" w:id="0">
    <w:p w:rsidR="00761750" w:rsidRDefault="00761750" w:rsidP="003C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99" w:rsidRPr="002D3F99" w:rsidRDefault="002D3F99" w:rsidP="002D3F99">
    <w:pPr>
      <w:pStyle w:val="Stopka"/>
      <w:jc w:val="center"/>
      <w:rPr>
        <w:rFonts w:ascii="Calibri" w:eastAsia="Calibri" w:hAnsi="Calibri" w:cs="Calibri"/>
        <w:lang w:eastAsia="pl-PL"/>
      </w:rPr>
    </w:pPr>
  </w:p>
  <w:p w:rsidR="0042035E" w:rsidRDefault="0042035E" w:rsidP="002D3F99">
    <w:pPr>
      <w:pStyle w:val="Stopka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50" w:rsidRDefault="00761750" w:rsidP="003C77D7">
      <w:pPr>
        <w:spacing w:after="0" w:line="240" w:lineRule="auto"/>
      </w:pPr>
      <w:r>
        <w:separator/>
      </w:r>
    </w:p>
  </w:footnote>
  <w:footnote w:type="continuationSeparator" w:id="0">
    <w:p w:rsidR="00761750" w:rsidRDefault="00761750" w:rsidP="003C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99" w:rsidRPr="002D3F99" w:rsidRDefault="004E4E88" w:rsidP="002D3F9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lang w:eastAsia="pl-PL"/>
      </w:rPr>
    </w:pPr>
    <w:sdt>
      <w:sdtPr>
        <w:rPr>
          <w:rFonts w:ascii="Calibri" w:eastAsia="Calibri" w:hAnsi="Calibri" w:cs="Calibri"/>
          <w:lang w:eastAsia="pl-PL"/>
        </w:rPr>
        <w:id w:val="49276639"/>
        <w:docPartObj>
          <w:docPartGallery w:val="Page Numbers (Margins)"/>
          <w:docPartUnique/>
        </w:docPartObj>
      </w:sdtPr>
      <w:sdtEndPr/>
      <w:sdtContent>
        <w:r w:rsidR="002D3F99" w:rsidRPr="002D3F99">
          <w:rPr>
            <w:rFonts w:ascii="Calibri" w:eastAsia="Calibri" w:hAnsi="Calibri" w:cs="Calibri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D8F3C2" wp14:editId="360C49D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F99" w:rsidRPr="00213939" w:rsidRDefault="002D3F99" w:rsidP="002D3F99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213939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213939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213939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4E4E88" w:rsidRPr="004E4E88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10</w:t>
                              </w:r>
                              <w:r w:rsidRPr="00213939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D8F3C2" id="Prostokąt 4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D3F99" w:rsidRPr="00213939" w:rsidRDefault="002D3F99" w:rsidP="002D3F99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213939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213939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213939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4E4E88" w:rsidRPr="004E4E88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10</w:t>
                        </w:r>
                        <w:r w:rsidRPr="00213939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F99" w:rsidRPr="002D3F99">
      <w:rPr>
        <w:rFonts w:ascii="Calibri" w:eastAsia="Calibri" w:hAnsi="Calibri" w:cs="Calibri"/>
        <w:lang w:eastAsia="pl-PL"/>
      </w:rPr>
      <w:tab/>
    </w:r>
    <w:r w:rsidR="002D3F99" w:rsidRPr="002D3F99">
      <w:rPr>
        <w:rFonts w:ascii="Calibri" w:eastAsia="Calibri" w:hAnsi="Calibri" w:cs="Calibri"/>
        <w:lang w:eastAsia="pl-PL"/>
      </w:rPr>
      <w:tab/>
    </w:r>
  </w:p>
  <w:p w:rsidR="002D3F99" w:rsidRDefault="002D3F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95315"/>
    <w:multiLevelType w:val="hybridMultilevel"/>
    <w:tmpl w:val="3CE4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949DF"/>
    <w:multiLevelType w:val="hybridMultilevel"/>
    <w:tmpl w:val="F4E0D09C"/>
    <w:lvl w:ilvl="0" w:tplc="F0243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E"/>
    <w:rsid w:val="0000045E"/>
    <w:rsid w:val="00007E43"/>
    <w:rsid w:val="000616B6"/>
    <w:rsid w:val="000905B1"/>
    <w:rsid w:val="00092829"/>
    <w:rsid w:val="000A1B23"/>
    <w:rsid w:val="000C3F0A"/>
    <w:rsid w:val="000D29C9"/>
    <w:rsid w:val="00123CCF"/>
    <w:rsid w:val="001242B9"/>
    <w:rsid w:val="0012505E"/>
    <w:rsid w:val="00132588"/>
    <w:rsid w:val="00151167"/>
    <w:rsid w:val="001602CE"/>
    <w:rsid w:val="00177DFF"/>
    <w:rsid w:val="001A3B7E"/>
    <w:rsid w:val="001D0545"/>
    <w:rsid w:val="001E402B"/>
    <w:rsid w:val="00261C87"/>
    <w:rsid w:val="00290CB9"/>
    <w:rsid w:val="002D3F99"/>
    <w:rsid w:val="00346C76"/>
    <w:rsid w:val="00370EE9"/>
    <w:rsid w:val="0037382D"/>
    <w:rsid w:val="00374F13"/>
    <w:rsid w:val="003A5AD3"/>
    <w:rsid w:val="003C77D7"/>
    <w:rsid w:val="0042035E"/>
    <w:rsid w:val="00446E36"/>
    <w:rsid w:val="00486F7F"/>
    <w:rsid w:val="004A3DAE"/>
    <w:rsid w:val="004E01D8"/>
    <w:rsid w:val="004E4E88"/>
    <w:rsid w:val="004F108F"/>
    <w:rsid w:val="004F44C3"/>
    <w:rsid w:val="004F640A"/>
    <w:rsid w:val="005204F8"/>
    <w:rsid w:val="005C1C1C"/>
    <w:rsid w:val="005C6D45"/>
    <w:rsid w:val="00620490"/>
    <w:rsid w:val="006255A0"/>
    <w:rsid w:val="00687ADC"/>
    <w:rsid w:val="006C1D27"/>
    <w:rsid w:val="006D54F3"/>
    <w:rsid w:val="006E4863"/>
    <w:rsid w:val="006E75F9"/>
    <w:rsid w:val="007608E8"/>
    <w:rsid w:val="00761750"/>
    <w:rsid w:val="00775F24"/>
    <w:rsid w:val="007A44C8"/>
    <w:rsid w:val="007F06E1"/>
    <w:rsid w:val="00800A92"/>
    <w:rsid w:val="008020C8"/>
    <w:rsid w:val="008245A0"/>
    <w:rsid w:val="008740C7"/>
    <w:rsid w:val="008908CA"/>
    <w:rsid w:val="00896CEE"/>
    <w:rsid w:val="008A08A9"/>
    <w:rsid w:val="0090395A"/>
    <w:rsid w:val="00910197"/>
    <w:rsid w:val="00960205"/>
    <w:rsid w:val="009A4422"/>
    <w:rsid w:val="009B1283"/>
    <w:rsid w:val="009F7837"/>
    <w:rsid w:val="00A16758"/>
    <w:rsid w:val="00A40A21"/>
    <w:rsid w:val="00A41FF8"/>
    <w:rsid w:val="00AE0E3F"/>
    <w:rsid w:val="00B15497"/>
    <w:rsid w:val="00B1683F"/>
    <w:rsid w:val="00B208FE"/>
    <w:rsid w:val="00B7285F"/>
    <w:rsid w:val="00B85F52"/>
    <w:rsid w:val="00B9043D"/>
    <w:rsid w:val="00BA5604"/>
    <w:rsid w:val="00BB5F08"/>
    <w:rsid w:val="00BC1F1F"/>
    <w:rsid w:val="00BE4F50"/>
    <w:rsid w:val="00C42E3F"/>
    <w:rsid w:val="00C6243E"/>
    <w:rsid w:val="00C848A4"/>
    <w:rsid w:val="00CB6B16"/>
    <w:rsid w:val="00CD2B06"/>
    <w:rsid w:val="00D03A8A"/>
    <w:rsid w:val="00D0478C"/>
    <w:rsid w:val="00D17B6B"/>
    <w:rsid w:val="00D17EAB"/>
    <w:rsid w:val="00D41270"/>
    <w:rsid w:val="00D4467B"/>
    <w:rsid w:val="00D51646"/>
    <w:rsid w:val="00D6737A"/>
    <w:rsid w:val="00D71A43"/>
    <w:rsid w:val="00DE14DC"/>
    <w:rsid w:val="00DE54EE"/>
    <w:rsid w:val="00DF3B97"/>
    <w:rsid w:val="00E00DC2"/>
    <w:rsid w:val="00E321B4"/>
    <w:rsid w:val="00E351D9"/>
    <w:rsid w:val="00E54C7E"/>
    <w:rsid w:val="00E65E2F"/>
    <w:rsid w:val="00E7577F"/>
    <w:rsid w:val="00E87287"/>
    <w:rsid w:val="00EB5BAD"/>
    <w:rsid w:val="00EE4E5A"/>
    <w:rsid w:val="00F015DE"/>
    <w:rsid w:val="00F43CC7"/>
    <w:rsid w:val="00F46312"/>
    <w:rsid w:val="00F524EB"/>
    <w:rsid w:val="00F550D0"/>
    <w:rsid w:val="00F666E9"/>
    <w:rsid w:val="00FB1CF3"/>
    <w:rsid w:val="00FC15CC"/>
    <w:rsid w:val="00FC5E71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A8F3"/>
  <w15:chartTrackingRefBased/>
  <w15:docId w15:val="{E0E1FB59-4D3C-4032-8011-4638A09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7D7"/>
  </w:style>
  <w:style w:type="paragraph" w:styleId="Stopka">
    <w:name w:val="footer"/>
    <w:basedOn w:val="Normalny"/>
    <w:link w:val="StopkaZnak"/>
    <w:uiPriority w:val="99"/>
    <w:unhideWhenUsed/>
    <w:rsid w:val="003C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D7"/>
  </w:style>
  <w:style w:type="paragraph" w:styleId="Akapitzlist">
    <w:name w:val="List Paragraph"/>
    <w:basedOn w:val="Normalny"/>
    <w:uiPriority w:val="34"/>
    <w:qFormat/>
    <w:rsid w:val="000004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3D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_uzytkownika_miniPortal%20-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F28F7B3-40EF-4270-ACF4-5EE50D2C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10</Pages>
  <Words>1460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Kubiak</dc:creator>
  <cp:keywords/>
  <dc:description/>
  <cp:lastModifiedBy>Mariola Kubiak</cp:lastModifiedBy>
  <cp:revision>94</cp:revision>
  <cp:lastPrinted>2022-11-10T08:59:00Z</cp:lastPrinted>
  <dcterms:created xsi:type="dcterms:W3CDTF">2021-04-21T13:18:00Z</dcterms:created>
  <dcterms:modified xsi:type="dcterms:W3CDTF">2022-11-10T09:16:00Z</dcterms:modified>
</cp:coreProperties>
</file>