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9E3C" w14:textId="15BB8F89" w:rsidR="00C96B2A" w:rsidRPr="00722A8B" w:rsidRDefault="00C96B2A" w:rsidP="00C96B2A">
      <w:bookmarkStart w:id="0" w:name="_Hlk121224406"/>
      <w:r w:rsidRPr="00722A8B">
        <w:t>WB-372/</w:t>
      </w:r>
      <w:r w:rsidR="00E71132" w:rsidRPr="00722A8B">
        <w:t>AP-001/2022</w:t>
      </w:r>
      <w:r w:rsidR="00111775">
        <w:tab/>
      </w:r>
      <w:r w:rsidR="00111775">
        <w:tab/>
      </w:r>
      <w:r w:rsidR="00111775">
        <w:tab/>
      </w:r>
      <w:r w:rsidR="00111775">
        <w:tab/>
      </w:r>
      <w:r w:rsidR="00111775">
        <w:tab/>
      </w:r>
      <w:r w:rsidR="00111775">
        <w:tab/>
      </w:r>
      <w:r w:rsidR="00111775">
        <w:tab/>
        <w:t>Warszawa, 29.12.2022</w:t>
      </w:r>
    </w:p>
    <w:bookmarkEnd w:id="0"/>
    <w:p w14:paraId="49DF48D4" w14:textId="67B614E6" w:rsidR="00206797" w:rsidRPr="00722A8B" w:rsidRDefault="00206797" w:rsidP="00C96B2A">
      <w:pPr>
        <w:jc w:val="right"/>
        <w:rPr>
          <w:b/>
          <w:bCs/>
        </w:rPr>
      </w:pPr>
      <w:r w:rsidRPr="00722A8B">
        <w:rPr>
          <w:b/>
          <w:bCs/>
        </w:rPr>
        <w:t>Do wszystkich Wykonawców</w:t>
      </w:r>
    </w:p>
    <w:p w14:paraId="5BA9432C" w14:textId="77777777" w:rsidR="00206797" w:rsidRPr="00722A8B" w:rsidRDefault="00206797" w:rsidP="00206797">
      <w:pPr>
        <w:jc w:val="right"/>
        <w:rPr>
          <w:b/>
          <w:bCs/>
        </w:rPr>
      </w:pPr>
    </w:p>
    <w:p w14:paraId="52B92DE5" w14:textId="77777777" w:rsidR="00254D41" w:rsidRPr="00722A8B" w:rsidRDefault="00254D41" w:rsidP="00662F34">
      <w:pPr>
        <w:spacing w:line="240" w:lineRule="auto"/>
        <w:ind w:firstLine="708"/>
      </w:pPr>
    </w:p>
    <w:p w14:paraId="00B82567" w14:textId="22A1D0EC" w:rsidR="00722A8B" w:rsidRPr="00722A8B" w:rsidRDefault="00E71132" w:rsidP="00662F34">
      <w:pPr>
        <w:spacing w:line="240" w:lineRule="auto"/>
        <w:ind w:firstLine="708"/>
      </w:pPr>
      <w:r w:rsidRPr="00722A8B">
        <w:t>W związku z pytani</w:t>
      </w:r>
      <w:r w:rsidR="00722A8B" w:rsidRPr="00722A8B">
        <w:t>ami</w:t>
      </w:r>
      <w:r w:rsidRPr="00722A8B">
        <w:t xml:space="preserve"> z dnia </w:t>
      </w:r>
      <w:r w:rsidR="00146285" w:rsidRPr="00722A8B">
        <w:t>22</w:t>
      </w:r>
      <w:r w:rsidRPr="00722A8B">
        <w:t xml:space="preserve">.12.2022 </w:t>
      </w:r>
      <w:r w:rsidR="00146285" w:rsidRPr="00722A8B">
        <w:t xml:space="preserve">i 23.12.2022 </w:t>
      </w:r>
      <w:r w:rsidR="00254D41" w:rsidRPr="00722A8B">
        <w:t>Zamawiający modyfikuje</w:t>
      </w:r>
      <w:r w:rsidR="00722A8B" w:rsidRPr="00722A8B">
        <w:t>:</w:t>
      </w:r>
    </w:p>
    <w:p w14:paraId="3EB8C81D" w14:textId="77777777" w:rsidR="00722A8B" w:rsidRPr="00722A8B" w:rsidRDefault="00722A8B" w:rsidP="00662F34">
      <w:pPr>
        <w:spacing w:line="240" w:lineRule="auto"/>
        <w:ind w:firstLine="708"/>
      </w:pPr>
    </w:p>
    <w:p w14:paraId="51E1E7AC" w14:textId="71B3DB91" w:rsidR="00722A8B" w:rsidRPr="00722A8B" w:rsidRDefault="00722A8B" w:rsidP="00722A8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2A8B">
        <w:rPr>
          <w:rFonts w:ascii="Times New Roman" w:hAnsi="Times New Roman" w:cs="Times New Roman"/>
          <w:sz w:val="24"/>
          <w:szCs w:val="24"/>
        </w:rPr>
        <w:t>Zamawiający dokonuje następujących zmian w treści załącznika nr 8 do SWZ [projektowane postanowienia umowy – Wzór umowy]:</w:t>
      </w:r>
    </w:p>
    <w:p w14:paraId="62819FA1" w14:textId="77777777" w:rsidR="00722A8B" w:rsidRPr="00722A8B" w:rsidRDefault="00722A8B" w:rsidP="00722A8B">
      <w:pPr>
        <w:pStyle w:val="NormalnyWeb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D5BDC7" w14:textId="77777777" w:rsidR="00722A8B" w:rsidRPr="00722A8B" w:rsidRDefault="00722A8B" w:rsidP="00722A8B">
      <w:pPr>
        <w:pStyle w:val="NormalnyWeb"/>
        <w:spacing w:before="0" w:beforeAutospacing="0" w:after="0" w:afterAutospacing="0"/>
        <w:ind w:left="1134"/>
        <w:rPr>
          <w:rFonts w:ascii="Times New Roman" w:hAnsi="Times New Roman" w:cs="Times New Roman"/>
          <w:sz w:val="24"/>
          <w:szCs w:val="24"/>
        </w:rPr>
      </w:pPr>
      <w:bookmarkStart w:id="1" w:name="_Hlk123040161"/>
      <w:r w:rsidRPr="00722A8B">
        <w:rPr>
          <w:rFonts w:ascii="Times New Roman" w:hAnsi="Times New Roman" w:cs="Times New Roman"/>
          <w:b/>
          <w:bCs/>
          <w:sz w:val="24"/>
          <w:szCs w:val="24"/>
        </w:rPr>
        <w:t xml:space="preserve">1. W § 4 wzoru umowy. </w:t>
      </w:r>
    </w:p>
    <w:p w14:paraId="1FDE506A" w14:textId="77777777" w:rsidR="00722A8B" w:rsidRPr="00722A8B" w:rsidRDefault="00722A8B" w:rsidP="00722A8B">
      <w:pPr>
        <w:pStyle w:val="NormalnyWeb"/>
        <w:numPr>
          <w:ilvl w:val="0"/>
          <w:numId w:val="6"/>
        </w:numPr>
        <w:spacing w:before="0" w:beforeAutospacing="0" w:after="0" w:afterAutospacing="0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722A8B">
        <w:rPr>
          <w:rFonts w:ascii="Times New Roman" w:hAnsi="Times New Roman" w:cs="Times New Roman"/>
          <w:b/>
          <w:bCs/>
          <w:sz w:val="24"/>
          <w:szCs w:val="24"/>
        </w:rPr>
        <w:t>ust. 1 pkt 1 otrzymuje brzmienie:</w:t>
      </w:r>
    </w:p>
    <w:p w14:paraId="2EBFB32C" w14:textId="77777777" w:rsidR="00722A8B" w:rsidRPr="00722A8B" w:rsidRDefault="00722A8B" w:rsidP="00722A8B">
      <w:pPr>
        <w:autoSpaceDE w:val="0"/>
        <w:adjustRightInd w:val="0"/>
        <w:spacing w:line="240" w:lineRule="auto"/>
        <w:ind w:left="1134"/>
        <w:contextualSpacing/>
        <w:jc w:val="both"/>
        <w:rPr>
          <w:b/>
          <w:bCs/>
        </w:rPr>
      </w:pPr>
      <w:r w:rsidRPr="00722A8B">
        <w:t>„za odstąpienie od Umowy  z przyczyn leżących po stronie Wykonawcy, w wysokości 5 % wynagrodzenia brutto, o którym mowa w § 3 ust. 1 Umowy”</w:t>
      </w:r>
    </w:p>
    <w:p w14:paraId="0B496F76" w14:textId="77777777" w:rsidR="00722A8B" w:rsidRPr="00722A8B" w:rsidRDefault="00722A8B" w:rsidP="00722A8B">
      <w:pPr>
        <w:pStyle w:val="NormalnyWeb"/>
        <w:numPr>
          <w:ilvl w:val="0"/>
          <w:numId w:val="6"/>
        </w:numPr>
        <w:spacing w:before="0" w:beforeAutospacing="0" w:after="0" w:afterAutospacing="0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722A8B">
        <w:rPr>
          <w:rFonts w:ascii="Times New Roman" w:hAnsi="Times New Roman" w:cs="Times New Roman"/>
          <w:b/>
          <w:bCs/>
          <w:sz w:val="24"/>
          <w:szCs w:val="24"/>
        </w:rPr>
        <w:t>ust. 1 pkt 2 otrzymuje brzmienie:</w:t>
      </w:r>
    </w:p>
    <w:p w14:paraId="1B45B87E" w14:textId="77777777" w:rsidR="00722A8B" w:rsidRPr="00722A8B" w:rsidRDefault="00722A8B" w:rsidP="00722A8B">
      <w:pPr>
        <w:autoSpaceDE w:val="0"/>
        <w:adjustRightInd w:val="0"/>
        <w:spacing w:line="240" w:lineRule="auto"/>
        <w:ind w:left="1134"/>
        <w:contextualSpacing/>
        <w:jc w:val="both"/>
      </w:pPr>
      <w:r w:rsidRPr="00722A8B">
        <w:t>„za zwłokę w dostarczeniu towarów stanowiących przedmiot Umowy w wysokości 50  zł brutto za każdy rozpoczęty dzień zwłoki”</w:t>
      </w:r>
    </w:p>
    <w:p w14:paraId="5CC37D35" w14:textId="77777777" w:rsidR="00722A8B" w:rsidRPr="00722A8B" w:rsidRDefault="00722A8B" w:rsidP="00722A8B">
      <w:pPr>
        <w:pStyle w:val="NormalnyWeb"/>
        <w:numPr>
          <w:ilvl w:val="0"/>
          <w:numId w:val="6"/>
        </w:numPr>
        <w:spacing w:before="0" w:beforeAutospacing="0" w:after="0" w:afterAutospacing="0"/>
        <w:ind w:left="1134"/>
        <w:rPr>
          <w:rFonts w:ascii="Times New Roman" w:hAnsi="Times New Roman" w:cs="Times New Roman"/>
          <w:b/>
          <w:bCs/>
          <w:sz w:val="24"/>
          <w:szCs w:val="24"/>
        </w:rPr>
      </w:pPr>
      <w:r w:rsidRPr="00722A8B">
        <w:rPr>
          <w:rFonts w:ascii="Times New Roman" w:hAnsi="Times New Roman" w:cs="Times New Roman"/>
          <w:b/>
          <w:bCs/>
          <w:sz w:val="24"/>
          <w:szCs w:val="24"/>
        </w:rPr>
        <w:t>ust. 1 pkt 3 otrzymuje brzmienie:</w:t>
      </w:r>
    </w:p>
    <w:p w14:paraId="52A74660" w14:textId="21FE0D61" w:rsidR="00722A8B" w:rsidRPr="00722A8B" w:rsidRDefault="00722A8B" w:rsidP="00722A8B">
      <w:pPr>
        <w:autoSpaceDE w:val="0"/>
        <w:adjustRightInd w:val="0"/>
        <w:spacing w:line="240" w:lineRule="auto"/>
        <w:ind w:left="1134"/>
        <w:contextualSpacing/>
        <w:jc w:val="both"/>
      </w:pPr>
      <w:r w:rsidRPr="00722A8B">
        <w:t>„w przypadku uchybienia terminowi, o którym mowa w § 8 ust 6 w wysokości 35 zł brutto za każdy rozpoczęty dzień zwłoki”</w:t>
      </w:r>
    </w:p>
    <w:bookmarkEnd w:id="1"/>
    <w:p w14:paraId="31C0172B" w14:textId="77777777" w:rsidR="00722A8B" w:rsidRPr="00722A8B" w:rsidRDefault="00722A8B" w:rsidP="00662F34">
      <w:pPr>
        <w:spacing w:line="240" w:lineRule="auto"/>
        <w:ind w:firstLine="708"/>
      </w:pPr>
    </w:p>
    <w:p w14:paraId="7BAD6363" w14:textId="7523FC1B" w:rsidR="00E71132" w:rsidRPr="00722A8B" w:rsidRDefault="00254D41" w:rsidP="00722A8B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2A8B">
        <w:rPr>
          <w:rFonts w:ascii="Times New Roman" w:hAnsi="Times New Roman" w:cs="Times New Roman"/>
          <w:sz w:val="24"/>
          <w:szCs w:val="24"/>
        </w:rPr>
        <w:t xml:space="preserve">  Załącznik nr </w:t>
      </w:r>
      <w:r w:rsidR="00E71132" w:rsidRPr="00722A8B">
        <w:rPr>
          <w:rFonts w:ascii="Times New Roman" w:hAnsi="Times New Roman" w:cs="Times New Roman"/>
          <w:sz w:val="24"/>
          <w:szCs w:val="24"/>
        </w:rPr>
        <w:t>1</w:t>
      </w:r>
      <w:r w:rsidRPr="00722A8B">
        <w:rPr>
          <w:rFonts w:ascii="Times New Roman" w:hAnsi="Times New Roman" w:cs="Times New Roman"/>
          <w:sz w:val="24"/>
          <w:szCs w:val="24"/>
        </w:rPr>
        <w:t xml:space="preserve"> </w:t>
      </w:r>
      <w:r w:rsidR="00E71132" w:rsidRPr="00722A8B">
        <w:rPr>
          <w:rFonts w:ascii="Times New Roman" w:hAnsi="Times New Roman" w:cs="Times New Roman"/>
          <w:sz w:val="24"/>
          <w:szCs w:val="24"/>
        </w:rPr>
        <w:t xml:space="preserve">Opis przedmiotu zamówienia </w:t>
      </w:r>
      <w:r w:rsidRPr="00722A8B">
        <w:rPr>
          <w:rFonts w:ascii="Times New Roman" w:hAnsi="Times New Roman" w:cs="Times New Roman"/>
          <w:sz w:val="24"/>
          <w:szCs w:val="24"/>
        </w:rPr>
        <w:t xml:space="preserve"> do SWZ dla urządzeń z części </w:t>
      </w:r>
      <w:r w:rsidR="00146285" w:rsidRPr="00722A8B">
        <w:rPr>
          <w:rFonts w:ascii="Times New Roman" w:hAnsi="Times New Roman" w:cs="Times New Roman"/>
          <w:sz w:val="24"/>
          <w:szCs w:val="24"/>
        </w:rPr>
        <w:t>6 oraz 8</w:t>
      </w:r>
      <w:r w:rsidRPr="00722A8B">
        <w:rPr>
          <w:rFonts w:ascii="Times New Roman" w:hAnsi="Times New Roman" w:cs="Times New Roman"/>
          <w:sz w:val="24"/>
          <w:szCs w:val="24"/>
        </w:rPr>
        <w:t xml:space="preserve">, </w:t>
      </w:r>
      <w:r w:rsidR="00C96B2A" w:rsidRPr="00722A8B">
        <w:rPr>
          <w:rFonts w:ascii="Times New Roman" w:hAnsi="Times New Roman" w:cs="Times New Roman"/>
          <w:sz w:val="24"/>
          <w:szCs w:val="24"/>
        </w:rPr>
        <w:t>zapisy</w:t>
      </w:r>
      <w:r w:rsidR="00206797" w:rsidRPr="00722A8B">
        <w:rPr>
          <w:rFonts w:ascii="Times New Roman" w:hAnsi="Times New Roman" w:cs="Times New Roman"/>
          <w:sz w:val="24"/>
          <w:szCs w:val="24"/>
        </w:rPr>
        <w:t xml:space="preserve"> w takim brzmieniu:</w:t>
      </w:r>
    </w:p>
    <w:p w14:paraId="322263C3" w14:textId="77777777" w:rsidR="00E71132" w:rsidRPr="00722A8B" w:rsidRDefault="00E71132" w:rsidP="00662F34">
      <w:pPr>
        <w:spacing w:line="240" w:lineRule="auto"/>
        <w:ind w:firstLine="708"/>
      </w:pPr>
    </w:p>
    <w:p w14:paraId="17FCAE1D" w14:textId="0088138F" w:rsidR="00254D41" w:rsidRPr="00722A8B" w:rsidRDefault="00146285" w:rsidP="00662F34">
      <w:pPr>
        <w:spacing w:line="240" w:lineRule="auto"/>
      </w:pPr>
      <w:r w:rsidRPr="00722A8B">
        <w:t>Część 6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7"/>
        <w:gridCol w:w="8802"/>
      </w:tblGrid>
      <w:tr w:rsidR="00461DEE" w:rsidRPr="00722A8B" w14:paraId="0C856EA4" w14:textId="77777777" w:rsidTr="00461DEE">
        <w:tc>
          <w:tcPr>
            <w:tcW w:w="827" w:type="dxa"/>
          </w:tcPr>
          <w:p w14:paraId="7740E1BF" w14:textId="77777777" w:rsidR="00461DEE" w:rsidRPr="00722A8B" w:rsidRDefault="00461DEE" w:rsidP="00662F34">
            <w:pPr>
              <w:spacing w:line="240" w:lineRule="auto"/>
            </w:pPr>
            <w:r w:rsidRPr="00722A8B">
              <w:t>2.</w:t>
            </w:r>
          </w:p>
        </w:tc>
        <w:tc>
          <w:tcPr>
            <w:tcW w:w="8802" w:type="dxa"/>
          </w:tcPr>
          <w:p w14:paraId="0F21534D" w14:textId="15470A8B" w:rsidR="00461DEE" w:rsidRPr="00722A8B" w:rsidRDefault="00461DEE" w:rsidP="00662F34">
            <w:pPr>
              <w:spacing w:line="240" w:lineRule="auto"/>
            </w:pPr>
            <w:r w:rsidRPr="00722A8B">
              <w:t>Pojemność komory w przedziale 520 – 570 litrów</w:t>
            </w:r>
          </w:p>
        </w:tc>
      </w:tr>
      <w:tr w:rsidR="00461DEE" w:rsidRPr="00722A8B" w14:paraId="6ECF1693" w14:textId="77777777" w:rsidTr="00461DEE">
        <w:tc>
          <w:tcPr>
            <w:tcW w:w="827" w:type="dxa"/>
          </w:tcPr>
          <w:p w14:paraId="19FADFB7" w14:textId="77777777" w:rsidR="00461DEE" w:rsidRPr="00722A8B" w:rsidRDefault="00461DEE" w:rsidP="00662F34">
            <w:pPr>
              <w:spacing w:line="240" w:lineRule="auto"/>
            </w:pPr>
            <w:r w:rsidRPr="00722A8B">
              <w:t>4.</w:t>
            </w:r>
          </w:p>
        </w:tc>
        <w:tc>
          <w:tcPr>
            <w:tcW w:w="8802" w:type="dxa"/>
          </w:tcPr>
          <w:p w14:paraId="48653C82" w14:textId="0F6A71EC" w:rsidR="00461DEE" w:rsidRPr="00722A8B" w:rsidRDefault="00461DEE" w:rsidP="00662F34">
            <w:pPr>
              <w:spacing w:line="240" w:lineRule="auto"/>
            </w:pPr>
            <w:r w:rsidRPr="00722A8B">
              <w:t>Zakres kontroli temperatury nie węższy niż -55°C do -86°C</w:t>
            </w:r>
          </w:p>
        </w:tc>
      </w:tr>
      <w:tr w:rsidR="00461DEE" w:rsidRPr="00722A8B" w14:paraId="79D70991" w14:textId="77777777" w:rsidTr="00461DEE">
        <w:tc>
          <w:tcPr>
            <w:tcW w:w="827" w:type="dxa"/>
          </w:tcPr>
          <w:p w14:paraId="726FBBEA" w14:textId="77777777" w:rsidR="00461DEE" w:rsidRPr="00722A8B" w:rsidRDefault="00461DEE" w:rsidP="00662F34">
            <w:pPr>
              <w:spacing w:line="240" w:lineRule="auto"/>
            </w:pPr>
            <w:r w:rsidRPr="00722A8B">
              <w:t>17.</w:t>
            </w:r>
          </w:p>
        </w:tc>
        <w:tc>
          <w:tcPr>
            <w:tcW w:w="8802" w:type="dxa"/>
          </w:tcPr>
          <w:p w14:paraId="43890023" w14:textId="3C6311C6" w:rsidR="00461DEE" w:rsidRPr="00722A8B" w:rsidRDefault="00461DEE" w:rsidP="00662F34">
            <w:pPr>
              <w:spacing w:line="240" w:lineRule="auto"/>
            </w:pPr>
            <w:r w:rsidRPr="00722A8B">
              <w:t>Izolacja termiczna próżniowa z rdzeniem z włókna szklanego lub inne rodzaje izolacji termicznej z zastosowaniem technologii próżniowej</w:t>
            </w:r>
          </w:p>
        </w:tc>
      </w:tr>
    </w:tbl>
    <w:p w14:paraId="4D1CF179" w14:textId="77777777" w:rsidR="00461DEE" w:rsidRPr="00722A8B" w:rsidRDefault="00461DEE" w:rsidP="00662F34">
      <w:pPr>
        <w:spacing w:line="240" w:lineRule="auto"/>
      </w:pPr>
    </w:p>
    <w:p w14:paraId="6C7DEF23" w14:textId="5F6BFEDB" w:rsidR="00146285" w:rsidRPr="00722A8B" w:rsidRDefault="00461DEE" w:rsidP="00662F34">
      <w:pPr>
        <w:spacing w:line="240" w:lineRule="auto"/>
      </w:pPr>
      <w:r w:rsidRPr="00722A8B">
        <w:t>Z uwagi na powtórzenie wiersza 21 w części 6 Zamawiający usuwa wiersz 22.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27"/>
        <w:gridCol w:w="8802"/>
      </w:tblGrid>
      <w:tr w:rsidR="00461DEE" w:rsidRPr="00722A8B" w14:paraId="028C6785" w14:textId="77777777" w:rsidTr="00B71FCE">
        <w:tc>
          <w:tcPr>
            <w:tcW w:w="827" w:type="dxa"/>
          </w:tcPr>
          <w:p w14:paraId="5D0F6632" w14:textId="77777777" w:rsidR="00461DEE" w:rsidRPr="00722A8B" w:rsidRDefault="00461DEE" w:rsidP="00662F34">
            <w:pPr>
              <w:spacing w:line="240" w:lineRule="auto"/>
            </w:pPr>
            <w:r w:rsidRPr="00722A8B">
              <w:t>22.</w:t>
            </w:r>
          </w:p>
        </w:tc>
        <w:tc>
          <w:tcPr>
            <w:tcW w:w="8802" w:type="dxa"/>
          </w:tcPr>
          <w:p w14:paraId="32D077B0" w14:textId="77777777" w:rsidR="00461DEE" w:rsidRPr="00722A8B" w:rsidRDefault="00461DEE" w:rsidP="00662F34">
            <w:pPr>
              <w:spacing w:line="240" w:lineRule="auto"/>
            </w:pPr>
            <w:r w:rsidRPr="00722A8B">
              <w:t>Ulokowany na drzwiach zamrażarki panel sterowania z kolorowym, dotykowym wyświetlaczem LCD o rozdzielczości WVGA lub wyższej. Wyświetlacz wykonany w technologii oporowej</w:t>
            </w:r>
          </w:p>
        </w:tc>
      </w:tr>
    </w:tbl>
    <w:p w14:paraId="17A39F0A" w14:textId="77777777" w:rsidR="00461DEE" w:rsidRPr="00722A8B" w:rsidRDefault="00461DEE" w:rsidP="00662F34">
      <w:pPr>
        <w:spacing w:line="240" w:lineRule="auto"/>
      </w:pPr>
    </w:p>
    <w:p w14:paraId="47C3D723" w14:textId="3004C0D2" w:rsidR="00146285" w:rsidRPr="00722A8B" w:rsidRDefault="00146285" w:rsidP="00662F34">
      <w:pPr>
        <w:spacing w:line="240" w:lineRule="auto"/>
      </w:pPr>
      <w:r w:rsidRPr="00722A8B">
        <w:t>Część 8</w:t>
      </w:r>
    </w:p>
    <w:tbl>
      <w:tblPr>
        <w:tblStyle w:val="Tabela-Siatk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8505"/>
      </w:tblGrid>
      <w:tr w:rsidR="00461DEE" w:rsidRPr="00722A8B" w14:paraId="703FD109" w14:textId="77777777" w:rsidTr="00B71FCE">
        <w:tc>
          <w:tcPr>
            <w:tcW w:w="1560" w:type="dxa"/>
          </w:tcPr>
          <w:p w14:paraId="4BA3DE04" w14:textId="77777777" w:rsidR="00461DEE" w:rsidRPr="00722A8B" w:rsidRDefault="00461DEE" w:rsidP="00662F34">
            <w:pPr>
              <w:spacing w:line="240" w:lineRule="auto"/>
              <w:rPr>
                <w:color w:val="000000"/>
              </w:rPr>
            </w:pPr>
            <w:r w:rsidRPr="00722A8B">
              <w:rPr>
                <w:color w:val="000000"/>
              </w:rPr>
              <w:t>Termin dostawy</w:t>
            </w:r>
          </w:p>
        </w:tc>
        <w:tc>
          <w:tcPr>
            <w:tcW w:w="8505" w:type="dxa"/>
          </w:tcPr>
          <w:p w14:paraId="6889243B" w14:textId="2751C493" w:rsidR="00461DEE" w:rsidRPr="00722A8B" w:rsidRDefault="00461DEE" w:rsidP="00662F34">
            <w:pPr>
              <w:spacing w:line="240" w:lineRule="auto"/>
              <w:ind w:left="283"/>
            </w:pPr>
            <w:r w:rsidRPr="00722A8B">
              <w:t>Maksymalnie 16 tygodni</w:t>
            </w:r>
          </w:p>
        </w:tc>
      </w:tr>
    </w:tbl>
    <w:p w14:paraId="4165FC2D" w14:textId="77777777" w:rsidR="00146285" w:rsidRPr="00722A8B" w:rsidRDefault="00146285" w:rsidP="00662F34">
      <w:pPr>
        <w:spacing w:line="240" w:lineRule="auto"/>
      </w:pPr>
    </w:p>
    <w:p w14:paraId="7982D558" w14:textId="36124AF8" w:rsidR="00461DEE" w:rsidRPr="00722A8B" w:rsidRDefault="00461DEE" w:rsidP="00662F34">
      <w:pPr>
        <w:spacing w:line="240" w:lineRule="auto"/>
        <w:ind w:firstLine="708"/>
      </w:pPr>
      <w:r w:rsidRPr="00722A8B">
        <w:t xml:space="preserve">oraz Zamawiający modyfikuje załącznik nr 9 Szczegółowa specyfikacja techniczna modyfikując zapisy w takim brzmieniu: </w:t>
      </w:r>
    </w:p>
    <w:p w14:paraId="1F74F111" w14:textId="77777777" w:rsidR="00662F34" w:rsidRPr="00722A8B" w:rsidRDefault="00662F34" w:rsidP="00662F34">
      <w:pPr>
        <w:spacing w:line="240" w:lineRule="auto"/>
      </w:pPr>
    </w:p>
    <w:p w14:paraId="11B52B8E" w14:textId="56F210A2" w:rsidR="00461DEE" w:rsidRPr="00722A8B" w:rsidRDefault="00461DEE" w:rsidP="00662F34">
      <w:pPr>
        <w:spacing w:line="240" w:lineRule="auto"/>
      </w:pPr>
      <w:r w:rsidRPr="00722A8B">
        <w:t>Część 6</w:t>
      </w:r>
    </w:p>
    <w:tbl>
      <w:tblPr>
        <w:tblStyle w:val="Tabela-Siatka"/>
        <w:tblW w:w="9918" w:type="dxa"/>
        <w:tblInd w:w="0" w:type="dxa"/>
        <w:tblLook w:val="04A0" w:firstRow="1" w:lastRow="0" w:firstColumn="1" w:lastColumn="0" w:noHBand="0" w:noVBand="1"/>
      </w:tblPr>
      <w:tblGrid>
        <w:gridCol w:w="759"/>
        <w:gridCol w:w="5757"/>
        <w:gridCol w:w="3402"/>
      </w:tblGrid>
      <w:tr w:rsidR="00461DEE" w:rsidRPr="00722A8B" w14:paraId="4988B556" w14:textId="69E4A27E" w:rsidTr="00461DEE">
        <w:tc>
          <w:tcPr>
            <w:tcW w:w="759" w:type="dxa"/>
          </w:tcPr>
          <w:p w14:paraId="6E5498DC" w14:textId="77777777" w:rsidR="00461DEE" w:rsidRPr="00722A8B" w:rsidRDefault="00461DEE" w:rsidP="00662F34">
            <w:pPr>
              <w:spacing w:line="240" w:lineRule="auto"/>
            </w:pPr>
            <w:r w:rsidRPr="00722A8B">
              <w:t>2.</w:t>
            </w:r>
          </w:p>
        </w:tc>
        <w:tc>
          <w:tcPr>
            <w:tcW w:w="5757" w:type="dxa"/>
          </w:tcPr>
          <w:p w14:paraId="3E792B8E" w14:textId="77777777" w:rsidR="00461DEE" w:rsidRPr="00722A8B" w:rsidRDefault="00461DEE" w:rsidP="00662F34">
            <w:pPr>
              <w:spacing w:line="240" w:lineRule="auto"/>
            </w:pPr>
            <w:r w:rsidRPr="00722A8B">
              <w:t>Pojemność komory w przedziale 520 – 570 litrów</w:t>
            </w:r>
          </w:p>
        </w:tc>
        <w:tc>
          <w:tcPr>
            <w:tcW w:w="3402" w:type="dxa"/>
          </w:tcPr>
          <w:p w14:paraId="73129558" w14:textId="77777777" w:rsidR="00461DEE" w:rsidRPr="00722A8B" w:rsidRDefault="00461DEE" w:rsidP="00662F34">
            <w:pPr>
              <w:spacing w:line="240" w:lineRule="auto"/>
              <w:jc w:val="center"/>
            </w:pPr>
            <w:r w:rsidRPr="00722A8B">
              <w:t>TAK/NIE</w:t>
            </w:r>
          </w:p>
          <w:p w14:paraId="033AA0B5" w14:textId="2AF84A94" w:rsidR="00461DEE" w:rsidRPr="00722A8B" w:rsidRDefault="00461DEE" w:rsidP="00662F34">
            <w:pPr>
              <w:spacing w:line="240" w:lineRule="auto"/>
              <w:jc w:val="center"/>
              <w:rPr>
                <w:highlight w:val="yellow"/>
              </w:rPr>
            </w:pPr>
            <w:r w:rsidRPr="00722A8B">
              <w:lastRenderedPageBreak/>
              <w:t>(niepotrzebne skreślić)</w:t>
            </w:r>
          </w:p>
        </w:tc>
      </w:tr>
      <w:tr w:rsidR="00461DEE" w:rsidRPr="00722A8B" w14:paraId="69E6C7B8" w14:textId="7B33E690" w:rsidTr="00461DEE">
        <w:tc>
          <w:tcPr>
            <w:tcW w:w="759" w:type="dxa"/>
          </w:tcPr>
          <w:p w14:paraId="1CA17A6A" w14:textId="77777777" w:rsidR="00461DEE" w:rsidRPr="00722A8B" w:rsidRDefault="00461DEE" w:rsidP="00662F34">
            <w:pPr>
              <w:spacing w:line="240" w:lineRule="auto"/>
            </w:pPr>
            <w:r w:rsidRPr="00722A8B">
              <w:lastRenderedPageBreak/>
              <w:t>4.</w:t>
            </w:r>
          </w:p>
        </w:tc>
        <w:tc>
          <w:tcPr>
            <w:tcW w:w="5757" w:type="dxa"/>
          </w:tcPr>
          <w:p w14:paraId="79E1E3A2" w14:textId="77777777" w:rsidR="00461DEE" w:rsidRPr="00722A8B" w:rsidRDefault="00461DEE" w:rsidP="00662F34">
            <w:pPr>
              <w:spacing w:line="240" w:lineRule="auto"/>
            </w:pPr>
            <w:r w:rsidRPr="00722A8B">
              <w:t>Zakres kontroli temperatury nie węższy niż -55°C do -86°C</w:t>
            </w:r>
          </w:p>
        </w:tc>
        <w:tc>
          <w:tcPr>
            <w:tcW w:w="3402" w:type="dxa"/>
          </w:tcPr>
          <w:p w14:paraId="6FC00981" w14:textId="77777777" w:rsidR="00461DEE" w:rsidRPr="00722A8B" w:rsidRDefault="00461DEE" w:rsidP="00662F34">
            <w:pPr>
              <w:spacing w:line="240" w:lineRule="auto"/>
              <w:jc w:val="center"/>
            </w:pPr>
            <w:r w:rsidRPr="00722A8B">
              <w:t>TAK/NIE</w:t>
            </w:r>
          </w:p>
          <w:p w14:paraId="112125F8" w14:textId="35398F5A" w:rsidR="00461DEE" w:rsidRPr="00722A8B" w:rsidRDefault="00461DEE" w:rsidP="00662F34">
            <w:pPr>
              <w:spacing w:line="240" w:lineRule="auto"/>
              <w:jc w:val="center"/>
              <w:rPr>
                <w:highlight w:val="yellow"/>
              </w:rPr>
            </w:pPr>
            <w:r w:rsidRPr="00722A8B">
              <w:t>(niepotrzebne skreślić)</w:t>
            </w:r>
          </w:p>
        </w:tc>
      </w:tr>
      <w:tr w:rsidR="00461DEE" w:rsidRPr="00722A8B" w14:paraId="23284C08" w14:textId="3FBA44AE" w:rsidTr="00461DEE">
        <w:tc>
          <w:tcPr>
            <w:tcW w:w="759" w:type="dxa"/>
          </w:tcPr>
          <w:p w14:paraId="5588C013" w14:textId="77777777" w:rsidR="00461DEE" w:rsidRPr="00722A8B" w:rsidRDefault="00461DEE" w:rsidP="00662F34">
            <w:pPr>
              <w:spacing w:line="240" w:lineRule="auto"/>
            </w:pPr>
            <w:r w:rsidRPr="00722A8B">
              <w:t>17.</w:t>
            </w:r>
          </w:p>
        </w:tc>
        <w:tc>
          <w:tcPr>
            <w:tcW w:w="5757" w:type="dxa"/>
          </w:tcPr>
          <w:p w14:paraId="7A3D77C2" w14:textId="77777777" w:rsidR="00461DEE" w:rsidRPr="00722A8B" w:rsidRDefault="00461DEE" w:rsidP="00662F34">
            <w:pPr>
              <w:spacing w:line="240" w:lineRule="auto"/>
            </w:pPr>
            <w:r w:rsidRPr="00722A8B">
              <w:t>Izolacja termiczna próżniowa z rdzeniem z włókna szklanego lub inne rodzaje izolacji termicznej z zastosowaniem technologii próżniowej</w:t>
            </w:r>
          </w:p>
        </w:tc>
        <w:tc>
          <w:tcPr>
            <w:tcW w:w="3402" w:type="dxa"/>
          </w:tcPr>
          <w:p w14:paraId="510CB916" w14:textId="77777777" w:rsidR="00461DEE" w:rsidRPr="00722A8B" w:rsidRDefault="00461DEE" w:rsidP="00662F34">
            <w:pPr>
              <w:spacing w:line="240" w:lineRule="auto"/>
              <w:jc w:val="center"/>
            </w:pPr>
            <w:r w:rsidRPr="00722A8B">
              <w:t>TAK/NIE</w:t>
            </w:r>
          </w:p>
          <w:p w14:paraId="67E999C8" w14:textId="70255F8D" w:rsidR="00461DEE" w:rsidRPr="00722A8B" w:rsidRDefault="00461DEE" w:rsidP="00662F34">
            <w:pPr>
              <w:spacing w:line="240" w:lineRule="auto"/>
              <w:jc w:val="center"/>
              <w:rPr>
                <w:highlight w:val="yellow"/>
              </w:rPr>
            </w:pPr>
            <w:r w:rsidRPr="00722A8B">
              <w:t>(niepotrzebne skreślić)</w:t>
            </w:r>
          </w:p>
        </w:tc>
      </w:tr>
    </w:tbl>
    <w:p w14:paraId="1442A71A" w14:textId="77777777" w:rsidR="00461DEE" w:rsidRPr="00722A8B" w:rsidRDefault="00461DEE" w:rsidP="00662F34">
      <w:pPr>
        <w:spacing w:line="240" w:lineRule="auto"/>
      </w:pPr>
    </w:p>
    <w:p w14:paraId="05B34490" w14:textId="6FB1D4EE" w:rsidR="00461DEE" w:rsidRPr="00722A8B" w:rsidRDefault="00461DEE" w:rsidP="00662F34">
      <w:pPr>
        <w:spacing w:line="240" w:lineRule="auto"/>
      </w:pPr>
      <w:r w:rsidRPr="00722A8B">
        <w:t>Z uwagi na powtórzenie wiersza 21 w części 6 Zamawiający usuwa wiersz 22.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46"/>
        <w:gridCol w:w="5770"/>
        <w:gridCol w:w="3113"/>
      </w:tblGrid>
      <w:tr w:rsidR="00461DEE" w:rsidRPr="00722A8B" w14:paraId="614823F9" w14:textId="08EF6D80" w:rsidTr="00461DEE">
        <w:tc>
          <w:tcPr>
            <w:tcW w:w="746" w:type="dxa"/>
          </w:tcPr>
          <w:p w14:paraId="4959F964" w14:textId="77777777" w:rsidR="00461DEE" w:rsidRPr="00722A8B" w:rsidRDefault="00461DEE" w:rsidP="00662F34">
            <w:pPr>
              <w:spacing w:line="240" w:lineRule="auto"/>
            </w:pPr>
            <w:r w:rsidRPr="00722A8B">
              <w:t>22.</w:t>
            </w:r>
          </w:p>
        </w:tc>
        <w:tc>
          <w:tcPr>
            <w:tcW w:w="5770" w:type="dxa"/>
          </w:tcPr>
          <w:p w14:paraId="1BC14A32" w14:textId="77777777" w:rsidR="00461DEE" w:rsidRPr="00722A8B" w:rsidRDefault="00461DEE" w:rsidP="00662F34">
            <w:pPr>
              <w:spacing w:line="240" w:lineRule="auto"/>
            </w:pPr>
            <w:r w:rsidRPr="00722A8B">
              <w:t>Ulokowany na drzwiach zamrażarki panel sterowania z kolorowym, dotykowym wyświetlaczem LCD o rozdzielczości WVGA lub wyższej. Wyświetlacz wykonany w technologii oporowej</w:t>
            </w:r>
          </w:p>
        </w:tc>
        <w:tc>
          <w:tcPr>
            <w:tcW w:w="3113" w:type="dxa"/>
          </w:tcPr>
          <w:p w14:paraId="66093F99" w14:textId="77777777" w:rsidR="00461DEE" w:rsidRPr="00722A8B" w:rsidRDefault="00461DEE" w:rsidP="00662F34">
            <w:pPr>
              <w:spacing w:line="240" w:lineRule="auto"/>
              <w:jc w:val="center"/>
            </w:pPr>
            <w:r w:rsidRPr="00722A8B">
              <w:t>TAK/NIE</w:t>
            </w:r>
          </w:p>
          <w:p w14:paraId="64487D85" w14:textId="0BD9B092" w:rsidR="00461DEE" w:rsidRPr="00722A8B" w:rsidRDefault="00461DEE" w:rsidP="00662F34">
            <w:pPr>
              <w:spacing w:line="240" w:lineRule="auto"/>
              <w:jc w:val="center"/>
            </w:pPr>
            <w:r w:rsidRPr="00722A8B">
              <w:t>(niepotrzebne skreślić)</w:t>
            </w:r>
          </w:p>
        </w:tc>
      </w:tr>
    </w:tbl>
    <w:p w14:paraId="2798F00F" w14:textId="00BC350B" w:rsidR="00461DEE" w:rsidRPr="00722A8B" w:rsidRDefault="00461DEE" w:rsidP="00662F34">
      <w:pPr>
        <w:spacing w:line="240" w:lineRule="auto"/>
      </w:pPr>
    </w:p>
    <w:p w14:paraId="4F4BA111" w14:textId="67F4AFBB" w:rsidR="00662F34" w:rsidRPr="00722A8B" w:rsidRDefault="00662F34" w:rsidP="00662F34">
      <w:pPr>
        <w:spacing w:line="240" w:lineRule="auto"/>
      </w:pPr>
      <w:r w:rsidRPr="00722A8B">
        <w:t xml:space="preserve">Część 8 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14"/>
        <w:gridCol w:w="4607"/>
        <w:gridCol w:w="3118"/>
      </w:tblGrid>
      <w:tr w:rsidR="00662F34" w:rsidRPr="00722A8B" w14:paraId="5269C5F1" w14:textId="4E7E1238" w:rsidTr="00662F3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E3549E" w14:textId="77777777" w:rsidR="00662F34" w:rsidRPr="00722A8B" w:rsidRDefault="00662F34" w:rsidP="00662F34">
            <w:pPr>
              <w:spacing w:line="240" w:lineRule="auto"/>
              <w:rPr>
                <w:color w:val="000000"/>
              </w:rPr>
            </w:pPr>
            <w:r w:rsidRPr="00722A8B">
              <w:rPr>
                <w:color w:val="000000"/>
              </w:rPr>
              <w:t>Obiektywy</w:t>
            </w:r>
          </w:p>
        </w:tc>
        <w:tc>
          <w:tcPr>
            <w:tcW w:w="4607" w:type="dxa"/>
            <w:tcBorders>
              <w:left w:val="single" w:sz="4" w:space="0" w:color="auto"/>
            </w:tcBorders>
          </w:tcPr>
          <w:p w14:paraId="2014A0CE" w14:textId="77777777" w:rsidR="00662F34" w:rsidRPr="00722A8B" w:rsidRDefault="00662F34" w:rsidP="00662F34">
            <w:pPr>
              <w:spacing w:line="240" w:lineRule="auto"/>
              <w:ind w:left="283"/>
            </w:pPr>
            <w:r w:rsidRPr="00722A8B">
              <w:t>40x /apertura 0,60 (</w:t>
            </w:r>
            <w:proofErr w:type="spellStart"/>
            <w:r w:rsidRPr="00722A8B">
              <w:t>semiplanapochromatyczny</w:t>
            </w:r>
            <w:proofErr w:type="spellEnd"/>
            <w:r w:rsidRPr="00722A8B">
              <w:t xml:space="preserve"> </w:t>
            </w:r>
            <w:proofErr w:type="spellStart"/>
            <w:r w:rsidRPr="00722A8B">
              <w:t>Long</w:t>
            </w:r>
            <w:proofErr w:type="spellEnd"/>
            <w:r w:rsidRPr="00722A8B">
              <w:t xml:space="preserve"> </w:t>
            </w:r>
            <w:proofErr w:type="spellStart"/>
            <w:r w:rsidRPr="00722A8B">
              <w:t>Distance</w:t>
            </w:r>
            <w:proofErr w:type="spellEnd"/>
            <w:r w:rsidRPr="00722A8B">
              <w:t xml:space="preserve"> z korekcja grubości szkła 0-1,5 mm, fluorytowy)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0869D95A" w14:textId="77777777" w:rsidR="00662F34" w:rsidRPr="00722A8B" w:rsidRDefault="00662F34" w:rsidP="00662F34">
            <w:pPr>
              <w:spacing w:line="240" w:lineRule="auto"/>
              <w:jc w:val="center"/>
            </w:pPr>
            <w:r w:rsidRPr="00722A8B">
              <w:t>TAK/NIE</w:t>
            </w:r>
          </w:p>
          <w:p w14:paraId="558DCF13" w14:textId="5FC40B8A" w:rsidR="00662F34" w:rsidRPr="00722A8B" w:rsidRDefault="00662F34" w:rsidP="00662F34">
            <w:pPr>
              <w:spacing w:line="240" w:lineRule="auto"/>
              <w:ind w:left="283"/>
            </w:pPr>
            <w:r w:rsidRPr="00722A8B">
              <w:t>(niepotrzebne skreślić)</w:t>
            </w:r>
          </w:p>
        </w:tc>
      </w:tr>
    </w:tbl>
    <w:p w14:paraId="76D2D7FE" w14:textId="77777777" w:rsidR="00461DEE" w:rsidRPr="00722A8B" w:rsidRDefault="00461DEE" w:rsidP="00662F34">
      <w:pPr>
        <w:spacing w:line="240" w:lineRule="auto"/>
        <w:ind w:firstLine="708"/>
      </w:pPr>
    </w:p>
    <w:p w14:paraId="1431F0B7" w14:textId="77777777" w:rsidR="00B67CE5" w:rsidRDefault="00B67CE5" w:rsidP="00B67CE5">
      <w:pPr>
        <w:spacing w:line="240" w:lineRule="auto"/>
        <w:jc w:val="right"/>
        <w:rPr>
          <w:b/>
          <w:bCs/>
          <w:iCs/>
          <w:sz w:val="20"/>
          <w:szCs w:val="20"/>
        </w:rPr>
      </w:pPr>
    </w:p>
    <w:p w14:paraId="72DE7E16" w14:textId="1134085F" w:rsidR="00177827" w:rsidRPr="00722A8B" w:rsidRDefault="00B67CE5" w:rsidP="00B67CE5">
      <w:pPr>
        <w:spacing w:line="240" w:lineRule="auto"/>
        <w:jc w:val="right"/>
        <w:rPr>
          <w:b/>
          <w:bCs/>
          <w:iCs/>
        </w:rPr>
      </w:pPr>
      <w:r w:rsidRPr="00722A8B">
        <w:rPr>
          <w:b/>
          <w:bCs/>
          <w:iCs/>
        </w:rPr>
        <w:t>Z</w:t>
      </w:r>
      <w:r w:rsidR="007B07A8" w:rsidRPr="00722A8B">
        <w:rPr>
          <w:b/>
          <w:bCs/>
          <w:iCs/>
        </w:rPr>
        <w:t>atwierdził</w:t>
      </w:r>
    </w:p>
    <w:p w14:paraId="419662B9" w14:textId="77777777" w:rsidR="007B07A8" w:rsidRPr="00722A8B" w:rsidRDefault="007B07A8" w:rsidP="00B67CE5">
      <w:pPr>
        <w:spacing w:line="240" w:lineRule="auto"/>
        <w:jc w:val="right"/>
        <w:rPr>
          <w:b/>
          <w:bCs/>
          <w:iCs/>
        </w:rPr>
      </w:pPr>
      <w:r w:rsidRPr="00722A8B">
        <w:rPr>
          <w:b/>
          <w:bCs/>
          <w:iCs/>
        </w:rPr>
        <w:t xml:space="preserve">Dziekan Wydziału Biologii </w:t>
      </w:r>
    </w:p>
    <w:p w14:paraId="2A3005AA" w14:textId="20A966F1" w:rsidR="007B07A8" w:rsidRPr="00722A8B" w:rsidRDefault="007B07A8" w:rsidP="00B67CE5">
      <w:pPr>
        <w:spacing w:line="240" w:lineRule="auto"/>
        <w:jc w:val="right"/>
        <w:rPr>
          <w:b/>
          <w:bCs/>
          <w:iCs/>
        </w:rPr>
      </w:pPr>
      <w:r w:rsidRPr="00722A8B">
        <w:rPr>
          <w:b/>
          <w:bCs/>
          <w:iCs/>
        </w:rPr>
        <w:t xml:space="preserve">prof. dr hab. Krzysztof </w:t>
      </w:r>
      <w:proofErr w:type="spellStart"/>
      <w:r w:rsidRPr="00722A8B">
        <w:rPr>
          <w:b/>
          <w:bCs/>
          <w:iCs/>
        </w:rPr>
        <w:t>Spalik</w:t>
      </w:r>
      <w:proofErr w:type="spellEnd"/>
    </w:p>
    <w:sectPr w:rsidR="007B07A8" w:rsidRPr="00722A8B" w:rsidSect="00B67CE5">
      <w:footerReference w:type="even" r:id="rId8"/>
      <w:headerReference w:type="first" r:id="rId9"/>
      <w:footerReference w:type="first" r:id="rId10"/>
      <w:pgSz w:w="11906" w:h="16838" w:code="9"/>
      <w:pgMar w:top="605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9379" w14:textId="77777777" w:rsidR="00F22B79" w:rsidRDefault="00F22B79">
      <w:pPr>
        <w:spacing w:line="240" w:lineRule="auto"/>
      </w:pPr>
      <w:r>
        <w:separator/>
      </w:r>
    </w:p>
  </w:endnote>
  <w:endnote w:type="continuationSeparator" w:id="0">
    <w:p w14:paraId="5E7AEA02" w14:textId="77777777" w:rsidR="00F22B79" w:rsidRDefault="00F22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 Pro 63 MdEx">
    <w:altName w:val="Arial"/>
    <w:charset w:val="EE"/>
    <w:family w:val="swiss"/>
    <w:pitch w:val="default"/>
  </w:font>
  <w:font w:name="HelveticaNeueLT Pro 43 LtEx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C252" w14:textId="77777777" w:rsidR="00F22B79" w:rsidRDefault="00F22B79">
      <w:pPr>
        <w:spacing w:line="240" w:lineRule="auto"/>
      </w:pPr>
      <w:r>
        <w:separator/>
      </w:r>
    </w:p>
  </w:footnote>
  <w:footnote w:type="continuationSeparator" w:id="0">
    <w:p w14:paraId="4CFDD61F" w14:textId="77777777" w:rsidR="00F22B79" w:rsidRDefault="00F22B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7" name="Obraz 7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11C9"/>
    <w:multiLevelType w:val="hybridMultilevel"/>
    <w:tmpl w:val="54745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057D3"/>
    <w:multiLevelType w:val="hybridMultilevel"/>
    <w:tmpl w:val="E0A4A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12665"/>
    <w:rsid w:val="00017003"/>
    <w:rsid w:val="00022B7C"/>
    <w:rsid w:val="000342ED"/>
    <w:rsid w:val="00060853"/>
    <w:rsid w:val="000B41C3"/>
    <w:rsid w:val="000E14F6"/>
    <w:rsid w:val="00111775"/>
    <w:rsid w:val="001319F2"/>
    <w:rsid w:val="001415BB"/>
    <w:rsid w:val="00146285"/>
    <w:rsid w:val="00177827"/>
    <w:rsid w:val="001839D9"/>
    <w:rsid w:val="00196F39"/>
    <w:rsid w:val="001E20B1"/>
    <w:rsid w:val="00206797"/>
    <w:rsid w:val="0021234D"/>
    <w:rsid w:val="00254D41"/>
    <w:rsid w:val="0026331B"/>
    <w:rsid w:val="00302782"/>
    <w:rsid w:val="00302983"/>
    <w:rsid w:val="00315549"/>
    <w:rsid w:val="00374F4E"/>
    <w:rsid w:val="003D24C5"/>
    <w:rsid w:val="003E5A05"/>
    <w:rsid w:val="00414B25"/>
    <w:rsid w:val="00461DEE"/>
    <w:rsid w:val="004A2C69"/>
    <w:rsid w:val="004C5875"/>
    <w:rsid w:val="005055ED"/>
    <w:rsid w:val="00544D5F"/>
    <w:rsid w:val="005712B4"/>
    <w:rsid w:val="005A3608"/>
    <w:rsid w:val="00660368"/>
    <w:rsid w:val="00662F34"/>
    <w:rsid w:val="006A08F0"/>
    <w:rsid w:val="0071718A"/>
    <w:rsid w:val="00722A8B"/>
    <w:rsid w:val="00745211"/>
    <w:rsid w:val="00787847"/>
    <w:rsid w:val="007A774D"/>
    <w:rsid w:val="007B07A8"/>
    <w:rsid w:val="007B2CC9"/>
    <w:rsid w:val="007F3241"/>
    <w:rsid w:val="008440FE"/>
    <w:rsid w:val="00855484"/>
    <w:rsid w:val="00860674"/>
    <w:rsid w:val="00861268"/>
    <w:rsid w:val="0087332B"/>
    <w:rsid w:val="008E0853"/>
    <w:rsid w:val="008E3BA9"/>
    <w:rsid w:val="008F011C"/>
    <w:rsid w:val="008F3827"/>
    <w:rsid w:val="00964F7A"/>
    <w:rsid w:val="0097532F"/>
    <w:rsid w:val="009E06F9"/>
    <w:rsid w:val="009F5D71"/>
    <w:rsid w:val="00A236F5"/>
    <w:rsid w:val="00A646FB"/>
    <w:rsid w:val="00A700D1"/>
    <w:rsid w:val="00A9578B"/>
    <w:rsid w:val="00AC4A3E"/>
    <w:rsid w:val="00AC7639"/>
    <w:rsid w:val="00AD412A"/>
    <w:rsid w:val="00B4726F"/>
    <w:rsid w:val="00B67CE5"/>
    <w:rsid w:val="00B7262C"/>
    <w:rsid w:val="00B762F9"/>
    <w:rsid w:val="00B820CA"/>
    <w:rsid w:val="00BA0131"/>
    <w:rsid w:val="00BB55A0"/>
    <w:rsid w:val="00C146CF"/>
    <w:rsid w:val="00C67193"/>
    <w:rsid w:val="00C87065"/>
    <w:rsid w:val="00C96B2A"/>
    <w:rsid w:val="00CC3E5B"/>
    <w:rsid w:val="00CF2504"/>
    <w:rsid w:val="00D13BE9"/>
    <w:rsid w:val="00D3385D"/>
    <w:rsid w:val="00D46338"/>
    <w:rsid w:val="00D56AC1"/>
    <w:rsid w:val="00DB3A61"/>
    <w:rsid w:val="00DE1C21"/>
    <w:rsid w:val="00DF669D"/>
    <w:rsid w:val="00E62237"/>
    <w:rsid w:val="00E65549"/>
    <w:rsid w:val="00E70479"/>
    <w:rsid w:val="00E71132"/>
    <w:rsid w:val="00ED0342"/>
    <w:rsid w:val="00EE6AAC"/>
    <w:rsid w:val="00EF3822"/>
    <w:rsid w:val="00F203AD"/>
    <w:rsid w:val="00F22B79"/>
    <w:rsid w:val="00F50468"/>
    <w:rsid w:val="00F54AE3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985DA30-F063-4D44-AD5D-D3BBF528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6797"/>
    <w:rPr>
      <w:lang w:eastAsia="pl-PL"/>
    </w:rPr>
  </w:style>
  <w:style w:type="character" w:customStyle="1" w:styleId="A1">
    <w:name w:val="A1"/>
    <w:rsid w:val="00C96B2A"/>
    <w:rPr>
      <w:rFonts w:ascii="HelveticaNeueLT Pro 63 MdEx" w:eastAsia="HelveticaNeueLT Pro 63 MdEx" w:hAnsi="HelveticaNeueLT Pro 63 MdEx" w:cs="HelveticaNeueLT Pro 63 MdEx"/>
      <w:color w:val="000000"/>
      <w:sz w:val="16"/>
      <w:szCs w:val="16"/>
    </w:rPr>
  </w:style>
  <w:style w:type="character" w:customStyle="1" w:styleId="A2">
    <w:name w:val="A2"/>
    <w:rsid w:val="00C96B2A"/>
    <w:rPr>
      <w:rFonts w:ascii="HelveticaNeueLT Pro 43 LtEx" w:eastAsia="HelveticaNeueLT Pro 43 LtEx" w:hAnsi="HelveticaNeueLT Pro 43 LtEx" w:cs="HelveticaNeueLT Pro 43 LtEx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4D4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D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D41"/>
    <w:rPr>
      <w:b/>
      <w:bCs/>
      <w:lang w:eastAsia="pl-PL"/>
    </w:rPr>
  </w:style>
  <w:style w:type="paragraph" w:styleId="Poprawka">
    <w:name w:val="Revision"/>
    <w:hidden/>
    <w:uiPriority w:val="99"/>
    <w:semiHidden/>
    <w:rsid w:val="00254D41"/>
    <w:rPr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254D41"/>
    <w:pPr>
      <w:widowControl w:val="0"/>
      <w:autoSpaceDE w:val="0"/>
      <w:autoSpaceDN w:val="0"/>
      <w:spacing w:line="240" w:lineRule="auto"/>
    </w:pPr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4D41"/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54D41"/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22A8B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cp:lastModifiedBy>Anna P.</cp:lastModifiedBy>
  <cp:revision>6</cp:revision>
  <cp:lastPrinted>2022-12-28T13:34:00Z</cp:lastPrinted>
  <dcterms:created xsi:type="dcterms:W3CDTF">2022-12-27T11:16:00Z</dcterms:created>
  <dcterms:modified xsi:type="dcterms:W3CDTF">2022-12-28T13:36:00Z</dcterms:modified>
</cp:coreProperties>
</file>