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9C89B"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14:paraId="5621AFB5"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14:paraId="655EA4F1"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14:paraId="7AEAAADB"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14:paraId="17A996B0"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60068C9E"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764D6974"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14:paraId="12D3821A"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14:paraId="5732D5C4"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14:paraId="543FB47E" w14:textId="77777777" w:rsidR="002A5EB5" w:rsidRDefault="002A5EB5" w:rsidP="002A5EB5">
      <w:pPr>
        <w:spacing w:after="0" w:line="360" w:lineRule="auto"/>
        <w:rPr>
          <w:rFonts w:ascii="Times New Roman" w:eastAsia="Times New Roman" w:hAnsi="Times New Roman" w:cs="Times New Roman"/>
          <w:lang w:eastAsia="pl-PL"/>
        </w:rPr>
      </w:pPr>
      <w:bookmarkStart w:id="0" w:name="_heading=h.gjdgxs" w:colFirst="0" w:colLast="0"/>
      <w:bookmarkEnd w:id="0"/>
    </w:p>
    <w:p w14:paraId="31599501" w14:textId="77777777" w:rsidR="0069333A" w:rsidRPr="0069333A" w:rsidRDefault="0069333A" w:rsidP="0069333A">
      <w:pPr>
        <w:pStyle w:val="Tekstpodstawowy"/>
        <w:kinsoku w:val="0"/>
        <w:spacing w:line="300" w:lineRule="auto"/>
        <w:contextualSpacing/>
        <w:jc w:val="center"/>
        <w:rPr>
          <w:b/>
          <w:bCs/>
        </w:rPr>
      </w:pPr>
      <w:r w:rsidRPr="0069333A">
        <w:rPr>
          <w:b/>
          <w:bCs/>
        </w:rPr>
        <w:t>Przygotowanie i przeprowadzenie nieograniczonego jednoetapowego konkursu architektoniczno - urbanistycznego na opracowanie koncepcji architektonicznej wraz z zagospodarowaniem terenu dla inwestycji pn.: „Rozbudowa Centrum Sportu i Rekreacji na potrzeby zajęć dydaktycznych wraz z budową centrum kultury i studenckiej na Kampusie Ochota” realizowanego w ramach programu wieloletniego pn. „Uniwersytet Warszawski 2016-2027”.</w:t>
      </w:r>
    </w:p>
    <w:p w14:paraId="51C29060" w14:textId="77777777" w:rsidR="0069333A" w:rsidRDefault="0069333A" w:rsidP="006F0204">
      <w:pPr>
        <w:widowControl w:val="0"/>
        <w:autoSpaceDE w:val="0"/>
        <w:autoSpaceDN w:val="0"/>
        <w:adjustRightInd w:val="0"/>
        <w:spacing w:after="0" w:line="360" w:lineRule="auto"/>
        <w:ind w:right="-6"/>
        <w:jc w:val="center"/>
        <w:rPr>
          <w:rFonts w:ascii="Times New Roman" w:eastAsia="Times New Roman" w:hAnsi="Times New Roman" w:cs="Times New Roman"/>
          <w:b/>
        </w:rPr>
      </w:pPr>
    </w:p>
    <w:p w14:paraId="64D9E729" w14:textId="77777777" w:rsidR="002A5EB5" w:rsidRPr="00716B3C" w:rsidRDefault="002A5EB5" w:rsidP="002A5EB5">
      <w:pPr>
        <w:spacing w:after="0" w:line="360" w:lineRule="auto"/>
        <w:rPr>
          <w:rFonts w:ascii="Times New Roman" w:eastAsia="Times New Roman" w:hAnsi="Times New Roman" w:cs="Times New Roman"/>
          <w:lang w:eastAsia="pl-PL"/>
        </w:rPr>
      </w:pPr>
    </w:p>
    <w:p w14:paraId="1685F9EC" w14:textId="77777777" w:rsidR="002A5EB5" w:rsidRPr="00716B3C" w:rsidRDefault="002A5EB5" w:rsidP="002A5EB5">
      <w:pPr>
        <w:spacing w:after="0" w:line="360" w:lineRule="auto"/>
        <w:rPr>
          <w:rFonts w:ascii="Times New Roman" w:eastAsia="Times New Roman" w:hAnsi="Times New Roman" w:cs="Times New Roman"/>
          <w:lang w:eastAsia="pl-PL"/>
        </w:rPr>
      </w:pPr>
    </w:p>
    <w:p w14:paraId="2CD18709" w14:textId="77777777"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14:paraId="7D3635DD" w14:textId="77777777"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14:paraId="23BD5812" w14:textId="7CAAFD40" w:rsidR="002A5EB5" w:rsidRPr="00716B3C" w:rsidRDefault="000A6151"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Pr>
          <w:rFonts w:ascii="Times New Roman" w:eastAsia="Times New Roman" w:hAnsi="Times New Roman" w:cs="Times New Roman"/>
          <w:lang w:eastAsia="pl-PL"/>
        </w:rPr>
        <w:t>Rozdział III</w:t>
      </w:r>
      <w:r>
        <w:rPr>
          <w:rFonts w:ascii="Times New Roman" w:eastAsia="Times New Roman" w:hAnsi="Times New Roman" w:cs="Times New Roman"/>
          <w:lang w:eastAsia="pl-PL"/>
        </w:rPr>
        <w:tab/>
        <w:t>-  Wzór  umowy</w:t>
      </w:r>
    </w:p>
    <w:p w14:paraId="31E87CE3" w14:textId="0DDE56D6" w:rsidR="002A5EB5" w:rsidRDefault="002A5EB5" w:rsidP="00231B4B">
      <w:pPr>
        <w:tabs>
          <w:tab w:val="left" w:pos="1560"/>
        </w:tabs>
        <w:spacing w:after="0" w:line="360" w:lineRule="auto"/>
        <w:ind w:left="2520" w:hanging="2520"/>
        <w:rPr>
          <w:rFonts w:ascii="Times New Roman" w:hAnsi="Times New Roman" w:cs="Times New Roman"/>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1" w:name="_Hlk41643560"/>
      <w:r w:rsidR="00717BE5">
        <w:rPr>
          <w:rFonts w:ascii="Times New Roman" w:eastAsia="Times New Roman" w:hAnsi="Times New Roman" w:cs="Times New Roman"/>
          <w:lang w:eastAsia="pl-PL"/>
        </w:rPr>
        <w:t xml:space="preserve"> </w:t>
      </w:r>
      <w:r w:rsidR="000E559B" w:rsidRPr="00C51F17">
        <w:rPr>
          <w:rFonts w:ascii="Times New Roman" w:eastAsia="Times New Roman" w:hAnsi="Times New Roman" w:cs="Times New Roman"/>
          <w:lang w:eastAsia="pl-PL"/>
        </w:rPr>
        <w:t xml:space="preserve">Opis </w:t>
      </w:r>
      <w:r w:rsidR="000A6151">
        <w:rPr>
          <w:rFonts w:ascii="Times New Roman" w:eastAsia="Times New Roman" w:hAnsi="Times New Roman" w:cs="Times New Roman"/>
          <w:lang w:eastAsia="pl-PL"/>
        </w:rPr>
        <w:t>przedmiotu zamówienia</w:t>
      </w:r>
      <w:r w:rsidRPr="00C51F17">
        <w:rPr>
          <w:rFonts w:ascii="Times New Roman" w:eastAsia="Times New Roman" w:hAnsi="Times New Roman" w:cs="Times New Roman"/>
          <w:lang w:eastAsia="pl-PL"/>
        </w:rPr>
        <w:t xml:space="preserve"> </w:t>
      </w:r>
      <w:bookmarkEnd w:id="1"/>
    </w:p>
    <w:p w14:paraId="3F0BDBD8" w14:textId="77777777" w:rsidR="00732E41" w:rsidRPr="00716B3C" w:rsidRDefault="00732E41" w:rsidP="00716B3C">
      <w:pPr>
        <w:widowControl w:val="0"/>
        <w:spacing w:after="0" w:line="360" w:lineRule="auto"/>
        <w:ind w:right="-6"/>
        <w:rPr>
          <w:rFonts w:ascii="Times New Roman" w:eastAsia="Times New Roman" w:hAnsi="Times New Roman" w:cs="Times New Roman"/>
          <w:lang w:eastAsia="pl-PL"/>
        </w:rPr>
      </w:pPr>
    </w:p>
    <w:p w14:paraId="44FDBCF8" w14:textId="3A68D728" w:rsidR="00716B3C" w:rsidRPr="00716B3C" w:rsidRDefault="00716B3C" w:rsidP="00716B3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6F0204">
        <w:rPr>
          <w:rFonts w:ascii="Times New Roman" w:eastAsia="Times New Roman" w:hAnsi="Times New Roman" w:cs="Times New Roman"/>
          <w:b/>
          <w:lang w:eastAsia="pl-PL"/>
        </w:rPr>
        <w:t>DZP-361/</w:t>
      </w:r>
      <w:r w:rsidR="0029635A">
        <w:rPr>
          <w:rFonts w:ascii="Times New Roman" w:eastAsia="Times New Roman" w:hAnsi="Times New Roman" w:cs="Times New Roman"/>
          <w:b/>
          <w:lang w:eastAsia="pl-PL"/>
        </w:rPr>
        <w:t>161</w:t>
      </w:r>
      <w:r w:rsidR="00732E41">
        <w:rPr>
          <w:rFonts w:ascii="Times New Roman" w:eastAsia="Times New Roman" w:hAnsi="Times New Roman" w:cs="Times New Roman"/>
          <w:b/>
          <w:lang w:eastAsia="pl-PL"/>
        </w:rPr>
        <w:t>/2022</w:t>
      </w:r>
      <w:r w:rsidR="00231B4B">
        <w:rPr>
          <w:rFonts w:ascii="Times New Roman" w:eastAsia="Times New Roman" w:hAnsi="Times New Roman" w:cs="Times New Roman"/>
          <w:b/>
          <w:lang w:eastAsia="pl-PL"/>
        </w:rPr>
        <w:t xml:space="preserve"> </w:t>
      </w:r>
    </w:p>
    <w:p w14:paraId="55474538" w14:textId="77777777" w:rsidR="001512DC" w:rsidRDefault="001512DC" w:rsidP="007D1B32">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p>
    <w:p w14:paraId="2A3747FE" w14:textId="6CC4DD90" w:rsidR="004C4051" w:rsidRDefault="004C4051" w:rsidP="00077C2F">
      <w:pPr>
        <w:widowControl w:val="0"/>
        <w:spacing w:after="0" w:line="360" w:lineRule="auto"/>
        <w:ind w:left="2124" w:right="-6" w:firstLine="708"/>
        <w:rPr>
          <w:rFonts w:ascii="Times New Roman" w:eastAsia="Times New Roman" w:hAnsi="Times New Roman" w:cs="Times New Roman"/>
          <w:b/>
          <w:lang w:eastAsia="pl-PL"/>
        </w:rPr>
      </w:pPr>
    </w:p>
    <w:p w14:paraId="5774CCF4" w14:textId="0898A8E9" w:rsidR="006F0204" w:rsidRDefault="006F0204" w:rsidP="00077C2F">
      <w:pPr>
        <w:widowControl w:val="0"/>
        <w:spacing w:after="0" w:line="360" w:lineRule="auto"/>
        <w:ind w:left="2124" w:right="-6" w:firstLine="708"/>
        <w:rPr>
          <w:rFonts w:ascii="Times New Roman" w:eastAsia="Times New Roman" w:hAnsi="Times New Roman" w:cs="Times New Roman"/>
          <w:b/>
          <w:lang w:eastAsia="pl-PL"/>
        </w:rPr>
      </w:pPr>
    </w:p>
    <w:p w14:paraId="6394A2BF" w14:textId="3C70499D" w:rsidR="006F0204" w:rsidRDefault="006F0204" w:rsidP="00077C2F">
      <w:pPr>
        <w:widowControl w:val="0"/>
        <w:spacing w:after="0" w:line="360" w:lineRule="auto"/>
        <w:ind w:left="2124" w:right="-6" w:firstLine="708"/>
        <w:rPr>
          <w:rFonts w:ascii="Times New Roman" w:eastAsia="Times New Roman" w:hAnsi="Times New Roman" w:cs="Times New Roman"/>
          <w:b/>
          <w:lang w:eastAsia="pl-PL"/>
        </w:rPr>
      </w:pPr>
    </w:p>
    <w:p w14:paraId="3AC4D863" w14:textId="3DA596D3" w:rsidR="006F0204" w:rsidRDefault="006F0204" w:rsidP="00077C2F">
      <w:pPr>
        <w:widowControl w:val="0"/>
        <w:spacing w:after="0" w:line="360" w:lineRule="auto"/>
        <w:ind w:left="2124" w:right="-6" w:firstLine="708"/>
        <w:rPr>
          <w:rFonts w:ascii="Times New Roman" w:eastAsia="Times New Roman" w:hAnsi="Times New Roman" w:cs="Times New Roman"/>
          <w:b/>
          <w:lang w:eastAsia="pl-PL"/>
        </w:rPr>
      </w:pPr>
    </w:p>
    <w:p w14:paraId="1497DF6B" w14:textId="0DA1FB3F" w:rsidR="006F0204" w:rsidRDefault="006F0204" w:rsidP="00077C2F">
      <w:pPr>
        <w:widowControl w:val="0"/>
        <w:spacing w:after="0" w:line="360" w:lineRule="auto"/>
        <w:ind w:left="2124" w:right="-6" w:firstLine="708"/>
        <w:rPr>
          <w:rFonts w:ascii="Times New Roman" w:eastAsia="Times New Roman" w:hAnsi="Times New Roman" w:cs="Times New Roman"/>
          <w:b/>
          <w:lang w:eastAsia="pl-PL"/>
        </w:rPr>
      </w:pPr>
    </w:p>
    <w:p w14:paraId="25D19C2A" w14:textId="3F6980E5" w:rsidR="000E3E71" w:rsidRDefault="000E3E71" w:rsidP="00BD74BB">
      <w:pPr>
        <w:widowControl w:val="0"/>
        <w:spacing w:after="0" w:line="360" w:lineRule="auto"/>
        <w:ind w:right="-6"/>
        <w:rPr>
          <w:rFonts w:ascii="Times New Roman" w:eastAsia="Times New Roman" w:hAnsi="Times New Roman" w:cs="Times New Roman"/>
          <w:b/>
          <w:lang w:eastAsia="pl-PL"/>
        </w:rPr>
      </w:pPr>
    </w:p>
    <w:p w14:paraId="7560B645" w14:textId="77777777" w:rsidR="00716B3C" w:rsidRPr="00716B3C" w:rsidRDefault="00716B3C" w:rsidP="00077C2F">
      <w:pPr>
        <w:widowControl w:val="0"/>
        <w:spacing w:after="0" w:line="360" w:lineRule="auto"/>
        <w:ind w:left="2124" w:right="-6" w:firstLine="708"/>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Rozdział I – INSTRUKCJA</w:t>
      </w:r>
    </w:p>
    <w:p w14:paraId="1A3D6C0E"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14:paraId="416719A5"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14:paraId="2B4FB080" w14:textId="77777777" w:rsidR="00716B3C" w:rsidRPr="00716B3C" w:rsidRDefault="00716B3C" w:rsidP="00066A79">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r w:rsidR="00131E2F">
        <w:rPr>
          <w:rFonts w:ascii="Times New Roman" w:eastAsia="Calibri" w:hAnsi="Times New Roman" w:cs="Times New Roman"/>
          <w:lang w:eastAsia="pl-PL"/>
        </w:rPr>
        <w:t>tel: +48 22 55 22 533</w:t>
      </w:r>
      <w:r w:rsidRPr="00716B3C">
        <w:rPr>
          <w:rFonts w:ascii="Times New Roman" w:eastAsia="Calibri" w:hAnsi="Times New Roman" w:cs="Times New Roman"/>
          <w:lang w:eastAsia="pl-PL"/>
        </w:rPr>
        <w:t>, email: dzp@adm.uw.edu.pl</w:t>
      </w:r>
    </w:p>
    <w:p w14:paraId="2B32E502" w14:textId="77777777" w:rsidR="00716B3C" w:rsidRPr="00716B3C" w:rsidRDefault="00716B3C" w:rsidP="00066A79">
      <w:pPr>
        <w:numPr>
          <w:ilvl w:val="0"/>
          <w:numId w:val="13"/>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14:paraId="5A8854A4" w14:textId="3D4A3759" w:rsidR="00716B3C" w:rsidRPr="007D1B32" w:rsidRDefault="00716B3C" w:rsidP="00066A79">
      <w:pPr>
        <w:numPr>
          <w:ilvl w:val="0"/>
          <w:numId w:val="13"/>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933296" w:rsidRPr="00161CA2">
          <w:rPr>
            <w:rStyle w:val="Hipercze"/>
            <w:rFonts w:ascii="Times New Roman" w:eastAsia="Times New Roman" w:hAnsi="Times New Roman" w:cs="Times New Roman"/>
            <w:lang w:eastAsia="pl-PL"/>
          </w:rPr>
          <w:t>https://dzp.uw.edu.pl/uslugi/dzp-361-161-2022/</w:t>
        </w:r>
      </w:hyperlink>
      <w:r w:rsidR="004616B3">
        <w:rPr>
          <w:rFonts w:ascii="Times New Roman" w:eastAsia="Times New Roman" w:hAnsi="Times New Roman" w:cs="Times New Roman"/>
          <w:lang w:eastAsia="pl-PL"/>
        </w:rPr>
        <w:t xml:space="preserve"> </w:t>
      </w:r>
    </w:p>
    <w:p w14:paraId="3B240C64"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14:paraId="70FC38FC"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14:paraId="17230187"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34FE53C3"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14:paraId="1BE030C4" w14:textId="5849C4A6" w:rsidR="00716B3C" w:rsidRPr="00716B3C" w:rsidRDefault="00716B3C" w:rsidP="00066A79">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3A2B4B">
        <w:rPr>
          <w:rFonts w:ascii="Times New Roman" w:eastAsia="Arial Unicode MS" w:hAnsi="Times New Roman"/>
          <w:lang w:eastAsia="pl-PL"/>
        </w:rPr>
        <w:t>z 2022</w:t>
      </w:r>
      <w:r w:rsidR="00E650DD" w:rsidRPr="001D6BA8">
        <w:rPr>
          <w:rFonts w:ascii="Times New Roman" w:eastAsia="Arial Unicode MS" w:hAnsi="Times New Roman"/>
          <w:lang w:eastAsia="pl-PL"/>
        </w:rPr>
        <w:t xml:space="preserve"> r. poz. </w:t>
      </w:r>
      <w:r w:rsidR="003A2B4B">
        <w:rPr>
          <w:rFonts w:ascii="Times New Roman" w:eastAsia="Arial Unicode MS" w:hAnsi="Times New Roman"/>
          <w:lang w:eastAsia="pl-PL"/>
        </w:rPr>
        <w:t>1710</w:t>
      </w:r>
      <w:r w:rsidR="00E650DD">
        <w:rPr>
          <w:rFonts w:ascii="Times New Roman" w:eastAsia="Arial Unicode MS" w:hAnsi="Times New Roman"/>
          <w:lang w:eastAsia="pl-PL"/>
        </w:rPr>
        <w:t xml:space="preserve"> z</w:t>
      </w:r>
      <w:r w:rsidR="00FC16C7">
        <w:rPr>
          <w:rFonts w:ascii="Times New Roman" w:eastAsia="Arial Unicode MS" w:hAnsi="Times New Roman"/>
          <w:lang w:eastAsia="pl-PL"/>
        </w:rPr>
        <w:t> </w:t>
      </w:r>
      <w:r w:rsidR="00E650DD">
        <w:rPr>
          <w:rFonts w:ascii="Times New Roman" w:eastAsia="Arial Unicode MS" w:hAnsi="Times New Roman"/>
          <w:lang w:eastAsia="pl-PL"/>
        </w:rPr>
        <w:t>późn. zm.</w:t>
      </w:r>
      <w:r w:rsidRPr="00716B3C">
        <w:rPr>
          <w:rFonts w:ascii="Times New Roman" w:eastAsia="Times New Roman" w:hAnsi="Times New Roman" w:cs="Times New Roman"/>
          <w:lang w:eastAsia="pl-PL"/>
        </w:rPr>
        <w:t>), zwana dalej ustawą, wraz z aktami wykonawczymi do tej ustawy.</w:t>
      </w:r>
    </w:p>
    <w:p w14:paraId="02BB8947" w14:textId="77777777" w:rsidR="00231B4B" w:rsidRPr="00BB3033" w:rsidRDefault="00231B4B" w:rsidP="00066A79">
      <w:pPr>
        <w:numPr>
          <w:ilvl w:val="0"/>
          <w:numId w:val="6"/>
        </w:numPr>
        <w:autoSpaceDE w:val="0"/>
        <w:autoSpaceDN w:val="0"/>
        <w:adjustRightInd w:val="0"/>
        <w:spacing w:after="0" w:line="360" w:lineRule="auto"/>
        <w:jc w:val="both"/>
        <w:rPr>
          <w:rFonts w:ascii="Times New Roman" w:eastAsia="Arial Unicode MS" w:hAnsi="Times New Roman"/>
        </w:rPr>
      </w:pPr>
      <w:r w:rsidRPr="00BB3033">
        <w:rPr>
          <w:rFonts w:ascii="Times New Roman" w:hAnsi="Times New Roman"/>
        </w:rPr>
        <w:t>Tryb zamówien</w:t>
      </w:r>
      <w:r>
        <w:rPr>
          <w:rFonts w:ascii="Times New Roman" w:hAnsi="Times New Roman"/>
        </w:rPr>
        <w:t>ia publicznego –</w:t>
      </w:r>
      <w:r w:rsidR="00D32E61">
        <w:rPr>
          <w:rFonts w:ascii="Times New Roman" w:hAnsi="Times New Roman"/>
        </w:rPr>
        <w:t xml:space="preserve"> </w:t>
      </w:r>
      <w:r>
        <w:rPr>
          <w:rFonts w:ascii="Times New Roman" w:hAnsi="Times New Roman"/>
        </w:rPr>
        <w:t xml:space="preserve">art. 275 pkt. 1 </w:t>
      </w:r>
      <w:r w:rsidR="00916A59">
        <w:rPr>
          <w:rFonts w:ascii="Times New Roman" w:hAnsi="Times New Roman"/>
        </w:rPr>
        <w:t>ustawy</w:t>
      </w:r>
      <w:r>
        <w:rPr>
          <w:rFonts w:ascii="Times New Roman" w:hAnsi="Times New Roman"/>
        </w:rPr>
        <w:t xml:space="preserve"> </w:t>
      </w:r>
      <w:r w:rsidRPr="00BB3033">
        <w:rPr>
          <w:rFonts w:ascii="Times New Roman" w:hAnsi="Times New Roman"/>
        </w:rPr>
        <w:t>oraz niniejszej Specyfikacji Warunków  Zmówienia, zwaną dalej „SWZ”</w:t>
      </w:r>
      <w:r w:rsidR="007A2112">
        <w:rPr>
          <w:rFonts w:ascii="Times New Roman" w:hAnsi="Times New Roman"/>
        </w:rPr>
        <w:t xml:space="preserve"> lub „Specyfikacją”.</w:t>
      </w:r>
    </w:p>
    <w:p w14:paraId="6F8E1380" w14:textId="77777777" w:rsidR="00716B3C" w:rsidRPr="00716B3C" w:rsidRDefault="00716B3C" w:rsidP="00066A79">
      <w:pPr>
        <w:numPr>
          <w:ilvl w:val="0"/>
          <w:numId w:val="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14:paraId="388F03DF"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619461D8" w14:textId="77777777"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14:paraId="147A8186" w14:textId="77777777" w:rsidR="00716B3C" w:rsidRPr="00716B3C" w:rsidRDefault="00716B3C" w:rsidP="00066A79">
      <w:pPr>
        <w:numPr>
          <w:ilvl w:val="0"/>
          <w:numId w:val="49"/>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14:paraId="3AC7B44B" w14:textId="77777777" w:rsidR="00716B3C" w:rsidRPr="00716B3C" w:rsidRDefault="00716B3C" w:rsidP="00066A79">
      <w:pPr>
        <w:numPr>
          <w:ilvl w:val="0"/>
          <w:numId w:val="50"/>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podlegają wykluczeniu,</w:t>
      </w:r>
    </w:p>
    <w:p w14:paraId="1A5C6715" w14:textId="77777777" w:rsidR="00716B3C" w:rsidRPr="00716B3C" w:rsidRDefault="00716B3C" w:rsidP="00066A79">
      <w:pPr>
        <w:numPr>
          <w:ilvl w:val="0"/>
          <w:numId w:val="50"/>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14:paraId="65EB4F31" w14:textId="77777777" w:rsidR="00716B3C" w:rsidRPr="00716B3C" w:rsidRDefault="00716B3C" w:rsidP="00066A79">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14:paraId="0F49FE58" w14:textId="77777777" w:rsidR="00716B3C" w:rsidRPr="00716B3C" w:rsidRDefault="00716B3C" w:rsidP="00066A79">
      <w:pPr>
        <w:numPr>
          <w:ilvl w:val="0"/>
          <w:numId w:val="7"/>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24AF2CE5" w14:textId="77777777" w:rsidR="00AD194B" w:rsidRPr="00717BE5" w:rsidRDefault="00716B3C" w:rsidP="00717BE5">
      <w:pPr>
        <w:numPr>
          <w:ilvl w:val="0"/>
          <w:numId w:val="7"/>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6F5A0622"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6BAA485A" w14:textId="77777777" w:rsidR="00716B3C" w:rsidRPr="00716B3C" w:rsidRDefault="00716B3C" w:rsidP="0055771E">
      <w:pPr>
        <w:spacing w:after="0" w:line="360" w:lineRule="auto"/>
        <w:jc w:val="center"/>
        <w:rPr>
          <w:rFonts w:ascii="Times New Roman" w:eastAsia="Times New Roman" w:hAnsi="Times New Roman" w:cs="Times New Roman"/>
          <w:color w:val="FF0000"/>
          <w:lang w:eastAsia="pl-PL"/>
        </w:rPr>
      </w:pPr>
      <w:r w:rsidRPr="00716B3C">
        <w:rPr>
          <w:rFonts w:ascii="Times New Roman" w:eastAsia="Times New Roman" w:hAnsi="Times New Roman" w:cs="Times New Roman"/>
          <w:b/>
          <w:u w:val="single"/>
          <w:lang w:eastAsia="pl-PL"/>
        </w:rPr>
        <w:t>Podwykonawstwo</w:t>
      </w:r>
    </w:p>
    <w:p w14:paraId="7EA6843A" w14:textId="77777777" w:rsidR="00231B4B" w:rsidRPr="006B1058" w:rsidRDefault="00231B4B" w:rsidP="00544E25">
      <w:pPr>
        <w:pStyle w:val="Akapitzlist"/>
        <w:numPr>
          <w:ilvl w:val="0"/>
          <w:numId w:val="63"/>
        </w:numPr>
        <w:spacing w:after="0" w:line="360" w:lineRule="auto"/>
        <w:jc w:val="both"/>
        <w:rPr>
          <w:rFonts w:ascii="Times New Roman" w:hAnsi="Times New Roman" w:cs="Times New Roman"/>
        </w:rPr>
      </w:pPr>
      <w:r w:rsidRPr="006B1058">
        <w:rPr>
          <w:rFonts w:ascii="Times New Roman" w:hAnsi="Times New Roman" w:cs="Times New Roman"/>
        </w:rPr>
        <w:t xml:space="preserve">Wykonawca może powierzyć wykonanie części zamówienia podwykonawcom. Zamawiający nie zastrzega obowiązku osobistego wykonania przez Wykonawcę kluczowych </w:t>
      </w:r>
      <w:r w:rsidR="006E0130">
        <w:rPr>
          <w:rFonts w:ascii="Times New Roman" w:hAnsi="Times New Roman" w:cs="Times New Roman"/>
        </w:rPr>
        <w:t xml:space="preserve">zadań </w:t>
      </w:r>
      <w:r w:rsidRPr="006B1058">
        <w:rPr>
          <w:rFonts w:ascii="Times New Roman" w:hAnsi="Times New Roman" w:cs="Times New Roman"/>
        </w:rPr>
        <w:t xml:space="preserve"> zamówienia.</w:t>
      </w:r>
    </w:p>
    <w:p w14:paraId="552B95B0" w14:textId="77777777" w:rsidR="00231B4B" w:rsidRPr="006B1058" w:rsidRDefault="00231B4B" w:rsidP="00544E25">
      <w:pPr>
        <w:pStyle w:val="Akapitzlist"/>
        <w:numPr>
          <w:ilvl w:val="0"/>
          <w:numId w:val="63"/>
        </w:numPr>
        <w:spacing w:after="0" w:line="360" w:lineRule="auto"/>
        <w:jc w:val="both"/>
        <w:rPr>
          <w:rFonts w:ascii="Times New Roman" w:hAnsi="Times New Roman" w:cs="Times New Roman"/>
        </w:rPr>
      </w:pPr>
      <w:r w:rsidRPr="006B1058">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41A5B15" w14:textId="77777777" w:rsidR="00231B4B" w:rsidRPr="006B1058" w:rsidRDefault="00231B4B" w:rsidP="00544E25">
      <w:pPr>
        <w:pStyle w:val="Akapitzlist"/>
        <w:numPr>
          <w:ilvl w:val="0"/>
          <w:numId w:val="63"/>
        </w:numPr>
        <w:spacing w:after="0" w:line="360" w:lineRule="auto"/>
        <w:jc w:val="both"/>
        <w:rPr>
          <w:rFonts w:ascii="Times New Roman" w:hAnsi="Times New Roman" w:cs="Times New Roman"/>
        </w:rPr>
      </w:pPr>
      <w:r w:rsidRPr="006B1058">
        <w:rPr>
          <w:rFonts w:ascii="Times New Roman" w:hAnsi="Times New Roman" w:cs="Times New Roman"/>
        </w:rPr>
        <w:lastRenderedPageBreak/>
        <w:t>Zamawiający żąda, aby przed przystąpieniem do wykonania niniejszego zamówienia Wykonawca podał nazwy, dane kontaktowe oraz przedstawicieli, podwyk</w:t>
      </w:r>
      <w:r>
        <w:rPr>
          <w:rFonts w:ascii="Times New Roman" w:hAnsi="Times New Roman" w:cs="Times New Roman"/>
        </w:rPr>
        <w:t>onawców zaangażowanych, w usługi</w:t>
      </w:r>
      <w:r w:rsidRPr="006B1058">
        <w:rPr>
          <w:rFonts w:ascii="Times New Roman" w:hAnsi="Times New Roman" w:cs="Times New Roman"/>
        </w:rPr>
        <w:t xml:space="preserve">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w:t>
      </w:r>
      <w:r>
        <w:rPr>
          <w:rFonts w:ascii="Times New Roman" w:hAnsi="Times New Roman" w:cs="Times New Roman"/>
        </w:rPr>
        <w:t xml:space="preserve">ierza powierzyć realizację usług. </w:t>
      </w:r>
    </w:p>
    <w:p w14:paraId="0224D574" w14:textId="77777777" w:rsidR="00231B4B" w:rsidRPr="006B1058" w:rsidRDefault="00231B4B" w:rsidP="00544E25">
      <w:pPr>
        <w:pStyle w:val="Akapitzlist"/>
        <w:numPr>
          <w:ilvl w:val="0"/>
          <w:numId w:val="63"/>
        </w:numPr>
        <w:spacing w:after="0" w:line="360" w:lineRule="auto"/>
        <w:jc w:val="both"/>
        <w:rPr>
          <w:rFonts w:ascii="Times New Roman" w:hAnsi="Times New Roman" w:cs="Times New Roman"/>
        </w:rPr>
      </w:pPr>
      <w:r w:rsidRPr="006B1058">
        <w:rPr>
          <w:rFonts w:ascii="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A1D65AE" w14:textId="77777777" w:rsidR="00231B4B" w:rsidRPr="00F02DDA" w:rsidRDefault="00231B4B" w:rsidP="00544E25">
      <w:pPr>
        <w:pStyle w:val="Akapitzlist"/>
        <w:numPr>
          <w:ilvl w:val="0"/>
          <w:numId w:val="63"/>
        </w:numPr>
        <w:spacing w:after="0" w:line="360" w:lineRule="auto"/>
        <w:jc w:val="both"/>
        <w:rPr>
          <w:rFonts w:ascii="Times New Roman" w:hAnsi="Times New Roman" w:cs="Times New Roman"/>
        </w:rPr>
      </w:pPr>
      <w:r w:rsidRPr="006B1058">
        <w:rPr>
          <w:rFonts w:ascii="Times New Roman" w:hAnsi="Times New Roman" w:cs="Times New Roman"/>
        </w:rPr>
        <w:t>Powierzenie wykonania części zamówienia podwykonawcom nie zwalnia Wykonawcy z</w:t>
      </w:r>
      <w:r w:rsidR="00FC16C7">
        <w:rPr>
          <w:rFonts w:ascii="Times New Roman" w:hAnsi="Times New Roman" w:cs="Times New Roman"/>
        </w:rPr>
        <w:t> </w:t>
      </w:r>
      <w:r w:rsidRPr="006B1058">
        <w:rPr>
          <w:rFonts w:ascii="Times New Roman" w:hAnsi="Times New Roman" w:cs="Times New Roman"/>
        </w:rPr>
        <w:t>odpowiedzialności za należyte wykonanie tego zamówienia.</w:t>
      </w:r>
    </w:p>
    <w:p w14:paraId="00C998C5" w14:textId="77777777" w:rsidR="0069333A" w:rsidRDefault="0069333A" w:rsidP="00B57522">
      <w:pPr>
        <w:spacing w:after="0" w:line="240" w:lineRule="auto"/>
        <w:jc w:val="center"/>
        <w:rPr>
          <w:rFonts w:ascii="Times New Roman" w:eastAsia="Times New Roman" w:hAnsi="Times New Roman" w:cs="Times New Roman"/>
          <w:b/>
          <w:lang w:eastAsia="pl-PL"/>
        </w:rPr>
      </w:pPr>
    </w:p>
    <w:p w14:paraId="34D2BA4D" w14:textId="16A6319A" w:rsidR="00716B3C" w:rsidRPr="00716B3C" w:rsidRDefault="00716B3C" w:rsidP="00B57522">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14:paraId="1341F0A5" w14:textId="77777777" w:rsidR="00716B3C" w:rsidRPr="00716B3C" w:rsidRDefault="00716B3C" w:rsidP="00B57522">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14:paraId="63B9A728" w14:textId="77777777" w:rsidR="00716B3C" w:rsidRPr="00716B3C" w:rsidRDefault="00716B3C" w:rsidP="00B57522">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644E92BB" w14:textId="77777777" w:rsidR="002A5EB5" w:rsidRPr="00716B3C" w:rsidRDefault="002A5EB5" w:rsidP="00B57522">
      <w:pPr>
        <w:tabs>
          <w:tab w:val="left" w:pos="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14:paraId="355FEAAC" w14:textId="77777777" w:rsidR="0029635A" w:rsidRPr="0029635A" w:rsidRDefault="0029635A" w:rsidP="0029635A">
      <w:pPr>
        <w:pStyle w:val="Akapitzlist"/>
        <w:spacing w:after="0" w:line="360" w:lineRule="auto"/>
        <w:ind w:left="360"/>
        <w:rPr>
          <w:rFonts w:ascii="Times New Roman" w:eastAsia="Times New Roman" w:hAnsi="Times New Roman" w:cs="Times New Roman"/>
        </w:rPr>
      </w:pPr>
      <w:r w:rsidRPr="0029635A">
        <w:rPr>
          <w:rFonts w:ascii="Times New Roman" w:eastAsia="Times New Roman" w:hAnsi="Times New Roman" w:cs="Times New Roman"/>
          <w:b/>
          <w:lang w:eastAsia="ar-SA"/>
        </w:rPr>
        <w:t>Kody CPV:</w:t>
      </w:r>
      <w:r w:rsidRPr="0029635A">
        <w:rPr>
          <w:rFonts w:ascii="Times New Roman" w:eastAsia="Times New Roman" w:hAnsi="Times New Roman" w:cs="Times New Roman"/>
          <w:lang w:eastAsia="ar-SA"/>
        </w:rPr>
        <w:t xml:space="preserve">  71230000-9 - </w:t>
      </w:r>
      <w:r w:rsidRPr="0029635A">
        <w:rPr>
          <w:rFonts w:ascii="Times New Roman" w:eastAsia="Times New Roman" w:hAnsi="Times New Roman" w:cs="Times New Roman"/>
        </w:rPr>
        <w:t>Organizowanie architektonicznych konkursów projektowych</w:t>
      </w:r>
    </w:p>
    <w:p w14:paraId="1BDE6412" w14:textId="1C04FC83" w:rsidR="0069333A" w:rsidRPr="0069333A" w:rsidRDefault="0029635A" w:rsidP="0069333A">
      <w:pPr>
        <w:pStyle w:val="Akapitzlist"/>
        <w:widowControl w:val="0"/>
        <w:numPr>
          <w:ilvl w:val="0"/>
          <w:numId w:val="64"/>
        </w:numPr>
        <w:autoSpaceDE w:val="0"/>
        <w:autoSpaceDN w:val="0"/>
        <w:adjustRightInd w:val="0"/>
        <w:spacing w:after="0" w:line="360" w:lineRule="auto"/>
        <w:ind w:right="-6"/>
        <w:jc w:val="both"/>
        <w:rPr>
          <w:rFonts w:ascii="Times New Roman" w:hAnsi="Times New Roman" w:cs="Times New Roman"/>
        </w:rPr>
      </w:pPr>
      <w:r w:rsidRPr="0069333A">
        <w:rPr>
          <w:rFonts w:ascii="Times New Roman" w:eastAsia="Times New Roman" w:hAnsi="Times New Roman" w:cs="Times New Roman"/>
        </w:rPr>
        <w:t>Przedmiotem zamówienia jest:</w:t>
      </w:r>
      <w:r w:rsidR="001512DC" w:rsidRPr="0069333A">
        <w:rPr>
          <w:rFonts w:ascii="Times New Roman" w:eastAsia="Times New Roman" w:hAnsi="Times New Roman" w:cs="Times New Roman"/>
        </w:rPr>
        <w:t xml:space="preserve"> </w:t>
      </w:r>
      <w:r w:rsidR="0069333A" w:rsidRPr="0069333A">
        <w:rPr>
          <w:rFonts w:ascii="Times New Roman" w:hAnsi="Times New Roman" w:cs="Times New Roman"/>
          <w:bCs/>
        </w:rPr>
        <w:t>Przygotowanie i przeprowadzenie nieograniczonego jednoetapowego konkursu architektoniczno - urbanistycznego na opracowanie koncepcji architektonicznej wraz z zagospodarowaniem terenu dla inwestycji pn.: „Rozbudowa Centrum Sportu i Rekreacji na potrzeby zajęć dydaktycznych wraz z budową centrum kultury i studenckiej na Kampusie Ochota” realizowanego w ramach programu wieloletniego pn. „Uniwersytet Warszawski 2016-2027”.</w:t>
      </w:r>
    </w:p>
    <w:p w14:paraId="46340331" w14:textId="77777777" w:rsidR="00916A59" w:rsidRPr="00D06F34" w:rsidRDefault="00717BE5" w:rsidP="00544E25">
      <w:pPr>
        <w:numPr>
          <w:ilvl w:val="0"/>
          <w:numId w:val="64"/>
        </w:numPr>
        <w:tabs>
          <w:tab w:val="left" w:pos="1276"/>
          <w:tab w:val="left" w:pos="1701"/>
          <w:tab w:val="left" w:pos="1843"/>
        </w:tabs>
        <w:overflowPunct w:val="0"/>
        <w:autoSpaceDE w:val="0"/>
        <w:autoSpaceDN w:val="0"/>
        <w:adjustRightInd w:val="0"/>
        <w:spacing w:after="0" w:line="360" w:lineRule="auto"/>
        <w:jc w:val="both"/>
        <w:rPr>
          <w:rFonts w:ascii="Times New Roman" w:hAnsi="Times New Roman"/>
        </w:rPr>
      </w:pPr>
      <w:r>
        <w:rPr>
          <w:rFonts w:ascii="Times New Roman" w:hAnsi="Times New Roman"/>
        </w:rPr>
        <w:t>Szczegółowe</w:t>
      </w:r>
      <w:r w:rsidR="00916A59" w:rsidRPr="00BB3033">
        <w:rPr>
          <w:rFonts w:ascii="Times New Roman" w:hAnsi="Times New Roman"/>
        </w:rPr>
        <w:t xml:space="preserve"> opis</w:t>
      </w:r>
      <w:r>
        <w:rPr>
          <w:rFonts w:ascii="Times New Roman" w:hAnsi="Times New Roman"/>
        </w:rPr>
        <w:t>y</w:t>
      </w:r>
      <w:r w:rsidR="00916A59" w:rsidRPr="00BB3033">
        <w:rPr>
          <w:rFonts w:ascii="Times New Roman" w:hAnsi="Times New Roman"/>
        </w:rPr>
        <w:t xml:space="preserve"> przedmiotu zamówienia - stanowi załączni</w:t>
      </w:r>
      <w:r>
        <w:rPr>
          <w:rFonts w:ascii="Times New Roman" w:hAnsi="Times New Roman"/>
        </w:rPr>
        <w:t xml:space="preserve">k Nr 1 do Specyfikacji </w:t>
      </w:r>
      <w:r w:rsidR="00916A59" w:rsidRPr="00BB3033">
        <w:rPr>
          <w:rFonts w:ascii="Times New Roman" w:hAnsi="Times New Roman"/>
        </w:rPr>
        <w:t xml:space="preserve"> warunków zamówienia, </w:t>
      </w:r>
      <w:r>
        <w:rPr>
          <w:rFonts w:ascii="Times New Roman" w:hAnsi="Times New Roman"/>
        </w:rPr>
        <w:t>zwanej dalej Specyfikacją lub S</w:t>
      </w:r>
      <w:r w:rsidR="00916A59" w:rsidRPr="00BB3033">
        <w:rPr>
          <w:rFonts w:ascii="Times New Roman" w:hAnsi="Times New Roman"/>
        </w:rPr>
        <w:t>WZ.</w:t>
      </w:r>
    </w:p>
    <w:p w14:paraId="546B36BB" w14:textId="77777777" w:rsidR="0029635A" w:rsidRDefault="0029635A" w:rsidP="00544E25">
      <w:pPr>
        <w:numPr>
          <w:ilvl w:val="0"/>
          <w:numId w:val="64"/>
        </w:numPr>
        <w:tabs>
          <w:tab w:val="left" w:pos="1276"/>
          <w:tab w:val="left" w:pos="1701"/>
          <w:tab w:val="left" w:pos="1843"/>
        </w:tabs>
        <w:overflowPunct w:val="0"/>
        <w:autoSpaceDE w:val="0"/>
        <w:autoSpaceDN w:val="0"/>
        <w:adjustRightInd w:val="0"/>
        <w:spacing w:after="0" w:line="360" w:lineRule="auto"/>
        <w:jc w:val="both"/>
        <w:rPr>
          <w:rFonts w:ascii="Times New Roman" w:hAnsi="Times New Roman"/>
        </w:rPr>
      </w:pPr>
      <w:r>
        <w:rPr>
          <w:rFonts w:ascii="Times New Roman" w:hAnsi="Times New Roman"/>
        </w:rPr>
        <w:t>Zamawiający</w:t>
      </w:r>
      <w:r w:rsidR="00916A59" w:rsidRPr="00BB3033">
        <w:rPr>
          <w:rFonts w:ascii="Times New Roman" w:hAnsi="Times New Roman"/>
        </w:rPr>
        <w:t xml:space="preserve"> </w:t>
      </w:r>
      <w:r w:rsidR="004C4051">
        <w:rPr>
          <w:rFonts w:ascii="Times New Roman" w:hAnsi="Times New Roman"/>
        </w:rPr>
        <w:t xml:space="preserve">nie </w:t>
      </w:r>
      <w:r w:rsidR="00916A59" w:rsidRPr="00BB3033">
        <w:rPr>
          <w:rFonts w:ascii="Times New Roman" w:hAnsi="Times New Roman"/>
        </w:rPr>
        <w:t>dopuszcza składania ofert częściowych</w:t>
      </w:r>
      <w:r w:rsidR="006E0130">
        <w:rPr>
          <w:rFonts w:ascii="Times New Roman" w:hAnsi="Times New Roman"/>
        </w:rPr>
        <w:t xml:space="preserve">.   </w:t>
      </w:r>
    </w:p>
    <w:p w14:paraId="301F8C29" w14:textId="1055B913" w:rsidR="00132D33" w:rsidRDefault="0029635A">
      <w:pPr>
        <w:numPr>
          <w:ilvl w:val="0"/>
          <w:numId w:val="64"/>
        </w:numPr>
        <w:tabs>
          <w:tab w:val="left" w:pos="1276"/>
          <w:tab w:val="left" w:pos="1701"/>
          <w:tab w:val="left" w:pos="1843"/>
        </w:tabs>
        <w:overflowPunct w:val="0"/>
        <w:autoSpaceDE w:val="0"/>
        <w:autoSpaceDN w:val="0"/>
        <w:adjustRightInd w:val="0"/>
        <w:spacing w:after="0" w:line="360" w:lineRule="auto"/>
        <w:jc w:val="both"/>
        <w:rPr>
          <w:rFonts w:ascii="Times New Roman" w:hAnsi="Times New Roman"/>
        </w:rPr>
      </w:pPr>
      <w:r w:rsidRPr="004C4051">
        <w:rPr>
          <w:rFonts w:ascii="Times New Roman" w:hAnsi="Times New Roman"/>
        </w:rPr>
        <w:t xml:space="preserve">Zamawiający nie </w:t>
      </w:r>
      <w:r w:rsidR="00916A59" w:rsidRPr="004C4051">
        <w:rPr>
          <w:rFonts w:ascii="Times New Roman" w:hAnsi="Times New Roman"/>
        </w:rPr>
        <w:t> przewidujących odmienny sposób wykonania zamówienia (oferta wariantowa).</w:t>
      </w:r>
    </w:p>
    <w:p w14:paraId="7ECF9293" w14:textId="21FAB162" w:rsidR="0069333A" w:rsidRPr="00BD74BB" w:rsidRDefault="00961604" w:rsidP="00BD74BB">
      <w:pPr>
        <w:numPr>
          <w:ilvl w:val="0"/>
          <w:numId w:val="64"/>
        </w:numPr>
        <w:tabs>
          <w:tab w:val="left" w:pos="1276"/>
          <w:tab w:val="left" w:pos="1701"/>
          <w:tab w:val="left" w:pos="1843"/>
        </w:tabs>
        <w:overflowPunct w:val="0"/>
        <w:autoSpaceDE w:val="0"/>
        <w:autoSpaceDN w:val="0"/>
        <w:adjustRightInd w:val="0"/>
        <w:spacing w:after="0" w:line="360" w:lineRule="auto"/>
        <w:jc w:val="both"/>
        <w:rPr>
          <w:rFonts w:ascii="Times New Roman" w:hAnsi="Times New Roman"/>
        </w:rPr>
      </w:pPr>
      <w:r>
        <w:rPr>
          <w:rFonts w:ascii="Times New Roman" w:hAnsi="Times New Roman"/>
        </w:rPr>
        <w:t xml:space="preserve">Zgodnie z art. 310 ust 1 ustawy,  </w:t>
      </w:r>
      <w:r w:rsidR="00AF6C4B">
        <w:rPr>
          <w:rFonts w:ascii="Times New Roman" w:hAnsi="Times New Roman"/>
        </w:rPr>
        <w:t>Zamawiający przewiduje unieważnienie postępowania jeżeli środki publ</w:t>
      </w:r>
      <w:r w:rsidR="00A60781">
        <w:rPr>
          <w:rFonts w:ascii="Times New Roman" w:hAnsi="Times New Roman"/>
        </w:rPr>
        <w:t xml:space="preserve">iczne, które Zamawiający zmierza </w:t>
      </w:r>
      <w:r w:rsidR="00AF6C4B">
        <w:rPr>
          <w:rFonts w:ascii="Times New Roman" w:hAnsi="Times New Roman"/>
        </w:rPr>
        <w:t xml:space="preserve"> przeznaczyć na sfinansowanie całości lub części  zamówieni</w:t>
      </w:r>
      <w:r w:rsidR="00A60781">
        <w:rPr>
          <w:rFonts w:ascii="Times New Roman" w:hAnsi="Times New Roman"/>
        </w:rPr>
        <w:t>a</w:t>
      </w:r>
      <w:r w:rsidR="00AF6C4B">
        <w:rPr>
          <w:rFonts w:ascii="Times New Roman" w:hAnsi="Times New Roman"/>
        </w:rPr>
        <w:t xml:space="preserve">, nie zostały mu przyznane. </w:t>
      </w:r>
    </w:p>
    <w:p w14:paraId="47F2E658" w14:textId="4E8C7E21" w:rsidR="00716B3C" w:rsidRPr="00132D33" w:rsidRDefault="00716B3C" w:rsidP="00132D33">
      <w:pPr>
        <w:spacing w:after="0" w:line="240" w:lineRule="auto"/>
        <w:ind w:left="357"/>
        <w:jc w:val="center"/>
        <w:rPr>
          <w:rFonts w:ascii="Times New Roman" w:eastAsia="Times New Roman" w:hAnsi="Times New Roman" w:cs="Times New Roman"/>
          <w:b/>
          <w:lang w:eastAsia="pl-PL"/>
        </w:rPr>
      </w:pPr>
      <w:r w:rsidRPr="00132D33">
        <w:rPr>
          <w:rFonts w:ascii="Times New Roman" w:eastAsia="Times New Roman" w:hAnsi="Times New Roman" w:cs="Times New Roman"/>
          <w:b/>
          <w:lang w:eastAsia="pl-PL"/>
        </w:rPr>
        <w:t>§ 3</w:t>
      </w:r>
    </w:p>
    <w:p w14:paraId="4C7B8766" w14:textId="77777777" w:rsidR="00716B3C" w:rsidRPr="00716B3C"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Termin (okres) wykonania zamówienia</w:t>
      </w:r>
    </w:p>
    <w:p w14:paraId="691749E2" w14:textId="3B0647FB" w:rsidR="0029635A" w:rsidRPr="002476FA" w:rsidRDefault="006F0204" w:rsidP="002476FA">
      <w:pPr>
        <w:numPr>
          <w:ilvl w:val="0"/>
          <w:numId w:val="80"/>
        </w:numPr>
        <w:spacing w:after="0" w:line="360" w:lineRule="auto"/>
        <w:ind w:hanging="218"/>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Przeprowadzenie konkursu</w:t>
      </w:r>
      <w:r w:rsidR="0029635A" w:rsidRPr="009B533E">
        <w:rPr>
          <w:rFonts w:ascii="Times New Roman" w:eastAsia="Times New Roman" w:hAnsi="Times New Roman" w:cs="Times New Roman"/>
          <w:lang w:eastAsia="pl-PL"/>
        </w:rPr>
        <w:t xml:space="preserve"> wraz z czynnoś</w:t>
      </w:r>
      <w:r w:rsidR="002476FA">
        <w:rPr>
          <w:rFonts w:ascii="Times New Roman" w:eastAsia="Times New Roman" w:hAnsi="Times New Roman" w:cs="Times New Roman"/>
          <w:lang w:eastAsia="pl-PL"/>
        </w:rPr>
        <w:t xml:space="preserve">ciami przed ogłoszeniem konkursu </w:t>
      </w:r>
      <w:r w:rsidR="0029635A" w:rsidRPr="009B533E">
        <w:rPr>
          <w:rFonts w:ascii="Times New Roman" w:eastAsia="Times New Roman" w:hAnsi="Times New Roman" w:cs="Times New Roman"/>
          <w:lang w:eastAsia="pl-PL"/>
        </w:rPr>
        <w:t xml:space="preserve">leżącymi po stronie Wykonawcy planowane </w:t>
      </w:r>
      <w:r w:rsidR="002476FA">
        <w:rPr>
          <w:rFonts w:ascii="Times New Roman" w:eastAsia="Times New Roman" w:hAnsi="Times New Roman" w:cs="Times New Roman"/>
          <w:lang w:eastAsia="pl-PL"/>
        </w:rPr>
        <w:t xml:space="preserve">jest w  następujących terminach: </w:t>
      </w:r>
      <w:r w:rsidR="002D08BE">
        <w:rPr>
          <w:rFonts w:ascii="Times New Roman" w:eastAsia="Times New Roman" w:hAnsi="Times New Roman" w:cs="Times New Roman"/>
        </w:rPr>
        <w:t>styczeń</w:t>
      </w:r>
      <w:r w:rsidR="007C37CA" w:rsidRPr="002476FA">
        <w:rPr>
          <w:rFonts w:ascii="Times New Roman" w:eastAsia="Times New Roman" w:hAnsi="Times New Roman" w:cs="Times New Roman"/>
        </w:rPr>
        <w:t xml:space="preserve"> </w:t>
      </w:r>
      <w:r w:rsidR="00CB041A">
        <w:rPr>
          <w:rFonts w:ascii="Times New Roman" w:eastAsia="Times New Roman" w:hAnsi="Times New Roman" w:cs="Times New Roman"/>
        </w:rPr>
        <w:t>2023</w:t>
      </w:r>
      <w:r w:rsidR="00201DFB">
        <w:rPr>
          <w:rFonts w:ascii="Times New Roman" w:eastAsia="Times New Roman" w:hAnsi="Times New Roman" w:cs="Times New Roman"/>
        </w:rPr>
        <w:t xml:space="preserve"> – lipiec /sierpień 2023</w:t>
      </w:r>
      <w:r w:rsidR="00FC16C7" w:rsidRPr="002476FA">
        <w:rPr>
          <w:rFonts w:ascii="Times New Roman" w:eastAsia="Times New Roman" w:hAnsi="Times New Roman" w:cs="Times New Roman"/>
        </w:rPr>
        <w:t>.</w:t>
      </w:r>
    </w:p>
    <w:p w14:paraId="3D7A4722" w14:textId="19AFE8ED" w:rsidR="0029635A" w:rsidRPr="00400DA2" w:rsidRDefault="0029635A" w:rsidP="00407E98">
      <w:pPr>
        <w:numPr>
          <w:ilvl w:val="1"/>
          <w:numId w:val="79"/>
        </w:numPr>
        <w:tabs>
          <w:tab w:val="left" w:pos="720"/>
        </w:tabs>
        <w:spacing w:after="0" w:line="360" w:lineRule="auto"/>
        <w:jc w:val="both"/>
        <w:rPr>
          <w:rFonts w:ascii="Times New Roman" w:hAnsi="Times New Roman" w:cs="Times New Roman"/>
          <w:lang w:eastAsia="pl-PL"/>
        </w:rPr>
      </w:pPr>
      <w:r w:rsidRPr="00D761F2">
        <w:rPr>
          <w:rFonts w:ascii="Times New Roman" w:eastAsia="Calibri" w:hAnsi="Times New Roman" w:cs="Times New Roman"/>
          <w:lang w:eastAsia="pl-PL"/>
        </w:rPr>
        <w:lastRenderedPageBreak/>
        <w:t xml:space="preserve">Wymagany termin (okres) wykonania zamówienia: </w:t>
      </w:r>
      <w:r w:rsidRPr="00400DA2">
        <w:rPr>
          <w:rFonts w:ascii="Times New Roman" w:eastAsia="Times New Roman" w:hAnsi="Times New Roman" w:cs="Times New Roman"/>
          <w:lang w:eastAsia="pl-PL"/>
        </w:rPr>
        <w:t>do</w:t>
      </w:r>
      <w:r w:rsidR="00470FC1">
        <w:rPr>
          <w:rFonts w:ascii="Times New Roman" w:eastAsia="Times New Roman" w:hAnsi="Times New Roman" w:cs="Times New Roman"/>
          <w:lang w:eastAsia="pl-PL"/>
        </w:rPr>
        <w:t xml:space="preserve"> 42 tygodni </w:t>
      </w:r>
      <w:r w:rsidR="00753F14" w:rsidRPr="00400DA2">
        <w:rPr>
          <w:rFonts w:ascii="Times New Roman" w:eastAsia="Times New Roman" w:hAnsi="Times New Roman" w:cs="Times New Roman"/>
          <w:lang w:eastAsia="pl-PL"/>
        </w:rPr>
        <w:t xml:space="preserve"> </w:t>
      </w:r>
      <w:r w:rsidR="00400DA2" w:rsidRPr="00400DA2">
        <w:rPr>
          <w:rFonts w:ascii="Times New Roman" w:eastAsia="Times New Roman" w:hAnsi="Times New Roman" w:cs="Times New Roman"/>
          <w:lang w:eastAsia="pl-PL"/>
        </w:rPr>
        <w:t xml:space="preserve"> od podpisania umowy</w:t>
      </w:r>
      <w:r w:rsidRPr="00400DA2">
        <w:rPr>
          <w:rFonts w:ascii="Times New Roman" w:eastAsia="Times New Roman" w:hAnsi="Times New Roman" w:cs="Times New Roman"/>
          <w:lang w:eastAsia="pl-PL"/>
        </w:rPr>
        <w:t xml:space="preserve">. Termin ten </w:t>
      </w:r>
      <w:r w:rsidRPr="00400DA2">
        <w:rPr>
          <w:rFonts w:ascii="Times New Roman" w:hAnsi="Times New Roman" w:cs="Times New Roman"/>
          <w:lang w:eastAsia="pl-PL"/>
        </w:rPr>
        <w:t xml:space="preserve">odnosi się do dnia zakończenia </w:t>
      </w:r>
      <w:r w:rsidR="006F0204">
        <w:rPr>
          <w:rFonts w:ascii="Times New Roman" w:hAnsi="Times New Roman" w:cs="Times New Roman"/>
          <w:lang w:eastAsia="pl-PL"/>
        </w:rPr>
        <w:t>konkursu</w:t>
      </w:r>
      <w:r w:rsidRPr="00400DA2">
        <w:rPr>
          <w:rFonts w:ascii="Times New Roman" w:hAnsi="Times New Roman" w:cs="Times New Roman"/>
          <w:lang w:eastAsia="pl-PL"/>
        </w:rPr>
        <w:t>, tj.</w:t>
      </w:r>
      <w:r w:rsidR="00FC16C7" w:rsidRPr="00400DA2">
        <w:rPr>
          <w:rFonts w:ascii="Times New Roman" w:hAnsi="Times New Roman" w:cs="Times New Roman"/>
          <w:lang w:eastAsia="pl-PL"/>
        </w:rPr>
        <w:t> </w:t>
      </w:r>
      <w:r w:rsidRPr="00400DA2">
        <w:rPr>
          <w:rFonts w:ascii="Times New Roman" w:hAnsi="Times New Roman" w:cs="Times New Roman"/>
          <w:lang w:eastAsia="pl-PL"/>
        </w:rPr>
        <w:t>przekazania Zamawiającemu dokumentacji pokonkursowej w wersji papierowej i elektronicznej, a</w:t>
      </w:r>
      <w:r w:rsidR="00FC16C7" w:rsidRPr="00400DA2">
        <w:rPr>
          <w:rFonts w:ascii="Times New Roman" w:hAnsi="Times New Roman" w:cs="Times New Roman"/>
          <w:lang w:eastAsia="pl-PL"/>
        </w:rPr>
        <w:t> </w:t>
      </w:r>
      <w:r w:rsidRPr="00400DA2">
        <w:rPr>
          <w:rFonts w:ascii="Times New Roman" w:hAnsi="Times New Roman" w:cs="Times New Roman"/>
          <w:lang w:eastAsia="pl-PL"/>
        </w:rPr>
        <w:t xml:space="preserve">także elementów wystawy pokonkursowej. </w:t>
      </w:r>
    </w:p>
    <w:p w14:paraId="5809BB36" w14:textId="3D37B2A2" w:rsidR="00CB041A" w:rsidRPr="00BD74BB" w:rsidRDefault="0029635A" w:rsidP="00BD74BB">
      <w:pPr>
        <w:numPr>
          <w:ilvl w:val="1"/>
          <w:numId w:val="79"/>
        </w:numPr>
        <w:tabs>
          <w:tab w:val="left" w:pos="720"/>
        </w:tabs>
        <w:spacing w:after="0" w:line="360" w:lineRule="auto"/>
        <w:jc w:val="both"/>
        <w:rPr>
          <w:rFonts w:ascii="Times New Roman" w:hAnsi="Times New Roman" w:cs="Times New Roman"/>
          <w:lang w:eastAsia="pl-PL"/>
        </w:rPr>
      </w:pPr>
      <w:r w:rsidRPr="009B533E">
        <w:rPr>
          <w:rFonts w:ascii="Times New Roman" w:eastAsia="Times New Roman" w:hAnsi="Times New Roman" w:cs="Times New Roman"/>
          <w:lang w:eastAsia="pl-PL"/>
        </w:rPr>
        <w:t>Oferty proponujące dłuższy termin zostaną odrzucone.</w:t>
      </w:r>
    </w:p>
    <w:p w14:paraId="1C03943B" w14:textId="0408935B" w:rsidR="00716B3C" w:rsidRPr="00716B3C" w:rsidRDefault="00716B3C" w:rsidP="00B46769">
      <w:pPr>
        <w:spacing w:after="0" w:line="276"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14:paraId="505A4FE2" w14:textId="77777777" w:rsidR="00716B3C" w:rsidRPr="00716B3C" w:rsidRDefault="00716B3C" w:rsidP="00B46769">
      <w:pPr>
        <w:spacing w:after="0" w:line="276"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PODSTAWY WYKLUCZENIA Z POSTĘPOWANIA ORAZ INFORMACJE O WARUNKACH UDZIAŁU W POSTĘPOWANIU O UDZIELENIE ZAMÓWIENIA</w:t>
      </w:r>
    </w:p>
    <w:p w14:paraId="33B770A3" w14:textId="77777777" w:rsidR="00716B3C" w:rsidRPr="00716B3C" w:rsidRDefault="00716B3C" w:rsidP="00B46769">
      <w:pPr>
        <w:spacing w:after="0" w:line="276"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14:paraId="1F68E765" w14:textId="77777777" w:rsidR="00716B3C" w:rsidRPr="00716B3C" w:rsidRDefault="00716B3C" w:rsidP="00B46769">
      <w:pPr>
        <w:spacing w:after="0" w:line="276"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w:t>
      </w:r>
      <w:r w:rsidR="00612521">
        <w:rPr>
          <w:rFonts w:ascii="Times New Roman" w:eastAsia="Times New Roman" w:hAnsi="Times New Roman" w:cs="Times New Roman"/>
          <w:b/>
          <w:u w:val="single"/>
          <w:lang w:eastAsia="pl-PL"/>
        </w:rPr>
        <w:t>awy wykluczenia z postępowania</w:t>
      </w:r>
    </w:p>
    <w:p w14:paraId="1681E0CA" w14:textId="77777777" w:rsidR="00716B3C" w:rsidRPr="00716B3C" w:rsidRDefault="00716B3C" w:rsidP="00066A79">
      <w:pPr>
        <w:numPr>
          <w:ilvl w:val="0"/>
          <w:numId w:val="8"/>
        </w:numPr>
        <w:spacing w:after="0" w:line="360" w:lineRule="auto"/>
        <w:jc w:val="both"/>
        <w:rPr>
          <w:rFonts w:ascii="Times New Roman" w:eastAsia="Calibri" w:hAnsi="Times New Roman" w:cs="Times New Roman"/>
          <w:lang w:eastAsia="pl-PL"/>
        </w:rPr>
      </w:pPr>
      <w:bookmarkStart w:id="2" w:name="_heading=h.1fob9te" w:colFirst="0" w:colLast="0"/>
      <w:bookmarkEnd w:id="2"/>
      <w:r w:rsidRPr="00716B3C">
        <w:rPr>
          <w:rFonts w:ascii="Times New Roman" w:eastAsia="Times New Roman" w:hAnsi="Times New Roman" w:cs="Times New Roman"/>
          <w:lang w:eastAsia="pl-PL"/>
        </w:rPr>
        <w:t xml:space="preserve">Z postępowania o udzielenie zamówienia wyklucza się Wykonawców, w stosunku do których zachodzi którakolwiek z okoliczności wskazanych w </w:t>
      </w:r>
      <w:r w:rsidR="006E0130">
        <w:rPr>
          <w:rFonts w:ascii="Times New Roman" w:eastAsia="Times New Roman" w:hAnsi="Times New Roman" w:cs="Times New Roman"/>
          <w:lang w:eastAsia="pl-PL"/>
        </w:rPr>
        <w:t xml:space="preserve">niniejszej SWZ </w:t>
      </w:r>
    </w:p>
    <w:p w14:paraId="0F9969B8" w14:textId="77777777" w:rsidR="00716B3C" w:rsidRPr="00716B3C" w:rsidRDefault="00716B3C" w:rsidP="00066A79">
      <w:pPr>
        <w:numPr>
          <w:ilvl w:val="0"/>
          <w:numId w:val="8"/>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108 ust. 1 ustawy </w:t>
      </w:r>
      <w:r w:rsidRPr="00716B3C">
        <w:rPr>
          <w:rFonts w:ascii="Times New Roman" w:eastAsia="Times New Roman" w:hAnsi="Times New Roman" w:cs="Times New Roman"/>
          <w:lang w:eastAsia="pl-PL"/>
        </w:rPr>
        <w:t>z  postępowania o udzielenie zamówienia wyklucza się wykonawcę:</w:t>
      </w:r>
    </w:p>
    <w:p w14:paraId="0B798480" w14:textId="77777777" w:rsidR="00716B3C" w:rsidRPr="00716B3C" w:rsidRDefault="00716B3C" w:rsidP="00544E25">
      <w:pPr>
        <w:numPr>
          <w:ilvl w:val="0"/>
          <w:numId w:val="59"/>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14:paraId="4FDCCF02" w14:textId="77777777" w:rsidR="00716B3C" w:rsidRPr="00716B3C" w:rsidRDefault="00716B3C" w:rsidP="00544E25">
      <w:pPr>
        <w:numPr>
          <w:ilvl w:val="0"/>
          <w:numId w:val="6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64FE5584" w14:textId="77777777" w:rsidR="00716B3C" w:rsidRPr="00716B3C" w:rsidRDefault="00716B3C" w:rsidP="00544E25">
      <w:pPr>
        <w:numPr>
          <w:ilvl w:val="0"/>
          <w:numId w:val="6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14:paraId="0C23A856" w14:textId="77777777" w:rsidR="0069252E" w:rsidRPr="00E55219" w:rsidRDefault="0069252E" w:rsidP="008A1296">
      <w:pPr>
        <w:numPr>
          <w:ilvl w:val="0"/>
          <w:numId w:val="60"/>
        </w:numPr>
        <w:autoSpaceDE w:val="0"/>
        <w:autoSpaceDN w:val="0"/>
        <w:adjustRightInd w:val="0"/>
        <w:spacing w:after="0" w:line="360" w:lineRule="auto"/>
        <w:ind w:left="1066" w:hanging="357"/>
        <w:jc w:val="both"/>
        <w:rPr>
          <w:rFonts w:ascii="Times New Roman" w:hAnsi="Times New Roman" w:cs="Times New Roman"/>
        </w:rPr>
      </w:pPr>
      <w:r w:rsidRPr="00E55219">
        <w:rPr>
          <w:rFonts w:ascii="Times New Roman" w:hAnsi="Times New Roman" w:cs="Times New Roman"/>
        </w:rPr>
        <w:t xml:space="preserve">o którym mowa w </w:t>
      </w:r>
      <w:hyperlink r:id="rId9" w:anchor="/document/16798683?unitId=art(228)&amp;cm=DOCUMENT" w:history="1">
        <w:r w:rsidRPr="00E55219">
          <w:rPr>
            <w:rStyle w:val="Hipercze"/>
            <w:rFonts w:ascii="Times New Roman" w:hAnsi="Times New Roman" w:cs="Times New Roman"/>
            <w:color w:val="auto"/>
            <w:u w:val="none"/>
          </w:rPr>
          <w:t>art. 228-230a</w:t>
        </w:r>
      </w:hyperlink>
      <w:r w:rsidRPr="00E55219">
        <w:rPr>
          <w:rFonts w:ascii="Times New Roman" w:hAnsi="Times New Roman" w:cs="Times New Roman"/>
        </w:rPr>
        <w:t xml:space="preserve">, </w:t>
      </w:r>
      <w:hyperlink r:id="rId10" w:anchor="/document/17631344?unitId=art(250(a))&amp;cm=DOCUMENT" w:history="1">
        <w:r w:rsidRPr="00E55219">
          <w:rPr>
            <w:rStyle w:val="Hipercze"/>
            <w:rFonts w:ascii="Times New Roman" w:hAnsi="Times New Roman" w:cs="Times New Roman"/>
            <w:color w:val="auto"/>
            <w:u w:val="none"/>
          </w:rPr>
          <w:t>art. 250a</w:t>
        </w:r>
      </w:hyperlink>
      <w:r w:rsidRPr="00E55219">
        <w:rPr>
          <w:rFonts w:ascii="Times New Roman" w:hAnsi="Times New Roman" w:cs="Times New Roman"/>
        </w:rPr>
        <w:t xml:space="preserve"> Kodeksu karnego, w </w:t>
      </w:r>
      <w:hyperlink r:id="rId11" w:anchor="/document/17631344?unitId=art(46)&amp;cm=DOCUMENT" w:history="1">
        <w:r w:rsidRPr="00E55219">
          <w:rPr>
            <w:rStyle w:val="Hipercze"/>
            <w:rFonts w:ascii="Times New Roman" w:hAnsi="Times New Roman" w:cs="Times New Roman"/>
            <w:color w:val="auto"/>
            <w:u w:val="none"/>
          </w:rPr>
          <w:t>art. 46-48</w:t>
        </w:r>
      </w:hyperlink>
      <w:r w:rsidRPr="00E55219">
        <w:rPr>
          <w:rFonts w:ascii="Times New Roman" w:hAnsi="Times New Roman" w:cs="Times New Roman"/>
        </w:rPr>
        <w:t xml:space="preserve"> ustawy z dnia 25 czerwca 2010 r. o sporcie  lub w </w:t>
      </w:r>
      <w:hyperlink r:id="rId12" w:anchor="/document/17712396?unitId=art(54)ust(1)&amp;cm=DOCUMENT" w:history="1">
        <w:r w:rsidRPr="00E55219">
          <w:rPr>
            <w:rStyle w:val="Hipercze"/>
            <w:rFonts w:ascii="Times New Roman" w:hAnsi="Times New Roman" w:cs="Times New Roman"/>
            <w:color w:val="auto"/>
            <w:u w:val="none"/>
          </w:rPr>
          <w:t>art. 54 ust. 1-4</w:t>
        </w:r>
      </w:hyperlink>
      <w:r w:rsidRPr="00E55219">
        <w:rPr>
          <w:rFonts w:ascii="Times New Roman" w:hAnsi="Times New Roman" w:cs="Times New Roman"/>
        </w:rPr>
        <w:t xml:space="preserve"> ustawy z dnia 12 maja 2011 r. o refundacji leków, środków spożywczych specjalnego przeznaczenia żywie</w:t>
      </w:r>
      <w:r>
        <w:rPr>
          <w:rFonts w:ascii="Times New Roman" w:hAnsi="Times New Roman" w:cs="Times New Roman"/>
        </w:rPr>
        <w:t>niowego oraz wyrobów medycznych,</w:t>
      </w:r>
    </w:p>
    <w:p w14:paraId="4EFD96A0" w14:textId="77777777" w:rsidR="00716B3C" w:rsidRPr="00716B3C" w:rsidRDefault="00716B3C" w:rsidP="00544E25">
      <w:pPr>
        <w:numPr>
          <w:ilvl w:val="0"/>
          <w:numId w:val="6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finansowania przestępstwa o charakterze terrorystycznym, o którym mowa w art. 165a Kodeksu karnego, lub przestępstwo udaremniania lub utrudniania stwierdzenia przestępnego po-chodzenia pieniędzy lub ukrywania ich pochodzenia, o którym mowa w</w:t>
      </w:r>
      <w:r w:rsidR="00FC16C7">
        <w:rPr>
          <w:rFonts w:ascii="Times New Roman" w:hAnsi="Times New Roman" w:cs="Times New Roman"/>
          <w:color w:val="000000"/>
        </w:rPr>
        <w:t> </w:t>
      </w:r>
      <w:r w:rsidRPr="00716B3C">
        <w:rPr>
          <w:rFonts w:ascii="Times New Roman" w:hAnsi="Times New Roman" w:cs="Times New Roman"/>
          <w:color w:val="000000"/>
        </w:rPr>
        <w:t xml:space="preserve">art. 299 Kodeksu karnego, </w:t>
      </w:r>
    </w:p>
    <w:p w14:paraId="7188587B" w14:textId="77777777" w:rsidR="00716B3C" w:rsidRPr="00716B3C" w:rsidRDefault="00716B3C" w:rsidP="00544E25">
      <w:pPr>
        <w:numPr>
          <w:ilvl w:val="0"/>
          <w:numId w:val="6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14:paraId="16B75727" w14:textId="77777777" w:rsidR="00716B3C" w:rsidRPr="00716B3C" w:rsidRDefault="00716B3C" w:rsidP="00544E25">
      <w:pPr>
        <w:numPr>
          <w:ilvl w:val="0"/>
          <w:numId w:val="6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12973F60" w14:textId="77777777" w:rsidR="00716B3C" w:rsidRPr="00716B3C" w:rsidRDefault="00716B3C" w:rsidP="00544E25">
      <w:pPr>
        <w:numPr>
          <w:ilvl w:val="0"/>
          <w:numId w:val="6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66EEEF" w14:textId="77777777" w:rsidR="00716B3C" w:rsidRPr="00716B3C" w:rsidRDefault="00716B3C" w:rsidP="00544E25">
      <w:pPr>
        <w:numPr>
          <w:ilvl w:val="0"/>
          <w:numId w:val="60"/>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3AE93558" w14:textId="77777777"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14:paraId="1FB047BD" w14:textId="77777777" w:rsidR="00716B3C" w:rsidRPr="00716B3C" w:rsidRDefault="00716B3C" w:rsidP="00BD74BB">
      <w:pPr>
        <w:numPr>
          <w:ilvl w:val="0"/>
          <w:numId w:val="59"/>
        </w:numPr>
        <w:autoSpaceDE w:val="0"/>
        <w:autoSpaceDN w:val="0"/>
        <w:adjustRightInd w:val="0"/>
        <w:spacing w:after="0" w:line="276" w:lineRule="auto"/>
        <w:jc w:val="both"/>
        <w:rPr>
          <w:rFonts w:ascii="Times New Roman" w:hAnsi="Times New Roman" w:cs="Times New Roman"/>
          <w:color w:val="000000"/>
        </w:rPr>
      </w:pPr>
      <w:r w:rsidRPr="00716B3C">
        <w:rPr>
          <w:rFonts w:ascii="Times New Roman" w:hAnsi="Times New Roman" w:cs="Times New Roman"/>
          <w:color w:val="000000"/>
        </w:rPr>
        <w:lastRenderedPageBreak/>
        <w:t>jeżeli urzędującego członka jego organu zarządzającego lub nadzorczego, wspólnika spółki w</w:t>
      </w:r>
      <w:r w:rsidR="00FC16C7">
        <w:rPr>
          <w:rFonts w:ascii="Times New Roman" w:hAnsi="Times New Roman" w:cs="Times New Roman"/>
          <w:color w:val="000000"/>
        </w:rPr>
        <w:t> </w:t>
      </w:r>
      <w:r w:rsidRPr="00716B3C">
        <w:rPr>
          <w:rFonts w:ascii="Times New Roman" w:hAnsi="Times New Roman" w:cs="Times New Roman"/>
          <w:color w:val="000000"/>
        </w:rPr>
        <w:t xml:space="preserve">spółce jawnej lub partnerskiej albo komplementariusza w spółce komandytowej lub komandytowo-akcyjnej lub prokurenta prawomocnie skazano za przestępstwo, o którym mowa w pkt 1; </w:t>
      </w:r>
    </w:p>
    <w:p w14:paraId="48BCDE2C" w14:textId="77777777" w:rsidR="00716B3C" w:rsidRPr="00716B3C" w:rsidRDefault="00716B3C" w:rsidP="00BD74BB">
      <w:pPr>
        <w:numPr>
          <w:ilvl w:val="0"/>
          <w:numId w:val="59"/>
        </w:numPr>
        <w:autoSpaceDE w:val="0"/>
        <w:autoSpaceDN w:val="0"/>
        <w:adjustRightInd w:val="0"/>
        <w:spacing w:after="0" w:line="276" w:lineRule="auto"/>
        <w:jc w:val="both"/>
        <w:rPr>
          <w:rFonts w:ascii="Times New Roman" w:hAnsi="Times New Roman" w:cs="Times New Roman"/>
          <w:color w:val="000000"/>
        </w:rPr>
      </w:pPr>
      <w:r w:rsidRPr="00716B3C">
        <w:rPr>
          <w:rFonts w:ascii="Times New Roman" w:hAnsi="Times New Roman" w:cs="Times New Roman"/>
          <w:color w:val="000000"/>
        </w:rPr>
        <w:t>wobec którego wydano prawomocny wyrok sądu lub ostateczną decyzję administracyjną o</w:t>
      </w:r>
      <w:r w:rsidR="00FC16C7">
        <w:rPr>
          <w:rFonts w:ascii="Times New Roman" w:hAnsi="Times New Roman" w:cs="Times New Roman"/>
          <w:color w:val="000000"/>
        </w:rPr>
        <w:t> </w:t>
      </w:r>
      <w:r w:rsidRPr="00716B3C">
        <w:rPr>
          <w:rFonts w:ascii="Times New Roman" w:hAnsi="Times New Roman" w:cs="Times New Roman"/>
          <w:color w:val="000000"/>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0A426E3" w14:textId="77777777" w:rsidR="00716B3C" w:rsidRPr="00716B3C" w:rsidRDefault="00716B3C" w:rsidP="00544E25">
      <w:pPr>
        <w:numPr>
          <w:ilvl w:val="0"/>
          <w:numId w:val="59"/>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14:paraId="04749155" w14:textId="77777777" w:rsidR="00716B3C" w:rsidRPr="00716B3C" w:rsidRDefault="00716B3C" w:rsidP="00BD74BB">
      <w:pPr>
        <w:numPr>
          <w:ilvl w:val="0"/>
          <w:numId w:val="59"/>
        </w:numPr>
        <w:autoSpaceDE w:val="0"/>
        <w:autoSpaceDN w:val="0"/>
        <w:adjustRightInd w:val="0"/>
        <w:spacing w:after="0" w:line="276" w:lineRule="auto"/>
        <w:jc w:val="both"/>
        <w:rPr>
          <w:rFonts w:ascii="Times New Roman" w:hAnsi="Times New Roman" w:cs="Times New Roman"/>
          <w:color w:val="000000"/>
        </w:rPr>
      </w:pPr>
      <w:r w:rsidRPr="00716B3C">
        <w:rPr>
          <w:rFonts w:ascii="Times New Roman" w:hAnsi="Times New Roman" w:cs="Times New Roman"/>
          <w:color w:val="000000"/>
        </w:rPr>
        <w:t>jeżeli zamawiający może stwierdzić, na podstawie wiarygodnych przesłanek, że wykonawca zawarł z innymi wykonawcami porozumienie mające na celu zakłócenie konkurencji, w</w:t>
      </w:r>
      <w:r w:rsidR="00FC16C7">
        <w:rPr>
          <w:rFonts w:ascii="Times New Roman" w:hAnsi="Times New Roman" w:cs="Times New Roman"/>
          <w:color w:val="000000"/>
        </w:rPr>
        <w:t> </w:t>
      </w:r>
      <w:r w:rsidRPr="00716B3C">
        <w:rPr>
          <w:rFonts w:ascii="Times New Roman" w:hAnsi="Times New Roman" w:cs="Times New Roman"/>
          <w:color w:val="000000"/>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F82C92" w14:textId="77777777" w:rsidR="00716B3C" w:rsidRPr="00716B3C" w:rsidRDefault="00716B3C" w:rsidP="00B57522">
      <w:pPr>
        <w:numPr>
          <w:ilvl w:val="0"/>
          <w:numId w:val="59"/>
        </w:numPr>
        <w:autoSpaceDE w:val="0"/>
        <w:autoSpaceDN w:val="0"/>
        <w:adjustRightInd w:val="0"/>
        <w:spacing w:after="0" w:line="276" w:lineRule="auto"/>
        <w:jc w:val="both"/>
        <w:rPr>
          <w:rFonts w:ascii="Times New Roman" w:hAnsi="Times New Roman" w:cs="Times New Roman"/>
          <w:color w:val="000000"/>
        </w:rPr>
      </w:pPr>
      <w:r w:rsidRPr="00716B3C">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w:t>
      </w:r>
      <w:r w:rsidR="00FC16C7">
        <w:rPr>
          <w:rFonts w:ascii="Times New Roman" w:hAnsi="Times New Roman" w:cs="Times New Roman"/>
          <w:color w:val="000000"/>
        </w:rPr>
        <w:t> </w:t>
      </w:r>
      <w:r w:rsidRPr="00716B3C">
        <w:rPr>
          <w:rFonts w:ascii="Times New Roman" w:hAnsi="Times New Roman" w:cs="Times New Roman"/>
          <w:color w:val="000000"/>
        </w:rPr>
        <w:t>wykonawcą do tej samej grupy kapitałowej w rozumieniu ustawy z dnia 16 lutego 2007 r. o</w:t>
      </w:r>
      <w:r w:rsidR="00FC16C7">
        <w:rPr>
          <w:rFonts w:ascii="Times New Roman" w:hAnsi="Times New Roman" w:cs="Times New Roman"/>
          <w:color w:val="000000"/>
        </w:rPr>
        <w:t> </w:t>
      </w:r>
      <w:r w:rsidRPr="00716B3C">
        <w:rPr>
          <w:rFonts w:ascii="Times New Roman" w:hAnsi="Times New Roman" w:cs="Times New Roman"/>
          <w:color w:val="000000"/>
        </w:rPr>
        <w:t>ochronie konkurencji i konsumentów, chyba że spowodowane tym zakłócenie konkurencji może być wyeliminowane w inny sposób niż przez wykluczenie wykonawcy z udziału w</w:t>
      </w:r>
      <w:r w:rsidR="00FC16C7">
        <w:rPr>
          <w:rFonts w:ascii="Times New Roman" w:hAnsi="Times New Roman" w:cs="Times New Roman"/>
          <w:color w:val="000000"/>
        </w:rPr>
        <w:t> </w:t>
      </w:r>
      <w:r w:rsidRPr="00716B3C">
        <w:rPr>
          <w:rFonts w:ascii="Times New Roman" w:hAnsi="Times New Roman" w:cs="Times New Roman"/>
          <w:color w:val="000000"/>
        </w:rPr>
        <w:t>postępowaniu o udzielenie zamówienia.</w:t>
      </w:r>
    </w:p>
    <w:p w14:paraId="79D28379" w14:textId="77777777" w:rsidR="004D3179" w:rsidRPr="004D3179" w:rsidRDefault="004D3179" w:rsidP="00066A79">
      <w:pPr>
        <w:numPr>
          <w:ilvl w:val="0"/>
          <w:numId w:val="19"/>
        </w:numPr>
        <w:spacing w:after="0" w:line="360" w:lineRule="auto"/>
        <w:jc w:val="both"/>
        <w:rPr>
          <w:rFonts w:ascii="Times New Roman" w:eastAsia="Calibri" w:hAnsi="Times New Roman" w:cs="Times New Roman"/>
          <w:lang w:eastAsia="pl-PL"/>
        </w:rPr>
      </w:pPr>
      <w:r w:rsidRPr="004D3179">
        <w:rPr>
          <w:rFonts w:ascii="Times New Roman" w:eastAsia="Times New Roman" w:hAnsi="Times New Roman" w:cs="Times New Roman"/>
          <w:lang w:eastAsia="pl-PL"/>
        </w:rPr>
        <w:t>Z</w:t>
      </w:r>
      <w:r>
        <w:rPr>
          <w:rFonts w:ascii="Times New Roman" w:eastAsia="Times New Roman" w:hAnsi="Times New Roman" w:cs="Times New Roman"/>
          <w:lang w:eastAsia="pl-PL"/>
        </w:rPr>
        <w:t>godnie z art. 109 ust.</w:t>
      </w:r>
      <w:r w:rsidRPr="004D3179">
        <w:rPr>
          <w:rFonts w:ascii="Times New Roman" w:eastAsia="Times New Roman" w:hAnsi="Times New Roman" w:cs="Times New Roman"/>
          <w:lang w:eastAsia="pl-PL"/>
        </w:rPr>
        <w:t xml:space="preserve"> pkt 4 ustawy z  postępowania o udzielenie zamówienia Zamawiający wykluczy Wykonawcę:</w:t>
      </w:r>
    </w:p>
    <w:p w14:paraId="1C0AC021" w14:textId="77777777" w:rsidR="004D3179" w:rsidRPr="004D3179" w:rsidRDefault="004D3179" w:rsidP="00FC16C7">
      <w:pPr>
        <w:numPr>
          <w:ilvl w:val="0"/>
          <w:numId w:val="10"/>
        </w:numPr>
        <w:spacing w:after="0" w:line="360" w:lineRule="auto"/>
        <w:ind w:left="709" w:hanging="283"/>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797F8A" w14:textId="58C88871" w:rsidR="004D3179" w:rsidRPr="004D3179" w:rsidRDefault="004D3179" w:rsidP="00066A79">
      <w:pPr>
        <w:numPr>
          <w:ilvl w:val="0"/>
          <w:numId w:val="19"/>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w:t>
      </w:r>
      <w:r w:rsidR="00FC16C7">
        <w:rPr>
          <w:rFonts w:ascii="Times New Roman" w:eastAsia="Times New Roman" w:hAnsi="Times New Roman" w:cs="Times New Roman"/>
          <w:lang w:eastAsia="pl-PL"/>
        </w:rPr>
        <w:t> </w:t>
      </w:r>
      <w:r>
        <w:rPr>
          <w:rFonts w:ascii="Times New Roman" w:eastAsia="Times New Roman" w:hAnsi="Times New Roman" w:cs="Times New Roman"/>
          <w:lang w:eastAsia="pl-PL"/>
        </w:rPr>
        <w:t>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14:paraId="471EAAE6" w14:textId="77777777" w:rsidR="00716B3C" w:rsidRPr="00654397" w:rsidRDefault="00716B3C" w:rsidP="00066A79">
      <w:pPr>
        <w:numPr>
          <w:ilvl w:val="0"/>
          <w:numId w:val="19"/>
        </w:numPr>
        <w:spacing w:after="0" w:line="360" w:lineRule="auto"/>
        <w:jc w:val="both"/>
        <w:rPr>
          <w:rFonts w:ascii="Times New Roman" w:eastAsia="Calibri" w:hAnsi="Times New Roman" w:cs="Times New Roman"/>
          <w:lang w:eastAsia="pl-PL"/>
        </w:rPr>
      </w:pPr>
      <w:r w:rsidRPr="00654397">
        <w:rPr>
          <w:rFonts w:ascii="Times New Roman" w:eastAsia="Calibri" w:hAnsi="Times New Roman" w:cs="Times New Roman"/>
          <w:lang w:eastAsia="pl-PL"/>
        </w:rPr>
        <w:t>Wykonawca może zostać wykluczony przez Zamawiającego na każdym etapie postępowania o</w:t>
      </w:r>
      <w:r w:rsidR="00FC16C7">
        <w:rPr>
          <w:rFonts w:ascii="Times New Roman" w:eastAsia="Calibri" w:hAnsi="Times New Roman" w:cs="Times New Roman"/>
          <w:lang w:eastAsia="pl-PL"/>
        </w:rPr>
        <w:t> </w:t>
      </w:r>
      <w:r w:rsidRPr="00654397">
        <w:rPr>
          <w:rFonts w:ascii="Times New Roman" w:eastAsia="Calibri" w:hAnsi="Times New Roman" w:cs="Times New Roman"/>
          <w:lang w:eastAsia="pl-PL"/>
        </w:rPr>
        <w:t>udzielenie zamówienia.</w:t>
      </w:r>
    </w:p>
    <w:p w14:paraId="7E8F0441"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4FA3357D" w14:textId="77777777"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14:paraId="4347CA43" w14:textId="77777777" w:rsidR="00716B3C" w:rsidRPr="00716B3C" w:rsidRDefault="00716B3C" w:rsidP="00066A79">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w:t>
      </w:r>
      <w:r w:rsidR="00FC16C7">
        <w:rPr>
          <w:rFonts w:ascii="Times New Roman" w:eastAsia="Times New Roman" w:hAnsi="Times New Roman" w:cs="Times New Roman"/>
          <w:lang w:eastAsia="pl-PL"/>
        </w:rPr>
        <w:t> </w:t>
      </w:r>
      <w:r w:rsidRPr="00716B3C">
        <w:rPr>
          <w:rFonts w:ascii="Times New Roman" w:eastAsia="Times New Roman" w:hAnsi="Times New Roman" w:cs="Times New Roman"/>
          <w:lang w:eastAsia="pl-PL"/>
        </w:rPr>
        <w:t>postępowaniu określone w ust. 2.</w:t>
      </w:r>
    </w:p>
    <w:p w14:paraId="34273B9D" w14:textId="77777777"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lastRenderedPageBreak/>
        <w:t>O udzielenie zamówienia mogą ubiegać się Wykonawcy, którzy spełniają warunki dotyczące:</w:t>
      </w:r>
    </w:p>
    <w:p w14:paraId="6026D69E"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14:paraId="4D044A68" w14:textId="77777777"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14:paraId="38A75DE9" w14:textId="77777777" w:rsid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14:paraId="07CA7D3A" w14:textId="77777777" w:rsidR="00AD194B" w:rsidRPr="00716B3C" w:rsidRDefault="00AD194B" w:rsidP="00F00463">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14:paraId="7E32DBC7"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14:paraId="00266CF7" w14:textId="77777777"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14:paraId="5D2EE305" w14:textId="77777777" w:rsidR="00910B76" w:rsidRDefault="00716B3C" w:rsidP="00077C2F">
      <w:pPr>
        <w:numPr>
          <w:ilvl w:val="0"/>
          <w:numId w:val="61"/>
        </w:numPr>
        <w:spacing w:after="0" w:line="360" w:lineRule="auto"/>
        <w:contextualSpacing/>
        <w:jc w:val="both"/>
        <w:rPr>
          <w:rFonts w:ascii="Times New Roman" w:eastAsia="Times New Roman" w:hAnsi="Times New Roman" w:cs="Times New Roman"/>
          <w:b/>
          <w:lang w:eastAsia="pl-PL"/>
        </w:rPr>
      </w:pPr>
      <w:r w:rsidRPr="00716B3C">
        <w:rPr>
          <w:rFonts w:ascii="Times New Roman" w:eastAsia="Times New Roman" w:hAnsi="Times New Roman" w:cs="Times New Roman"/>
          <w:lang w:eastAsia="pl-PL"/>
        </w:rPr>
        <w:t>zdolności technicznej lub zawodowej</w:t>
      </w:r>
    </w:p>
    <w:p w14:paraId="1B61587E" w14:textId="08F7BF30" w:rsidR="00910B76" w:rsidRPr="00B57522" w:rsidRDefault="00910B76" w:rsidP="00B57522">
      <w:pPr>
        <w:tabs>
          <w:tab w:val="num" w:pos="1440"/>
        </w:tabs>
        <w:suppressAutoHyphens/>
        <w:spacing w:after="0" w:line="348" w:lineRule="auto"/>
        <w:ind w:left="714"/>
        <w:jc w:val="both"/>
        <w:rPr>
          <w:rFonts w:ascii="Times New Roman" w:eastAsia="Times New Roman" w:hAnsi="Times New Roman" w:cs="Times New Roman"/>
          <w:b/>
          <w:lang w:eastAsia="pl-PL"/>
        </w:rPr>
      </w:pPr>
      <w:r w:rsidRPr="00E027D0">
        <w:rPr>
          <w:rFonts w:ascii="Times New Roman" w:eastAsia="Times New Roman" w:hAnsi="Times New Roman" w:cs="Times New Roman"/>
          <w:b/>
          <w:lang w:eastAsia="pl-PL"/>
        </w:rPr>
        <w:t>A.</w:t>
      </w:r>
      <w:r w:rsidR="00B57522">
        <w:rPr>
          <w:rFonts w:ascii="Times New Roman" w:eastAsia="Times New Roman" w:hAnsi="Times New Roman" w:cs="Times New Roman"/>
          <w:b/>
          <w:lang w:eastAsia="pl-PL"/>
        </w:rPr>
        <w:t xml:space="preserve"> </w:t>
      </w:r>
      <w:r w:rsidRPr="00407E98">
        <w:rPr>
          <w:rFonts w:ascii="Times New Roman" w:eastAsia="Times New Roman" w:hAnsi="Times New Roman" w:cs="Times New Roman"/>
          <w:lang w:eastAsia="pl-PL"/>
        </w:rPr>
        <w:t xml:space="preserve">Wykonawca wykaże, że wykonał w okresie ostatnich  3  lat przed upływem terminu składania ofert, a jeżeli okres prowadzenia działalności jest krótszy - w tym okresie, usługi polegające na </w:t>
      </w:r>
      <w:r w:rsidR="00407E98" w:rsidRPr="00D61B54">
        <w:rPr>
          <w:rFonts w:ascii="Times New Roman" w:hAnsi="Times New Roman" w:cs="Times New Roman"/>
        </w:rPr>
        <w:t>zorganizowaniu, przeprowadzeniu  co najmniej  trzech   konkursów   architektonicznych lub architektoniczno-urbanistycznych zakończone rozstrzygnięciem.</w:t>
      </w:r>
      <w:r w:rsidR="00B46769">
        <w:rPr>
          <w:rFonts w:ascii="Times New Roman" w:hAnsi="Times New Roman" w:cs="Times New Roman"/>
        </w:rPr>
        <w:t xml:space="preserve"> (tj. wyborem spośród prac konkursowych najlepszej pracy  konkursowej lub najlepszych  prac konkursowych) </w:t>
      </w:r>
    </w:p>
    <w:p w14:paraId="2DBFC325" w14:textId="29302139" w:rsidR="00910B76" w:rsidRPr="00B57522" w:rsidRDefault="00910B76" w:rsidP="00BD74BB">
      <w:pPr>
        <w:tabs>
          <w:tab w:val="left" w:pos="-2268"/>
          <w:tab w:val="left" w:pos="1080"/>
        </w:tabs>
        <w:suppressAutoHyphens/>
        <w:overflowPunct w:val="0"/>
        <w:autoSpaceDE w:val="0"/>
        <w:spacing w:after="0" w:line="276" w:lineRule="auto"/>
        <w:ind w:left="708"/>
        <w:jc w:val="both"/>
        <w:rPr>
          <w:rFonts w:ascii="Times New Roman" w:eastAsia="Times New Roman" w:hAnsi="Times New Roman" w:cs="Times New Roman"/>
          <w:u w:val="single"/>
          <w:lang w:eastAsia="pl-PL"/>
        </w:rPr>
      </w:pPr>
      <w:r w:rsidRPr="00CF6501">
        <w:rPr>
          <w:rFonts w:ascii="Times New Roman" w:eastAsia="Times New Roman" w:hAnsi="Times New Roman" w:cs="Times New Roman"/>
          <w:u w:val="single"/>
          <w:lang w:eastAsia="pl-PL"/>
        </w:rPr>
        <w:t xml:space="preserve">W przypadku Wykonawców wspólnie ubiegających się o udzielenie zamówienia wymagana ilość usług nie sumuje się, tzn. co najmniej jeden z Wykonawców wspólnie ubiegających się </w:t>
      </w:r>
      <w:r w:rsidRPr="00CF6501">
        <w:rPr>
          <w:rFonts w:ascii="Times New Roman" w:eastAsia="Times New Roman" w:hAnsi="Times New Roman" w:cs="Times New Roman"/>
          <w:u w:val="single"/>
          <w:lang w:eastAsia="pl-PL"/>
        </w:rPr>
        <w:br/>
        <w:t>o udzielenie zamówienia musi wykonać usługi określone powyżej.</w:t>
      </w:r>
      <w:r w:rsidRPr="00910B76">
        <w:rPr>
          <w:rFonts w:ascii="Times New Roman" w:hAnsi="Times New Roman" w:cs="Times New Roman"/>
          <w:u w:val="single"/>
        </w:rPr>
        <w:t xml:space="preserve"> </w:t>
      </w:r>
      <w:r w:rsidRPr="005151A0">
        <w:rPr>
          <w:rFonts w:ascii="Times New Roman" w:hAnsi="Times New Roman" w:cs="Times New Roman"/>
          <w:u w:val="single"/>
        </w:rPr>
        <w:t xml:space="preserve">Ta sama zasada dotyczy podmiotów udostępniających </w:t>
      </w:r>
      <w:sdt>
        <w:sdtPr>
          <w:rPr>
            <w:rFonts w:ascii="Times New Roman" w:hAnsi="Times New Roman" w:cs="Times New Roman"/>
            <w:u w:val="single"/>
          </w:rPr>
          <w:tag w:val="goog_rdk_13"/>
          <w:id w:val="1641998029"/>
        </w:sdtPr>
        <w:sdtEndPr/>
        <w:sdtContent/>
      </w:sdt>
      <w:sdt>
        <w:sdtPr>
          <w:rPr>
            <w:rFonts w:ascii="Times New Roman" w:hAnsi="Times New Roman" w:cs="Times New Roman"/>
            <w:u w:val="single"/>
          </w:rPr>
          <w:tag w:val="goog_rdk_14"/>
          <w:id w:val="-1361809784"/>
        </w:sdtPr>
        <w:sdtEndPr/>
        <w:sdtContent/>
      </w:sdt>
      <w:r w:rsidRPr="005151A0">
        <w:rPr>
          <w:rFonts w:ascii="Times New Roman" w:hAnsi="Times New Roman" w:cs="Times New Roman"/>
          <w:u w:val="single"/>
        </w:rPr>
        <w:t>zasoby.</w:t>
      </w:r>
    </w:p>
    <w:p w14:paraId="79205D5D" w14:textId="19760F51" w:rsidR="00B57522" w:rsidRDefault="00B57522" w:rsidP="00910B76">
      <w:pPr>
        <w:widowControl w:val="0"/>
        <w:suppressAutoHyphens/>
        <w:autoSpaceDN w:val="0"/>
        <w:spacing w:after="0" w:line="360" w:lineRule="auto"/>
        <w:ind w:left="714"/>
        <w:jc w:val="both"/>
        <w:textAlignment w:val="baseline"/>
        <w:rPr>
          <w:rFonts w:ascii="Times New Roman" w:eastAsia="Times New Roman" w:hAnsi="Times New Roman" w:cs="Times New Roman"/>
          <w:b/>
          <w:lang w:eastAsia="ar-SA"/>
        </w:rPr>
      </w:pPr>
    </w:p>
    <w:p w14:paraId="23F8999D" w14:textId="361C5CC9" w:rsidR="00910B76" w:rsidRPr="00D11F8F" w:rsidRDefault="00B57522" w:rsidP="00910B76">
      <w:pPr>
        <w:widowControl w:val="0"/>
        <w:suppressAutoHyphens/>
        <w:autoSpaceDN w:val="0"/>
        <w:spacing w:after="0" w:line="360" w:lineRule="auto"/>
        <w:ind w:left="714"/>
        <w:jc w:val="both"/>
        <w:textAlignment w:val="baseline"/>
        <w:rPr>
          <w:rFonts w:ascii="Times New Roman" w:eastAsia="Times New Roman" w:hAnsi="Times New Roman" w:cs="Times New Roman"/>
          <w:kern w:val="3"/>
          <w:lang w:eastAsia="ar-SA" w:bidi="hi-IN"/>
        </w:rPr>
      </w:pPr>
      <w:r w:rsidRPr="00B57522">
        <w:rPr>
          <w:rFonts w:ascii="Times New Roman" w:eastAsia="Times New Roman" w:hAnsi="Times New Roman" w:cs="Times New Roman"/>
          <w:b/>
          <w:lang w:eastAsia="ar-SA"/>
        </w:rPr>
        <w:t>B.</w:t>
      </w:r>
      <w:r>
        <w:rPr>
          <w:rFonts w:ascii="Times New Roman" w:eastAsia="Times New Roman" w:hAnsi="Times New Roman" w:cs="Times New Roman"/>
          <w:lang w:eastAsia="ar-SA"/>
        </w:rPr>
        <w:t xml:space="preserve"> </w:t>
      </w:r>
      <w:r w:rsidR="007C37CA" w:rsidRPr="00716B3C">
        <w:rPr>
          <w:rFonts w:ascii="Times New Roman" w:eastAsia="Times New Roman" w:hAnsi="Times New Roman" w:cs="Times New Roman"/>
          <w:lang w:eastAsia="ar-SA"/>
        </w:rPr>
        <w:t xml:space="preserve">Wykonawca </w:t>
      </w:r>
      <w:r w:rsidR="007C37CA">
        <w:rPr>
          <w:rFonts w:ascii="Times New Roman" w:eastAsia="Times New Roman" w:hAnsi="Times New Roman" w:cs="Times New Roman"/>
          <w:lang w:eastAsia="ar-SA"/>
        </w:rPr>
        <w:t>spełni warunek jeżeli wykaże   osoby   skierowane</w:t>
      </w:r>
      <w:r w:rsidR="007C37CA" w:rsidRPr="00716B3C">
        <w:rPr>
          <w:rFonts w:ascii="Times New Roman" w:eastAsia="Times New Roman" w:hAnsi="Times New Roman" w:cs="Times New Roman"/>
          <w:lang w:eastAsia="ar-SA"/>
        </w:rPr>
        <w:t xml:space="preserve">  przez niego do realizacji zamówienia publicznego, </w:t>
      </w:r>
      <w:r w:rsidR="007C37CA">
        <w:rPr>
          <w:rFonts w:ascii="Times New Roman" w:eastAsia="Times New Roman" w:hAnsi="Times New Roman" w:cs="Times New Roman"/>
          <w:lang w:eastAsia="ar-SA"/>
        </w:rPr>
        <w:t>tj:</w:t>
      </w:r>
      <w:r w:rsidR="00910B76" w:rsidRPr="00D11F8F">
        <w:rPr>
          <w:rFonts w:ascii="Times New Roman" w:eastAsia="Times New Roman" w:hAnsi="Times New Roman" w:cs="Times New Roman"/>
          <w:kern w:val="3"/>
          <w:lang w:eastAsia="ar-SA" w:bidi="hi-IN"/>
        </w:rPr>
        <w:t xml:space="preserve"> </w:t>
      </w:r>
    </w:p>
    <w:p w14:paraId="7FF85166" w14:textId="58E58BF1" w:rsidR="00B57522" w:rsidRPr="00B57522" w:rsidRDefault="00407E98" w:rsidP="00B57522">
      <w:pPr>
        <w:pStyle w:val="Akapitzlist"/>
        <w:widowControl w:val="0"/>
        <w:numPr>
          <w:ilvl w:val="0"/>
          <w:numId w:val="91"/>
        </w:numPr>
        <w:kinsoku w:val="0"/>
        <w:overflowPunct w:val="0"/>
        <w:autoSpaceDE w:val="0"/>
        <w:autoSpaceDN w:val="0"/>
        <w:adjustRightInd w:val="0"/>
        <w:spacing w:after="0" w:line="360" w:lineRule="auto"/>
        <w:ind w:left="1134" w:right="112" w:hanging="283"/>
        <w:contextualSpacing w:val="0"/>
        <w:jc w:val="both"/>
        <w:rPr>
          <w:rFonts w:ascii="Times New Roman" w:hAnsi="Times New Roman" w:cs="Times New Roman"/>
        </w:rPr>
      </w:pPr>
      <w:r w:rsidRPr="00D61B54">
        <w:rPr>
          <w:rFonts w:ascii="Times New Roman" w:hAnsi="Times New Roman" w:cs="Times New Roman"/>
        </w:rPr>
        <w:t>co najmniej jedną osobę - która w okresie ostatnich 5 lat przed upływem terminu składania ofert pełniła funkcję Przewodniczącego Sądu Konkursowego w co najmniej trzech konkursach architektonicznych lub architektoniczno-urbanistycznyc</w:t>
      </w:r>
      <w:r w:rsidR="00B46769">
        <w:rPr>
          <w:rFonts w:ascii="Times New Roman" w:hAnsi="Times New Roman" w:cs="Times New Roman"/>
        </w:rPr>
        <w:t xml:space="preserve">h zakończonych rozstrzygnięciem (tj. wyborem spośród prac konkursowych najlepszej pracy  konkursowej lub najlepszych  prac konkursowych) </w:t>
      </w:r>
      <w:r w:rsidRPr="00D61B54">
        <w:rPr>
          <w:rFonts w:ascii="Times New Roman" w:hAnsi="Times New Roman" w:cs="Times New Roman"/>
        </w:rPr>
        <w:t xml:space="preserve"> z tego jeden konkurs dotyczył rewitalizacji, przebudowy i/lub rozbudowy obiektu zabytkowego oraz posiadający uprawnienia budowlane w specjalności architektonicznej bez ograniczeń</w:t>
      </w:r>
      <w:r w:rsidR="00F02D0C" w:rsidRPr="00D61B54">
        <w:rPr>
          <w:rFonts w:ascii="Times New Roman" w:hAnsi="Times New Roman" w:cs="Times New Roman"/>
        </w:rPr>
        <w:t xml:space="preserve">  </w:t>
      </w:r>
      <w:r w:rsidR="00F02D0C" w:rsidRPr="00D61B54">
        <w:rPr>
          <w:rFonts w:ascii="Times New Roman" w:eastAsia="Times New Roman" w:hAnsi="Times New Roman" w:cs="Times New Roman"/>
          <w:lang w:val="x-none" w:eastAsia="x-none"/>
        </w:rPr>
        <w:t xml:space="preserve">zgodnie z </w:t>
      </w:r>
      <w:r w:rsidR="00F02D0C" w:rsidRPr="00D61B54">
        <w:rPr>
          <w:rFonts w:ascii="Times New Roman" w:hAnsi="Times New Roman" w:cs="Times New Roman"/>
          <w:lang w:val="x-none" w:eastAsia="ar-SA"/>
        </w:rPr>
        <w:t xml:space="preserve">rozporządzeniem </w:t>
      </w:r>
      <w:r w:rsidR="00F02D0C" w:rsidRPr="00D61B54">
        <w:rPr>
          <w:rFonts w:ascii="Times New Roman" w:eastAsia="Times New Roman" w:hAnsi="Times New Roman" w:cs="Times New Roman"/>
          <w:lang w:val="x-none"/>
        </w:rPr>
        <w:t>Ministra Inwestycji i Rozwoju z dnia 29 kwietnia 2019 r. w sprawie przygotowania zawodowego do wykonywania samodzielnych funkcji technicznych w</w:t>
      </w:r>
      <w:r w:rsidR="00F02D0C" w:rsidRPr="00D61B54">
        <w:rPr>
          <w:rFonts w:ascii="Times New Roman" w:eastAsia="Times New Roman" w:hAnsi="Times New Roman" w:cs="Times New Roman"/>
        </w:rPr>
        <w:t> </w:t>
      </w:r>
      <w:r w:rsidR="00F02D0C" w:rsidRPr="00D61B54">
        <w:rPr>
          <w:rFonts w:ascii="Times New Roman" w:eastAsia="Times New Roman" w:hAnsi="Times New Roman" w:cs="Times New Roman"/>
          <w:lang w:val="x-none"/>
        </w:rPr>
        <w:t xml:space="preserve">budownictwie (Dz. U. z 2019, poz. 831) </w:t>
      </w:r>
      <w:r w:rsidR="00F02D0C" w:rsidRPr="00D61B54">
        <w:rPr>
          <w:rFonts w:ascii="Times New Roman" w:eastAsia="Times New Roman" w:hAnsi="Times New Roman" w:cs="Times New Roman"/>
          <w:lang w:val="x-none" w:eastAsia="x-none"/>
        </w:rPr>
        <w:t>lub odpowiadające im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r w:rsidR="00F02D0C" w:rsidRPr="00D61B54">
        <w:rPr>
          <w:rFonts w:ascii="Times New Roman" w:hAnsi="Times New Roman" w:cs="Times New Roman"/>
        </w:rPr>
        <w:t>tekst jednolity Dz. U. z 2021 r. poz. 2351 z późn. zm.</w:t>
      </w:r>
      <w:r w:rsidR="00F02D0C" w:rsidRPr="00D61B54">
        <w:rPr>
          <w:rFonts w:ascii="Times New Roman" w:eastAsia="Times New Roman" w:hAnsi="Times New Roman" w:cs="Times New Roman"/>
          <w:lang w:val="x-none" w:eastAsia="x-none"/>
        </w:rPr>
        <w:t>) oraz ustawy o zasadach uznawania kwalifikacji zawodowych nabytych w państwach członkowskich Unii Europejskiej (Dz.</w:t>
      </w:r>
      <w:r w:rsidR="00F02D0C" w:rsidRPr="00D61B54">
        <w:rPr>
          <w:rFonts w:ascii="Times New Roman" w:eastAsia="Times New Roman" w:hAnsi="Times New Roman" w:cs="Times New Roman"/>
          <w:lang w:eastAsia="x-none"/>
        </w:rPr>
        <w:t xml:space="preserve"> </w:t>
      </w:r>
      <w:r w:rsidR="00F02D0C" w:rsidRPr="00D61B54">
        <w:rPr>
          <w:rFonts w:ascii="Times New Roman" w:eastAsia="Times New Roman" w:hAnsi="Times New Roman" w:cs="Times New Roman"/>
          <w:lang w:val="x-none" w:eastAsia="x-none"/>
        </w:rPr>
        <w:t>U. z 202</w:t>
      </w:r>
      <w:r w:rsidR="00F02D0C" w:rsidRPr="00D61B54">
        <w:rPr>
          <w:rFonts w:ascii="Times New Roman" w:eastAsia="Times New Roman" w:hAnsi="Times New Roman" w:cs="Times New Roman"/>
          <w:lang w:eastAsia="x-none"/>
        </w:rPr>
        <w:t>1</w:t>
      </w:r>
      <w:r w:rsidR="00F02D0C" w:rsidRPr="00D61B54">
        <w:rPr>
          <w:rFonts w:ascii="Times New Roman" w:eastAsia="Times New Roman" w:hAnsi="Times New Roman" w:cs="Times New Roman"/>
          <w:lang w:val="x-none" w:eastAsia="x-none"/>
        </w:rPr>
        <w:t xml:space="preserve"> poz. </w:t>
      </w:r>
      <w:r w:rsidR="00F02D0C" w:rsidRPr="00D61B54">
        <w:rPr>
          <w:rFonts w:ascii="Times New Roman" w:eastAsia="Times New Roman" w:hAnsi="Times New Roman" w:cs="Times New Roman"/>
          <w:lang w:eastAsia="x-none"/>
        </w:rPr>
        <w:t>1646</w:t>
      </w:r>
      <w:r w:rsidR="00F02D0C" w:rsidRPr="00D61B54">
        <w:rPr>
          <w:rFonts w:ascii="Times New Roman" w:eastAsia="Times New Roman" w:hAnsi="Times New Roman" w:cs="Times New Roman"/>
          <w:lang w:val="x-none" w:eastAsia="x-none"/>
        </w:rPr>
        <w:t>)</w:t>
      </w:r>
    </w:p>
    <w:p w14:paraId="696368CB" w14:textId="65810BD0" w:rsidR="00F02D0C" w:rsidRPr="00B57522" w:rsidRDefault="00F02D0C" w:rsidP="007C37CA">
      <w:pPr>
        <w:pStyle w:val="Akapitzlist"/>
        <w:widowControl w:val="0"/>
        <w:numPr>
          <w:ilvl w:val="0"/>
          <w:numId w:val="91"/>
        </w:numPr>
        <w:kinsoku w:val="0"/>
        <w:overflowPunct w:val="0"/>
        <w:autoSpaceDE w:val="0"/>
        <w:autoSpaceDN w:val="0"/>
        <w:adjustRightInd w:val="0"/>
        <w:spacing w:after="0" w:line="360" w:lineRule="auto"/>
        <w:ind w:left="1134" w:right="112" w:hanging="283"/>
        <w:contextualSpacing w:val="0"/>
        <w:jc w:val="both"/>
        <w:rPr>
          <w:rFonts w:ascii="Times New Roman" w:hAnsi="Times New Roman" w:cs="Times New Roman"/>
        </w:rPr>
      </w:pPr>
      <w:r w:rsidRPr="00D61B54">
        <w:rPr>
          <w:rFonts w:ascii="Times New Roman" w:hAnsi="Times New Roman" w:cs="Times New Roman"/>
        </w:rPr>
        <w:lastRenderedPageBreak/>
        <w:t>co najmniej jedną</w:t>
      </w:r>
      <w:r w:rsidRPr="00D61B54">
        <w:rPr>
          <w:rFonts w:ascii="Times New Roman" w:hAnsi="Times New Roman" w:cs="Times New Roman"/>
          <w:spacing w:val="-7"/>
        </w:rPr>
        <w:t xml:space="preserve"> </w:t>
      </w:r>
      <w:r w:rsidRPr="00D61B54">
        <w:rPr>
          <w:rFonts w:ascii="Times New Roman" w:hAnsi="Times New Roman" w:cs="Times New Roman"/>
        </w:rPr>
        <w:t>osobą</w:t>
      </w:r>
      <w:r w:rsidRPr="00D61B54">
        <w:rPr>
          <w:rFonts w:ascii="Times New Roman" w:hAnsi="Times New Roman" w:cs="Times New Roman"/>
          <w:spacing w:val="-6"/>
        </w:rPr>
        <w:t xml:space="preserve"> </w:t>
      </w:r>
      <w:r w:rsidRPr="00D61B54">
        <w:rPr>
          <w:rFonts w:ascii="Times New Roman" w:hAnsi="Times New Roman" w:cs="Times New Roman"/>
        </w:rPr>
        <w:t>-</w:t>
      </w:r>
      <w:r w:rsidRPr="00D61B54">
        <w:rPr>
          <w:rFonts w:ascii="Times New Roman" w:hAnsi="Times New Roman" w:cs="Times New Roman"/>
          <w:spacing w:val="-8"/>
        </w:rPr>
        <w:t xml:space="preserve"> </w:t>
      </w:r>
      <w:r w:rsidRPr="00D61B54">
        <w:rPr>
          <w:rFonts w:ascii="Times New Roman" w:hAnsi="Times New Roman" w:cs="Times New Roman"/>
        </w:rPr>
        <w:t>która</w:t>
      </w:r>
      <w:r w:rsidRPr="00D61B54">
        <w:rPr>
          <w:rFonts w:ascii="Times New Roman" w:hAnsi="Times New Roman" w:cs="Times New Roman"/>
          <w:spacing w:val="-8"/>
        </w:rPr>
        <w:t xml:space="preserve"> </w:t>
      </w:r>
      <w:r w:rsidRPr="00D61B54">
        <w:rPr>
          <w:rFonts w:ascii="Times New Roman" w:hAnsi="Times New Roman" w:cs="Times New Roman"/>
        </w:rPr>
        <w:t>w</w:t>
      </w:r>
      <w:r w:rsidRPr="00D61B54">
        <w:rPr>
          <w:rFonts w:ascii="Times New Roman" w:hAnsi="Times New Roman" w:cs="Times New Roman"/>
          <w:spacing w:val="-8"/>
        </w:rPr>
        <w:t xml:space="preserve"> </w:t>
      </w:r>
      <w:r w:rsidRPr="00D61B54">
        <w:rPr>
          <w:rFonts w:ascii="Times New Roman" w:hAnsi="Times New Roman" w:cs="Times New Roman"/>
        </w:rPr>
        <w:t>okresie</w:t>
      </w:r>
      <w:r w:rsidRPr="00D61B54">
        <w:rPr>
          <w:rFonts w:ascii="Times New Roman" w:hAnsi="Times New Roman" w:cs="Times New Roman"/>
          <w:spacing w:val="-5"/>
        </w:rPr>
        <w:t xml:space="preserve"> </w:t>
      </w:r>
      <w:r w:rsidRPr="00D61B54">
        <w:rPr>
          <w:rFonts w:ascii="Times New Roman" w:hAnsi="Times New Roman" w:cs="Times New Roman"/>
        </w:rPr>
        <w:t>ostatnich</w:t>
      </w:r>
      <w:r w:rsidRPr="00D61B54">
        <w:rPr>
          <w:rFonts w:ascii="Times New Roman" w:hAnsi="Times New Roman" w:cs="Times New Roman"/>
          <w:spacing w:val="-9"/>
        </w:rPr>
        <w:t xml:space="preserve"> </w:t>
      </w:r>
      <w:r w:rsidRPr="00D61B54">
        <w:rPr>
          <w:rFonts w:ascii="Times New Roman" w:hAnsi="Times New Roman" w:cs="Times New Roman"/>
        </w:rPr>
        <w:t>5</w:t>
      </w:r>
      <w:r w:rsidRPr="00D61B54">
        <w:rPr>
          <w:rFonts w:ascii="Times New Roman" w:hAnsi="Times New Roman" w:cs="Times New Roman"/>
          <w:spacing w:val="-5"/>
        </w:rPr>
        <w:t xml:space="preserve"> </w:t>
      </w:r>
      <w:r w:rsidRPr="00D61B54">
        <w:rPr>
          <w:rFonts w:ascii="Times New Roman" w:hAnsi="Times New Roman" w:cs="Times New Roman"/>
        </w:rPr>
        <w:t>lat</w:t>
      </w:r>
      <w:r w:rsidRPr="00D61B54">
        <w:rPr>
          <w:rFonts w:ascii="Times New Roman" w:hAnsi="Times New Roman" w:cs="Times New Roman"/>
          <w:spacing w:val="-6"/>
        </w:rPr>
        <w:t xml:space="preserve"> </w:t>
      </w:r>
      <w:r w:rsidRPr="00D61B54">
        <w:rPr>
          <w:rFonts w:ascii="Times New Roman" w:hAnsi="Times New Roman" w:cs="Times New Roman"/>
        </w:rPr>
        <w:t>pełniła</w:t>
      </w:r>
      <w:r w:rsidRPr="00D61B54">
        <w:rPr>
          <w:rFonts w:ascii="Times New Roman" w:hAnsi="Times New Roman" w:cs="Times New Roman"/>
          <w:spacing w:val="-6"/>
        </w:rPr>
        <w:t xml:space="preserve"> </w:t>
      </w:r>
      <w:r w:rsidRPr="00D61B54">
        <w:rPr>
          <w:rFonts w:ascii="Times New Roman" w:hAnsi="Times New Roman" w:cs="Times New Roman"/>
        </w:rPr>
        <w:t>funkcję</w:t>
      </w:r>
      <w:r w:rsidRPr="00D61B54">
        <w:rPr>
          <w:rFonts w:ascii="Times New Roman" w:hAnsi="Times New Roman" w:cs="Times New Roman"/>
          <w:spacing w:val="-5"/>
        </w:rPr>
        <w:t xml:space="preserve"> </w:t>
      </w:r>
      <w:r w:rsidRPr="00D61B54">
        <w:rPr>
          <w:rFonts w:ascii="Times New Roman" w:hAnsi="Times New Roman" w:cs="Times New Roman"/>
        </w:rPr>
        <w:t>Sędziego</w:t>
      </w:r>
      <w:r w:rsidRPr="00D61B54">
        <w:rPr>
          <w:rFonts w:ascii="Times New Roman" w:hAnsi="Times New Roman" w:cs="Times New Roman"/>
          <w:spacing w:val="-5"/>
        </w:rPr>
        <w:t xml:space="preserve"> </w:t>
      </w:r>
      <w:r w:rsidRPr="00D61B54">
        <w:rPr>
          <w:rFonts w:ascii="Times New Roman" w:hAnsi="Times New Roman" w:cs="Times New Roman"/>
        </w:rPr>
        <w:t>Referenta</w:t>
      </w:r>
      <w:r w:rsidRPr="00D61B54">
        <w:rPr>
          <w:rFonts w:ascii="Times New Roman" w:hAnsi="Times New Roman" w:cs="Times New Roman"/>
          <w:spacing w:val="35"/>
        </w:rPr>
        <w:t xml:space="preserve"> </w:t>
      </w:r>
      <w:r w:rsidRPr="00D61B54">
        <w:rPr>
          <w:rFonts w:ascii="Times New Roman" w:hAnsi="Times New Roman" w:cs="Times New Roman"/>
        </w:rPr>
        <w:t>w</w:t>
      </w:r>
      <w:r w:rsidRPr="00D61B54">
        <w:rPr>
          <w:rFonts w:ascii="Times New Roman" w:hAnsi="Times New Roman" w:cs="Times New Roman"/>
          <w:spacing w:val="-6"/>
        </w:rPr>
        <w:t xml:space="preserve"> </w:t>
      </w:r>
      <w:r w:rsidRPr="00D61B54">
        <w:rPr>
          <w:rFonts w:ascii="Times New Roman" w:hAnsi="Times New Roman" w:cs="Times New Roman"/>
        </w:rPr>
        <w:t>co</w:t>
      </w:r>
      <w:r w:rsidRPr="00D61B54">
        <w:rPr>
          <w:rFonts w:ascii="Times New Roman" w:hAnsi="Times New Roman" w:cs="Times New Roman"/>
          <w:spacing w:val="-4"/>
        </w:rPr>
        <w:t xml:space="preserve"> </w:t>
      </w:r>
      <w:r w:rsidRPr="00D61B54">
        <w:rPr>
          <w:rFonts w:ascii="Times New Roman" w:hAnsi="Times New Roman" w:cs="Times New Roman"/>
        </w:rPr>
        <w:t>najmniej trzech konkursach architektonicznych lub architektoniczno-urbanistycznych zakończonych</w:t>
      </w:r>
      <w:r w:rsidRPr="00D61B54">
        <w:rPr>
          <w:rFonts w:ascii="Times New Roman" w:hAnsi="Times New Roman" w:cs="Times New Roman"/>
          <w:spacing w:val="-10"/>
        </w:rPr>
        <w:t xml:space="preserve"> </w:t>
      </w:r>
      <w:r w:rsidR="000B0C0E">
        <w:rPr>
          <w:rFonts w:ascii="Times New Roman" w:hAnsi="Times New Roman" w:cs="Times New Roman"/>
        </w:rPr>
        <w:t xml:space="preserve">rozstrzygnięciem (tj. wyborem spośród prac konkursowych najlepszej pracy  konkursowej lub najlepszych  prac konkursowych) </w:t>
      </w:r>
      <w:r w:rsidRPr="00D61B54">
        <w:rPr>
          <w:rFonts w:ascii="Times New Roman" w:hAnsi="Times New Roman" w:cs="Times New Roman"/>
          <w:spacing w:val="-10"/>
        </w:rPr>
        <w:t xml:space="preserve"> </w:t>
      </w:r>
      <w:r w:rsidRPr="00D61B54">
        <w:rPr>
          <w:rFonts w:ascii="Times New Roman" w:hAnsi="Times New Roman" w:cs="Times New Roman"/>
        </w:rPr>
        <w:t>z</w:t>
      </w:r>
      <w:r w:rsidRPr="00D61B54">
        <w:rPr>
          <w:rFonts w:ascii="Times New Roman" w:hAnsi="Times New Roman" w:cs="Times New Roman"/>
          <w:spacing w:val="-10"/>
        </w:rPr>
        <w:t xml:space="preserve"> </w:t>
      </w:r>
      <w:r w:rsidRPr="00D61B54">
        <w:rPr>
          <w:rFonts w:ascii="Times New Roman" w:hAnsi="Times New Roman" w:cs="Times New Roman"/>
        </w:rPr>
        <w:t>tego</w:t>
      </w:r>
      <w:r w:rsidRPr="00D61B54">
        <w:rPr>
          <w:rFonts w:ascii="Times New Roman" w:hAnsi="Times New Roman" w:cs="Times New Roman"/>
          <w:spacing w:val="-9"/>
        </w:rPr>
        <w:t xml:space="preserve"> </w:t>
      </w:r>
      <w:r w:rsidRPr="00D61B54">
        <w:rPr>
          <w:rFonts w:ascii="Times New Roman" w:hAnsi="Times New Roman" w:cs="Times New Roman"/>
        </w:rPr>
        <w:t>jeden</w:t>
      </w:r>
      <w:r w:rsidRPr="00D61B54">
        <w:rPr>
          <w:rFonts w:ascii="Times New Roman" w:hAnsi="Times New Roman" w:cs="Times New Roman"/>
          <w:spacing w:val="-9"/>
        </w:rPr>
        <w:t xml:space="preserve"> </w:t>
      </w:r>
      <w:r w:rsidRPr="00D61B54">
        <w:rPr>
          <w:rFonts w:ascii="Times New Roman" w:hAnsi="Times New Roman" w:cs="Times New Roman"/>
        </w:rPr>
        <w:t>konkurs dotyczył rewitalizacji, przebudowy i/lub rozbudowy obiektu zabytkowego oraz posiadający uprawnienia</w:t>
      </w:r>
      <w:r w:rsidRPr="00D61B54">
        <w:rPr>
          <w:rFonts w:ascii="Times New Roman" w:hAnsi="Times New Roman" w:cs="Times New Roman"/>
          <w:spacing w:val="15"/>
        </w:rPr>
        <w:t xml:space="preserve"> </w:t>
      </w:r>
      <w:r w:rsidRPr="00D61B54">
        <w:rPr>
          <w:rFonts w:ascii="Times New Roman" w:hAnsi="Times New Roman" w:cs="Times New Roman"/>
        </w:rPr>
        <w:t>budowlane</w:t>
      </w:r>
      <w:r w:rsidRPr="00D61B54">
        <w:rPr>
          <w:rFonts w:ascii="Times New Roman" w:hAnsi="Times New Roman" w:cs="Times New Roman"/>
          <w:spacing w:val="16"/>
        </w:rPr>
        <w:t xml:space="preserve"> </w:t>
      </w:r>
      <w:r w:rsidRPr="00D61B54">
        <w:rPr>
          <w:rFonts w:ascii="Times New Roman" w:hAnsi="Times New Roman" w:cs="Times New Roman"/>
        </w:rPr>
        <w:t>w</w:t>
      </w:r>
      <w:r w:rsidRPr="00D61B54">
        <w:rPr>
          <w:rFonts w:ascii="Times New Roman" w:hAnsi="Times New Roman" w:cs="Times New Roman"/>
          <w:spacing w:val="13"/>
        </w:rPr>
        <w:t xml:space="preserve"> </w:t>
      </w:r>
      <w:r w:rsidRPr="00D61B54">
        <w:rPr>
          <w:rFonts w:ascii="Times New Roman" w:hAnsi="Times New Roman" w:cs="Times New Roman"/>
        </w:rPr>
        <w:t>specjalności</w:t>
      </w:r>
      <w:r w:rsidRPr="00D61B54">
        <w:rPr>
          <w:rFonts w:ascii="Times New Roman" w:hAnsi="Times New Roman" w:cs="Times New Roman"/>
          <w:spacing w:val="16"/>
        </w:rPr>
        <w:t xml:space="preserve"> </w:t>
      </w:r>
      <w:r w:rsidRPr="00D61B54">
        <w:rPr>
          <w:rFonts w:ascii="Times New Roman" w:hAnsi="Times New Roman" w:cs="Times New Roman"/>
        </w:rPr>
        <w:t>architektonicznej</w:t>
      </w:r>
      <w:r w:rsidRPr="00D61B54">
        <w:rPr>
          <w:rFonts w:ascii="Times New Roman" w:hAnsi="Times New Roman" w:cs="Times New Roman"/>
          <w:spacing w:val="16"/>
        </w:rPr>
        <w:t xml:space="preserve"> </w:t>
      </w:r>
      <w:r w:rsidRPr="00D61B54">
        <w:rPr>
          <w:rFonts w:ascii="Times New Roman" w:hAnsi="Times New Roman" w:cs="Times New Roman"/>
        </w:rPr>
        <w:t>bez</w:t>
      </w:r>
      <w:r w:rsidRPr="00D61B54">
        <w:rPr>
          <w:rFonts w:ascii="Times New Roman" w:hAnsi="Times New Roman" w:cs="Times New Roman"/>
          <w:spacing w:val="15"/>
        </w:rPr>
        <w:t xml:space="preserve"> </w:t>
      </w:r>
      <w:r w:rsidRPr="00D61B54">
        <w:rPr>
          <w:rFonts w:ascii="Times New Roman" w:hAnsi="Times New Roman" w:cs="Times New Roman"/>
        </w:rPr>
        <w:t>ograniczeń</w:t>
      </w:r>
      <w:r w:rsidR="00EB09B4" w:rsidRPr="00D61B54">
        <w:rPr>
          <w:rFonts w:ascii="Times New Roman" w:hAnsi="Times New Roman" w:cs="Times New Roman"/>
        </w:rPr>
        <w:t xml:space="preserve"> </w:t>
      </w:r>
      <w:r w:rsidR="00EB09B4" w:rsidRPr="00D61B54">
        <w:rPr>
          <w:rFonts w:ascii="Times New Roman" w:eastAsia="Times New Roman" w:hAnsi="Times New Roman" w:cs="Times New Roman"/>
          <w:lang w:val="x-none" w:eastAsia="x-none"/>
        </w:rPr>
        <w:t xml:space="preserve">zgodnie z </w:t>
      </w:r>
      <w:r w:rsidR="00EB09B4" w:rsidRPr="00D61B54">
        <w:rPr>
          <w:rFonts w:ascii="Times New Roman" w:hAnsi="Times New Roman" w:cs="Times New Roman"/>
          <w:lang w:val="x-none" w:eastAsia="ar-SA"/>
        </w:rPr>
        <w:t xml:space="preserve">rozporządzeniem </w:t>
      </w:r>
      <w:r w:rsidR="00EB09B4" w:rsidRPr="00D61B54">
        <w:rPr>
          <w:rFonts w:ascii="Times New Roman" w:eastAsia="Times New Roman" w:hAnsi="Times New Roman" w:cs="Times New Roman"/>
          <w:lang w:val="x-none"/>
        </w:rPr>
        <w:t>Ministra Inwestycji i Rozwoju z dnia 29 kwietnia 2019 r. w sprawie przygotowania zawodowego do wykonywania samodzielnych funkcji technicznych w</w:t>
      </w:r>
      <w:r w:rsidR="00EB09B4" w:rsidRPr="00D61B54">
        <w:rPr>
          <w:rFonts w:ascii="Times New Roman" w:eastAsia="Times New Roman" w:hAnsi="Times New Roman" w:cs="Times New Roman"/>
        </w:rPr>
        <w:t> </w:t>
      </w:r>
      <w:r w:rsidR="00EB09B4" w:rsidRPr="00D61B54">
        <w:rPr>
          <w:rFonts w:ascii="Times New Roman" w:eastAsia="Times New Roman" w:hAnsi="Times New Roman" w:cs="Times New Roman"/>
          <w:lang w:val="x-none"/>
        </w:rPr>
        <w:t xml:space="preserve">budownictwie (Dz. U. z 2019, poz. 831) </w:t>
      </w:r>
      <w:r w:rsidR="00EB09B4" w:rsidRPr="00D61B54">
        <w:rPr>
          <w:rFonts w:ascii="Times New Roman" w:eastAsia="Times New Roman" w:hAnsi="Times New Roman" w:cs="Times New Roman"/>
          <w:lang w:val="x-none" w:eastAsia="x-none"/>
        </w:rPr>
        <w:t>lub odpowiadające im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r w:rsidR="00EB09B4" w:rsidRPr="00D61B54">
        <w:rPr>
          <w:rFonts w:ascii="Times New Roman" w:hAnsi="Times New Roman" w:cs="Times New Roman"/>
        </w:rPr>
        <w:t>tekst jednolity Dz. U. z 2021 r. poz. 2351 z późn. zm.</w:t>
      </w:r>
      <w:r w:rsidR="00EB09B4" w:rsidRPr="00D61B54">
        <w:rPr>
          <w:rFonts w:ascii="Times New Roman" w:eastAsia="Times New Roman" w:hAnsi="Times New Roman" w:cs="Times New Roman"/>
          <w:lang w:val="x-none" w:eastAsia="x-none"/>
        </w:rPr>
        <w:t>) oraz ustawy o zasadach uznawania kwalifikacji zawodowych nabytych w państwach członkowskich Unii Europejskiej (Dz.</w:t>
      </w:r>
      <w:r w:rsidR="00EB09B4" w:rsidRPr="00D61B54">
        <w:rPr>
          <w:rFonts w:ascii="Times New Roman" w:eastAsia="Times New Roman" w:hAnsi="Times New Roman" w:cs="Times New Roman"/>
          <w:lang w:eastAsia="x-none"/>
        </w:rPr>
        <w:t xml:space="preserve"> </w:t>
      </w:r>
      <w:r w:rsidR="00EB09B4" w:rsidRPr="00D61B54">
        <w:rPr>
          <w:rFonts w:ascii="Times New Roman" w:eastAsia="Times New Roman" w:hAnsi="Times New Roman" w:cs="Times New Roman"/>
          <w:lang w:val="x-none" w:eastAsia="x-none"/>
        </w:rPr>
        <w:t>U. z 202</w:t>
      </w:r>
      <w:r w:rsidR="00EB09B4" w:rsidRPr="00D61B54">
        <w:rPr>
          <w:rFonts w:ascii="Times New Roman" w:eastAsia="Times New Roman" w:hAnsi="Times New Roman" w:cs="Times New Roman"/>
          <w:lang w:eastAsia="x-none"/>
        </w:rPr>
        <w:t>1</w:t>
      </w:r>
      <w:r w:rsidR="00EB09B4" w:rsidRPr="00D61B54">
        <w:rPr>
          <w:rFonts w:ascii="Times New Roman" w:eastAsia="Times New Roman" w:hAnsi="Times New Roman" w:cs="Times New Roman"/>
          <w:lang w:val="x-none" w:eastAsia="x-none"/>
        </w:rPr>
        <w:t xml:space="preserve"> poz. </w:t>
      </w:r>
      <w:r w:rsidR="00EB09B4" w:rsidRPr="00D61B54">
        <w:rPr>
          <w:rFonts w:ascii="Times New Roman" w:eastAsia="Times New Roman" w:hAnsi="Times New Roman" w:cs="Times New Roman"/>
          <w:lang w:eastAsia="x-none"/>
        </w:rPr>
        <w:t>1646</w:t>
      </w:r>
      <w:r w:rsidR="00EB09B4" w:rsidRPr="00D61B54">
        <w:rPr>
          <w:rFonts w:ascii="Times New Roman" w:eastAsia="Times New Roman" w:hAnsi="Times New Roman" w:cs="Times New Roman"/>
          <w:lang w:val="x-none" w:eastAsia="x-none"/>
        </w:rPr>
        <w:t>)</w:t>
      </w:r>
    </w:p>
    <w:p w14:paraId="05F2968E" w14:textId="4C6DBBC4" w:rsidR="00F02D0C" w:rsidRPr="00D61B54" w:rsidRDefault="00407E98" w:rsidP="007C37CA">
      <w:pPr>
        <w:pStyle w:val="Akapitzlist"/>
        <w:widowControl w:val="0"/>
        <w:numPr>
          <w:ilvl w:val="0"/>
          <w:numId w:val="91"/>
        </w:numPr>
        <w:kinsoku w:val="0"/>
        <w:overflowPunct w:val="0"/>
        <w:autoSpaceDE w:val="0"/>
        <w:autoSpaceDN w:val="0"/>
        <w:adjustRightInd w:val="0"/>
        <w:spacing w:after="0" w:line="360" w:lineRule="auto"/>
        <w:ind w:left="1134" w:right="112" w:hanging="283"/>
        <w:contextualSpacing w:val="0"/>
        <w:jc w:val="both"/>
        <w:rPr>
          <w:rFonts w:ascii="Times New Roman" w:hAnsi="Times New Roman" w:cs="Times New Roman"/>
        </w:rPr>
      </w:pPr>
      <w:r w:rsidRPr="00D61B54">
        <w:rPr>
          <w:rFonts w:ascii="Times New Roman" w:hAnsi="Times New Roman" w:cs="Times New Roman"/>
        </w:rPr>
        <w:t>co najmniej dwoma osobami - które w okresie ostatnich 5 lat przed upływem terminu składania ofert pełniły funkcję członka Sądu Konkursowego, w co najmniej dwóch konkursach architektonicznych</w:t>
      </w:r>
      <w:r w:rsidRPr="00D61B54">
        <w:rPr>
          <w:rFonts w:ascii="Times New Roman" w:hAnsi="Times New Roman" w:cs="Times New Roman"/>
          <w:spacing w:val="-35"/>
        </w:rPr>
        <w:t xml:space="preserve"> </w:t>
      </w:r>
      <w:r w:rsidRPr="00D61B54">
        <w:rPr>
          <w:rFonts w:ascii="Times New Roman" w:hAnsi="Times New Roman" w:cs="Times New Roman"/>
        </w:rPr>
        <w:t>lub architektoniczno-urbanistycznych zakończonych rozstrzygnięciem</w:t>
      </w:r>
      <w:r w:rsidR="000B0C0E">
        <w:rPr>
          <w:rFonts w:ascii="Times New Roman" w:hAnsi="Times New Roman" w:cs="Times New Roman"/>
        </w:rPr>
        <w:t xml:space="preserve"> (tj. wyborem spośród prac konkursowych najlepszej pracy  konkursowej lub najlepszych  prac konkursowych)</w:t>
      </w:r>
      <w:r w:rsidRPr="00D61B54">
        <w:rPr>
          <w:rFonts w:ascii="Times New Roman" w:hAnsi="Times New Roman" w:cs="Times New Roman"/>
        </w:rPr>
        <w:t xml:space="preserve">, posiadający uprawnienia budowlane w specjalności architektonicznej bez ograniczeń </w:t>
      </w:r>
      <w:r w:rsidR="00F02D0C" w:rsidRPr="00D61B54">
        <w:rPr>
          <w:rFonts w:ascii="Times New Roman" w:hAnsi="Times New Roman" w:cs="Times New Roman"/>
        </w:rPr>
        <w:t xml:space="preserve"> </w:t>
      </w:r>
      <w:r w:rsidR="00F02D0C" w:rsidRPr="00D61B54">
        <w:rPr>
          <w:rFonts w:ascii="Times New Roman" w:eastAsia="Times New Roman" w:hAnsi="Times New Roman" w:cs="Times New Roman"/>
          <w:lang w:val="x-none" w:eastAsia="x-none"/>
        </w:rPr>
        <w:t xml:space="preserve">zgodnie z </w:t>
      </w:r>
      <w:r w:rsidR="00F02D0C" w:rsidRPr="00D61B54">
        <w:rPr>
          <w:rFonts w:ascii="Times New Roman" w:hAnsi="Times New Roman" w:cs="Times New Roman"/>
          <w:lang w:val="x-none" w:eastAsia="ar-SA"/>
        </w:rPr>
        <w:t xml:space="preserve">rozporządzeniem </w:t>
      </w:r>
      <w:r w:rsidR="00F02D0C" w:rsidRPr="00D61B54">
        <w:rPr>
          <w:rFonts w:ascii="Times New Roman" w:eastAsia="Times New Roman" w:hAnsi="Times New Roman" w:cs="Times New Roman"/>
          <w:lang w:val="x-none"/>
        </w:rPr>
        <w:t>Ministra Inwestycji i Rozwoju z dnia 29 kwietnia 2019 r. w sprawie przygotowania zawodowego do wykonywania samodzielnych funkcji technicznych w</w:t>
      </w:r>
      <w:r w:rsidR="00F02D0C" w:rsidRPr="00D61B54">
        <w:rPr>
          <w:rFonts w:ascii="Times New Roman" w:eastAsia="Times New Roman" w:hAnsi="Times New Roman" w:cs="Times New Roman"/>
        </w:rPr>
        <w:t> </w:t>
      </w:r>
      <w:r w:rsidR="00F02D0C" w:rsidRPr="00D61B54">
        <w:rPr>
          <w:rFonts w:ascii="Times New Roman" w:eastAsia="Times New Roman" w:hAnsi="Times New Roman" w:cs="Times New Roman"/>
          <w:lang w:val="x-none"/>
        </w:rPr>
        <w:t xml:space="preserve">budownictwie (Dz. U. z 2019, poz. 831) </w:t>
      </w:r>
      <w:r w:rsidR="00F02D0C" w:rsidRPr="00D61B54">
        <w:rPr>
          <w:rFonts w:ascii="Times New Roman" w:eastAsia="Times New Roman" w:hAnsi="Times New Roman" w:cs="Times New Roman"/>
          <w:lang w:val="x-none" w:eastAsia="x-none"/>
        </w:rPr>
        <w:t>lub odpowiadające im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r w:rsidR="00F02D0C" w:rsidRPr="00D61B54">
        <w:rPr>
          <w:rFonts w:ascii="Times New Roman" w:hAnsi="Times New Roman" w:cs="Times New Roman"/>
        </w:rPr>
        <w:t>tekst jednolity Dz. U. z 2021 r. poz. 2351 z późn. zm.</w:t>
      </w:r>
      <w:r w:rsidR="00F02D0C" w:rsidRPr="00D61B54">
        <w:rPr>
          <w:rFonts w:ascii="Times New Roman" w:eastAsia="Times New Roman" w:hAnsi="Times New Roman" w:cs="Times New Roman"/>
          <w:lang w:val="x-none" w:eastAsia="x-none"/>
        </w:rPr>
        <w:t>) oraz ustawy o zasadach uznawania kwalifikacji zawodowych nabytych w państwach członkowskich Unii Europejskiej (Dz.</w:t>
      </w:r>
      <w:r w:rsidR="00F02D0C" w:rsidRPr="00D61B54">
        <w:rPr>
          <w:rFonts w:ascii="Times New Roman" w:eastAsia="Times New Roman" w:hAnsi="Times New Roman" w:cs="Times New Roman"/>
          <w:lang w:eastAsia="x-none"/>
        </w:rPr>
        <w:t xml:space="preserve"> </w:t>
      </w:r>
      <w:r w:rsidR="00F02D0C" w:rsidRPr="00D61B54">
        <w:rPr>
          <w:rFonts w:ascii="Times New Roman" w:eastAsia="Times New Roman" w:hAnsi="Times New Roman" w:cs="Times New Roman"/>
          <w:lang w:val="x-none" w:eastAsia="x-none"/>
        </w:rPr>
        <w:t>U. z 202</w:t>
      </w:r>
      <w:r w:rsidR="00F02D0C" w:rsidRPr="00D61B54">
        <w:rPr>
          <w:rFonts w:ascii="Times New Roman" w:eastAsia="Times New Roman" w:hAnsi="Times New Roman" w:cs="Times New Roman"/>
          <w:lang w:eastAsia="x-none"/>
        </w:rPr>
        <w:t>1</w:t>
      </w:r>
      <w:r w:rsidR="00F02D0C" w:rsidRPr="00D61B54">
        <w:rPr>
          <w:rFonts w:ascii="Times New Roman" w:eastAsia="Times New Roman" w:hAnsi="Times New Roman" w:cs="Times New Roman"/>
          <w:lang w:val="x-none" w:eastAsia="x-none"/>
        </w:rPr>
        <w:t xml:space="preserve"> poz. </w:t>
      </w:r>
      <w:r w:rsidR="00F02D0C" w:rsidRPr="00D61B54">
        <w:rPr>
          <w:rFonts w:ascii="Times New Roman" w:eastAsia="Times New Roman" w:hAnsi="Times New Roman" w:cs="Times New Roman"/>
          <w:lang w:eastAsia="x-none"/>
        </w:rPr>
        <w:t>1646</w:t>
      </w:r>
      <w:r w:rsidR="00F02D0C" w:rsidRPr="00D61B54">
        <w:rPr>
          <w:rFonts w:ascii="Times New Roman" w:eastAsia="Times New Roman" w:hAnsi="Times New Roman" w:cs="Times New Roman"/>
          <w:lang w:val="x-none" w:eastAsia="x-none"/>
        </w:rPr>
        <w:t>)</w:t>
      </w:r>
    </w:p>
    <w:p w14:paraId="472CAC15" w14:textId="2932A32D" w:rsidR="00407E98" w:rsidRPr="00D61B54" w:rsidRDefault="00407E98" w:rsidP="007C37CA">
      <w:pPr>
        <w:pStyle w:val="Akapitzlist"/>
        <w:widowControl w:val="0"/>
        <w:numPr>
          <w:ilvl w:val="0"/>
          <w:numId w:val="91"/>
        </w:numPr>
        <w:kinsoku w:val="0"/>
        <w:overflowPunct w:val="0"/>
        <w:autoSpaceDE w:val="0"/>
        <w:autoSpaceDN w:val="0"/>
        <w:adjustRightInd w:val="0"/>
        <w:spacing w:after="0" w:line="360" w:lineRule="auto"/>
        <w:ind w:left="1134" w:right="109" w:hanging="283"/>
        <w:contextualSpacing w:val="0"/>
        <w:jc w:val="both"/>
        <w:rPr>
          <w:rFonts w:ascii="Times New Roman" w:hAnsi="Times New Roman" w:cs="Times New Roman"/>
        </w:rPr>
      </w:pPr>
      <w:r w:rsidRPr="00D61B54">
        <w:rPr>
          <w:rFonts w:ascii="Times New Roman" w:hAnsi="Times New Roman" w:cs="Times New Roman"/>
        </w:rPr>
        <w:t xml:space="preserve">co najmniej jedną osobę - która w okresie ostatnich 5 lat przed upływem terminu składania ofert pełniła funkcję Sekretarza Konkursu, w co najmniej </w:t>
      </w:r>
      <w:r w:rsidR="00F02D0C" w:rsidRPr="00D61B54">
        <w:rPr>
          <w:rFonts w:ascii="Times New Roman" w:hAnsi="Times New Roman" w:cs="Times New Roman"/>
        </w:rPr>
        <w:t xml:space="preserve">dwóch </w:t>
      </w:r>
      <w:r w:rsidRPr="00D61B54">
        <w:rPr>
          <w:rFonts w:ascii="Times New Roman" w:hAnsi="Times New Roman" w:cs="Times New Roman"/>
        </w:rPr>
        <w:t xml:space="preserve"> konkursach architektonicznych lub architektoniczno-urbanistycznych </w:t>
      </w:r>
      <w:r w:rsidR="000B0C0E">
        <w:rPr>
          <w:rFonts w:ascii="Times New Roman" w:hAnsi="Times New Roman" w:cs="Times New Roman"/>
        </w:rPr>
        <w:t>zakończonych rozstrzygnięciem</w:t>
      </w:r>
      <w:r w:rsidR="000B0C0E" w:rsidRPr="000B0C0E">
        <w:rPr>
          <w:rFonts w:ascii="Times New Roman" w:hAnsi="Times New Roman" w:cs="Times New Roman"/>
        </w:rPr>
        <w:t xml:space="preserve"> </w:t>
      </w:r>
      <w:r w:rsidR="000B0C0E">
        <w:rPr>
          <w:rFonts w:ascii="Times New Roman" w:hAnsi="Times New Roman" w:cs="Times New Roman"/>
        </w:rPr>
        <w:t>(tj. wyborem spośród prac konkursowych najlepszej pracy  konkursowej lub najlepszych  prac konkursowych).</w:t>
      </w:r>
      <w:r w:rsidR="00EB09B4" w:rsidRPr="00D61B54">
        <w:rPr>
          <w:rFonts w:ascii="Times New Roman" w:hAnsi="Times New Roman" w:cs="Times New Roman"/>
        </w:rPr>
        <w:t xml:space="preserve"> </w:t>
      </w:r>
    </w:p>
    <w:p w14:paraId="17D27FE4" w14:textId="73BD32CF" w:rsidR="00407E98" w:rsidRPr="00D61B54" w:rsidRDefault="00407E98" w:rsidP="007C37CA">
      <w:pPr>
        <w:pStyle w:val="Akapitzlist"/>
        <w:widowControl w:val="0"/>
        <w:numPr>
          <w:ilvl w:val="0"/>
          <w:numId w:val="91"/>
        </w:numPr>
        <w:kinsoku w:val="0"/>
        <w:overflowPunct w:val="0"/>
        <w:autoSpaceDE w:val="0"/>
        <w:autoSpaceDN w:val="0"/>
        <w:adjustRightInd w:val="0"/>
        <w:spacing w:after="0" w:line="360" w:lineRule="auto"/>
        <w:ind w:left="1134" w:right="109" w:hanging="283"/>
        <w:contextualSpacing w:val="0"/>
        <w:jc w:val="both"/>
        <w:rPr>
          <w:rFonts w:ascii="Times New Roman" w:hAnsi="Times New Roman" w:cs="Times New Roman"/>
        </w:rPr>
      </w:pPr>
      <w:r w:rsidRPr="00D61B54">
        <w:rPr>
          <w:rFonts w:ascii="Times New Roman" w:hAnsi="Times New Roman" w:cs="Times New Roman"/>
          <w:kern w:val="3"/>
          <w:lang w:eastAsia="zh-CN" w:bidi="hi-IN"/>
        </w:rPr>
        <w:t xml:space="preserve">co najmniej jedną osobę – radcę prawnego lub adwokata </w:t>
      </w:r>
      <w:r w:rsidRPr="00D61B54">
        <w:rPr>
          <w:rFonts w:ascii="Times New Roman" w:hAnsi="Times New Roman" w:cs="Times New Roman"/>
        </w:rPr>
        <w:t xml:space="preserve">który w okresie ostatnich 5 lat </w:t>
      </w:r>
      <w:r w:rsidRPr="00D61B54">
        <w:rPr>
          <w:rFonts w:ascii="Times New Roman" w:hAnsi="Times New Roman" w:cs="Times New Roman"/>
        </w:rPr>
        <w:lastRenderedPageBreak/>
        <w:t>przed upływem terminu składania ofert pełnił obsługę prawną, w co najmniej dwóch konkursach architektonicznych</w:t>
      </w:r>
      <w:r w:rsidRPr="00D61B54">
        <w:rPr>
          <w:rFonts w:ascii="Times New Roman" w:hAnsi="Times New Roman" w:cs="Times New Roman"/>
          <w:spacing w:val="-35"/>
        </w:rPr>
        <w:t xml:space="preserve"> </w:t>
      </w:r>
      <w:r w:rsidRPr="00D61B54">
        <w:rPr>
          <w:rFonts w:ascii="Times New Roman" w:hAnsi="Times New Roman" w:cs="Times New Roman"/>
        </w:rPr>
        <w:t>lub architektoniczno-urbanistycznych zakończonych rozstrzygnięciem.</w:t>
      </w:r>
      <w:r w:rsidR="000B0C0E" w:rsidRPr="000B0C0E">
        <w:rPr>
          <w:rFonts w:ascii="Times New Roman" w:hAnsi="Times New Roman" w:cs="Times New Roman"/>
        </w:rPr>
        <w:t xml:space="preserve"> </w:t>
      </w:r>
      <w:r w:rsidR="000B0C0E">
        <w:rPr>
          <w:rFonts w:ascii="Times New Roman" w:hAnsi="Times New Roman" w:cs="Times New Roman"/>
        </w:rPr>
        <w:t>(tj. wyborem spośród prac konkursowych najlepszej pracy  konkursowej lub najlepszych  prac konkursowych).</w:t>
      </w:r>
    </w:p>
    <w:p w14:paraId="488DCBA2" w14:textId="550DF36D" w:rsidR="00910B76" w:rsidRPr="00E60F3D" w:rsidRDefault="00910B76" w:rsidP="00A60E9A">
      <w:pPr>
        <w:widowControl w:val="0"/>
        <w:suppressAutoHyphens/>
        <w:autoSpaceDE w:val="0"/>
        <w:autoSpaceDN w:val="0"/>
        <w:adjustRightInd w:val="0"/>
        <w:spacing w:after="0" w:line="360" w:lineRule="auto"/>
        <w:ind w:left="360"/>
        <w:jc w:val="both"/>
        <w:textAlignment w:val="baseline"/>
        <w:rPr>
          <w:rFonts w:ascii="Times New Roman" w:eastAsia="SimSun" w:hAnsi="Times New Roman" w:cs="Times New Roman"/>
          <w:kern w:val="3"/>
          <w:lang w:eastAsia="zh-CN" w:bidi="hi-IN"/>
        </w:rPr>
      </w:pPr>
      <w:r w:rsidRPr="00E60F3D">
        <w:rPr>
          <w:rFonts w:ascii="Times New Roman" w:eastAsia="SimSun" w:hAnsi="Times New Roman" w:cs="Times New Roman"/>
          <w:b/>
          <w:kern w:val="3"/>
          <w:u w:val="single"/>
          <w:lang w:eastAsia="zh-CN" w:bidi="hi-IN"/>
        </w:rPr>
        <w:t>Uwaga</w:t>
      </w:r>
      <w:r w:rsidRPr="00E60F3D">
        <w:rPr>
          <w:rFonts w:ascii="Times New Roman" w:eastAsia="SimSun" w:hAnsi="Times New Roman" w:cs="Times New Roman"/>
          <w:kern w:val="3"/>
          <w:u w:val="single"/>
          <w:lang w:eastAsia="zh-CN" w:bidi="hi-IN"/>
        </w:rPr>
        <w:t>:</w:t>
      </w:r>
      <w:r w:rsidRPr="00E60F3D">
        <w:rPr>
          <w:rFonts w:ascii="Times New Roman" w:eastAsia="SimSun" w:hAnsi="Times New Roman" w:cs="Times New Roman"/>
          <w:kern w:val="3"/>
          <w:lang w:eastAsia="zh-CN" w:bidi="hi-IN"/>
        </w:rPr>
        <w:t xml:space="preserve"> W przypadku Wykonawców wspólnie ubiegających się o udzielenie niniejszego zamówienia wymagana liczba osób, którymi dysponują lub będą dysponować Wykonawcy, sumuje się.</w:t>
      </w:r>
      <w:r w:rsidRPr="00910B76">
        <w:rPr>
          <w:rFonts w:ascii="Times New Roman" w:hAnsi="Times New Roman" w:cs="Times New Roman"/>
          <w:u w:val="single"/>
        </w:rPr>
        <w:t xml:space="preserve"> </w:t>
      </w:r>
      <w:r w:rsidRPr="005151A0">
        <w:rPr>
          <w:rFonts w:ascii="Times New Roman" w:hAnsi="Times New Roman" w:cs="Times New Roman"/>
          <w:u w:val="single"/>
        </w:rPr>
        <w:t xml:space="preserve">Ta sama zasada dotyczy podmiotów udostępniających </w:t>
      </w:r>
      <w:sdt>
        <w:sdtPr>
          <w:rPr>
            <w:rFonts w:ascii="Times New Roman" w:hAnsi="Times New Roman" w:cs="Times New Roman"/>
            <w:u w:val="single"/>
          </w:rPr>
          <w:tag w:val="goog_rdk_13"/>
          <w:id w:val="-1255749306"/>
        </w:sdtPr>
        <w:sdtEndPr/>
        <w:sdtContent/>
      </w:sdt>
      <w:sdt>
        <w:sdtPr>
          <w:rPr>
            <w:rFonts w:ascii="Times New Roman" w:hAnsi="Times New Roman" w:cs="Times New Roman"/>
            <w:u w:val="single"/>
          </w:rPr>
          <w:tag w:val="goog_rdk_14"/>
          <w:id w:val="-478991874"/>
        </w:sdtPr>
        <w:sdtEndPr/>
        <w:sdtContent/>
      </w:sdt>
      <w:r w:rsidRPr="005151A0">
        <w:rPr>
          <w:rFonts w:ascii="Times New Roman" w:hAnsi="Times New Roman" w:cs="Times New Roman"/>
          <w:u w:val="single"/>
        </w:rPr>
        <w:t>zasoby.</w:t>
      </w:r>
    </w:p>
    <w:p w14:paraId="02C9D2BB" w14:textId="77777777" w:rsidR="00716B3C" w:rsidRPr="00716B3C" w:rsidRDefault="00716B3C" w:rsidP="00544E25">
      <w:pPr>
        <w:numPr>
          <w:ilvl w:val="0"/>
          <w:numId w:val="55"/>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14:paraId="13A61159" w14:textId="77777777" w:rsidR="00F00463" w:rsidRPr="0086007B" w:rsidRDefault="00716B3C" w:rsidP="0086007B">
      <w:pPr>
        <w:numPr>
          <w:ilvl w:val="0"/>
          <w:numId w:val="55"/>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2DDAB08C" w14:textId="7DC7DA30" w:rsidR="00B57522" w:rsidRPr="002476FA" w:rsidRDefault="00716B3C" w:rsidP="00B57522">
      <w:pPr>
        <w:numPr>
          <w:ilvl w:val="0"/>
          <w:numId w:val="55"/>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B31C5FC" w14:textId="77777777" w:rsidR="00716B3C" w:rsidRPr="00716B3C" w:rsidRDefault="00716B3C" w:rsidP="00B57522">
      <w:pPr>
        <w:numPr>
          <w:ilvl w:val="0"/>
          <w:numId w:val="55"/>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odniesieniu do warunków dotyczących wykształcenia, kwalifikacji zawodowych lub doświadczenia Wykonawcy wspólnie ubiegający się o udzielenie zamówienia mogą polegać na zdolnościach  tych z Wykonawców, którzy wykonają </w:t>
      </w:r>
      <w:r w:rsidR="00D0544E">
        <w:rPr>
          <w:rFonts w:ascii="Times New Roman" w:eastAsia="Times New Roman" w:hAnsi="Times New Roman" w:cs="Times New Roman"/>
          <w:lang w:eastAsia="pl-PL"/>
        </w:rPr>
        <w:t>usługi</w:t>
      </w:r>
      <w:r w:rsidRPr="00716B3C">
        <w:rPr>
          <w:rFonts w:ascii="Times New Roman" w:eastAsia="Times New Roman" w:hAnsi="Times New Roman" w:cs="Times New Roman"/>
          <w:lang w:eastAsia="pl-PL"/>
        </w:rPr>
        <w:t>, do realizacji których te zdolności są wymagane.</w:t>
      </w:r>
    </w:p>
    <w:p w14:paraId="0089707C" w14:textId="325AEB92" w:rsidR="0069333A" w:rsidRPr="00BD74BB" w:rsidRDefault="00716B3C" w:rsidP="00BD74BB">
      <w:pPr>
        <w:numPr>
          <w:ilvl w:val="0"/>
          <w:numId w:val="55"/>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o którym mowa w ust. 6, Wykonawcy wspólnie ubiegający się o udzielenie zamówienia dołączają do oferty oświadczenie, z którego wynika, które </w:t>
      </w:r>
      <w:r w:rsidR="00D0544E">
        <w:rPr>
          <w:rFonts w:ascii="Times New Roman" w:eastAsia="Times New Roman" w:hAnsi="Times New Roman" w:cs="Times New Roman"/>
          <w:lang w:eastAsia="pl-PL"/>
        </w:rPr>
        <w:t xml:space="preserve">usługi </w:t>
      </w:r>
      <w:r w:rsidRPr="00716B3C">
        <w:rPr>
          <w:rFonts w:ascii="Times New Roman" w:eastAsia="Times New Roman" w:hAnsi="Times New Roman" w:cs="Times New Roman"/>
          <w:lang w:eastAsia="pl-PL"/>
        </w:rPr>
        <w:t>wykonają poszczególni Wykonawcy.</w:t>
      </w:r>
    </w:p>
    <w:p w14:paraId="7F29CD7C" w14:textId="5C7145A3" w:rsidR="00716B3C" w:rsidRPr="00716B3C"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01BD0410" w14:textId="77777777" w:rsidR="00716B3C" w:rsidRPr="00716B3C"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14:paraId="4B519096" w14:textId="77777777" w:rsidR="00716B3C" w:rsidRPr="00716B3C" w:rsidRDefault="00716B3C" w:rsidP="00544E25">
      <w:pPr>
        <w:numPr>
          <w:ilvl w:val="0"/>
          <w:numId w:val="54"/>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Wykonawca może w celu potwierdzenia spełniania warunków udziału w postępowaniu, w</w:t>
      </w:r>
      <w:r w:rsidR="00FC16C7">
        <w:rPr>
          <w:rFonts w:ascii="Times New Roman" w:eastAsia="Times New Roman" w:hAnsi="Times New Roman" w:cs="Times New Roman"/>
          <w:lang w:eastAsia="pl-PL"/>
        </w:rPr>
        <w:t> </w:t>
      </w:r>
      <w:r w:rsidRPr="00716B3C">
        <w:rPr>
          <w:rFonts w:ascii="Times New Roman" w:eastAsia="Times New Roman" w:hAnsi="Times New Roman" w:cs="Times New Roman"/>
          <w:lang w:eastAsia="pl-PL"/>
        </w:rPr>
        <w:t>stosownych sytuacjach oraz w odniesieniu do konkretnego zamówienia lub jego części, polegać na zdolnościach technicznych lub zawodowych podmiotów udostępniających zasoby, niezależnie od charakteru prawnego łączących go z nim stosunków prawnych.</w:t>
      </w:r>
    </w:p>
    <w:p w14:paraId="13249BDF" w14:textId="77777777" w:rsidR="00716B3C" w:rsidRPr="00716B3C" w:rsidRDefault="00716B3C" w:rsidP="00544E25">
      <w:pPr>
        <w:numPr>
          <w:ilvl w:val="0"/>
          <w:numId w:val="54"/>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w:t>
      </w:r>
      <w:r w:rsidR="007D1B32">
        <w:rPr>
          <w:rFonts w:ascii="Times New Roman" w:eastAsia="Times New Roman" w:hAnsi="Times New Roman" w:cs="Times New Roman"/>
          <w:lang w:eastAsia="pl-PL"/>
        </w:rPr>
        <w:t xml:space="preserve"> usł</w:t>
      </w:r>
      <w:r w:rsidR="00D0544E">
        <w:rPr>
          <w:rFonts w:ascii="Times New Roman" w:eastAsia="Times New Roman" w:hAnsi="Times New Roman" w:cs="Times New Roman"/>
          <w:lang w:eastAsia="pl-PL"/>
        </w:rPr>
        <w:t>ugi</w:t>
      </w:r>
      <w:r w:rsidRPr="00716B3C">
        <w:rPr>
          <w:rFonts w:ascii="Times New Roman" w:eastAsia="Times New Roman" w:hAnsi="Times New Roman" w:cs="Times New Roman"/>
          <w:lang w:eastAsia="pl-PL"/>
        </w:rPr>
        <w:t>, do realizacji których te zdolności są wymagane.</w:t>
      </w:r>
    </w:p>
    <w:p w14:paraId="7E7C682A" w14:textId="77777777" w:rsidR="00716B3C" w:rsidRPr="00716B3C" w:rsidRDefault="00716B3C" w:rsidP="00544E25">
      <w:pPr>
        <w:numPr>
          <w:ilvl w:val="0"/>
          <w:numId w:val="54"/>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który polega na zdolnościach podmiotów udostępniających zasoby, składa, wraz z</w:t>
      </w:r>
      <w:r w:rsidR="00FC16C7">
        <w:rPr>
          <w:rFonts w:ascii="Times New Roman" w:eastAsia="Calibri" w:hAnsi="Times New Roman" w:cs="Times New Roman"/>
          <w:lang w:eastAsia="pl-PL"/>
        </w:rPr>
        <w:t> </w:t>
      </w:r>
      <w:r w:rsidRPr="00716B3C">
        <w:rPr>
          <w:rFonts w:ascii="Times New Roman" w:eastAsia="Calibri" w:hAnsi="Times New Roman" w:cs="Times New Roman"/>
          <w:lang w:eastAsia="pl-PL"/>
        </w:rPr>
        <w:t xml:space="preserve">ofertą, zobowiązanie podmiotu udostępniającego zasoby do oddania mu do dyspozycji </w:t>
      </w:r>
      <w:r w:rsidRPr="00716B3C">
        <w:rPr>
          <w:rFonts w:ascii="Times New Roman" w:eastAsia="Calibri" w:hAnsi="Times New Roman" w:cs="Times New Roman"/>
          <w:lang w:eastAsia="pl-PL"/>
        </w:rPr>
        <w:lastRenderedPageBreak/>
        <w:t xml:space="preserve">niezbędnych zasobów na potrzeby realizacji danego zamówienia </w:t>
      </w:r>
      <w:r w:rsidR="00B22771">
        <w:rPr>
          <w:rFonts w:ascii="Times New Roman" w:eastAsia="Calibri" w:hAnsi="Times New Roman" w:cs="Times New Roman"/>
          <w:lang w:eastAsia="pl-PL"/>
        </w:rPr>
        <w:t>potwierdzające</w:t>
      </w:r>
      <w:r w:rsidRPr="00716B3C">
        <w:rPr>
          <w:rFonts w:ascii="Times New Roman" w:eastAsia="Calibri" w:hAnsi="Times New Roman" w:cs="Times New Roman"/>
          <w:lang w:eastAsia="pl-PL"/>
        </w:rPr>
        <w:t>, że Wykonawca realizując zamówienie, będzie dysponował niezbędnymi zasobami tych podmiotów.</w:t>
      </w:r>
    </w:p>
    <w:p w14:paraId="05B50F45" w14:textId="77777777" w:rsidR="00716B3C" w:rsidRPr="00716B3C" w:rsidRDefault="00716B3C" w:rsidP="00544E25">
      <w:pPr>
        <w:numPr>
          <w:ilvl w:val="0"/>
          <w:numId w:val="54"/>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0E176EDC"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1) zakres dostępnych Wykonawcy zasobów podmiotu udostępniającego zasoby;</w:t>
      </w:r>
    </w:p>
    <w:p w14:paraId="3404A884"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31C1AB71" w14:textId="77777777" w:rsidR="00F00463" w:rsidRPr="00716B3C" w:rsidRDefault="00716B3C" w:rsidP="0086007B">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3) czy i w jakim zakresie podmiot udostępniający zasoby, na zdolnościach którego Wykonawca polega w odniesieniu do warunków udziału w postępowaniu dotyczących wykształcenia, kwalifikacji zawodowych lub doświadczenia, zrealizuje </w:t>
      </w:r>
      <w:r w:rsidR="00D0544E">
        <w:rPr>
          <w:rFonts w:ascii="Times New Roman" w:eastAsia="Calibri" w:hAnsi="Times New Roman" w:cs="Times New Roman"/>
          <w:lang w:eastAsia="pl-PL"/>
        </w:rPr>
        <w:t>usługi</w:t>
      </w:r>
      <w:r w:rsidRPr="00716B3C">
        <w:rPr>
          <w:rFonts w:ascii="Times New Roman" w:eastAsia="Calibri" w:hAnsi="Times New Roman" w:cs="Times New Roman"/>
          <w:lang w:eastAsia="pl-PL"/>
        </w:rPr>
        <w:t>, których wskazane zdolności dotyczą.</w:t>
      </w:r>
    </w:p>
    <w:p w14:paraId="6DDADF92" w14:textId="77777777" w:rsidR="006E0130" w:rsidRDefault="00716B3C" w:rsidP="00FC16C7">
      <w:pPr>
        <w:numPr>
          <w:ilvl w:val="0"/>
          <w:numId w:val="51"/>
        </w:numPr>
        <w:spacing w:after="0" w:line="360" w:lineRule="auto"/>
        <w:ind w:hanging="218"/>
        <w:jc w:val="both"/>
        <w:rPr>
          <w:rFonts w:ascii="Times New Roman" w:eastAsia="Times New Roman" w:hAnsi="Times New Roman" w:cs="Times New Roman"/>
          <w:lang w:eastAsia="pl-PL"/>
        </w:rPr>
      </w:pPr>
      <w:r w:rsidRPr="006E0130">
        <w:rPr>
          <w:rFonts w:ascii="Times New Roman" w:eastAsia="Calibri" w:hAnsi="Times New Roman" w:cs="Times New Roman"/>
          <w:lang w:eastAsia="pl-PL"/>
        </w:rPr>
        <w:t>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w:t>
      </w:r>
      <w:r w:rsidR="006E0130">
        <w:rPr>
          <w:rFonts w:ascii="Times New Roman" w:eastAsia="Calibri" w:hAnsi="Times New Roman" w:cs="Times New Roman"/>
          <w:lang w:eastAsia="pl-PL"/>
        </w:rPr>
        <w:t>o podmiotu podstawy wykluczenia.</w:t>
      </w:r>
      <w:r w:rsidRPr="006E0130">
        <w:rPr>
          <w:rFonts w:ascii="Times New Roman" w:eastAsia="Calibri" w:hAnsi="Times New Roman" w:cs="Times New Roman"/>
          <w:lang w:eastAsia="pl-PL"/>
        </w:rPr>
        <w:t xml:space="preserve"> </w:t>
      </w:r>
    </w:p>
    <w:p w14:paraId="00BFD5DC" w14:textId="77777777" w:rsidR="00716B3C" w:rsidRPr="006E0130" w:rsidRDefault="00716B3C" w:rsidP="00FC16C7">
      <w:pPr>
        <w:numPr>
          <w:ilvl w:val="0"/>
          <w:numId w:val="51"/>
        </w:numPr>
        <w:spacing w:after="0" w:line="360" w:lineRule="auto"/>
        <w:ind w:hanging="218"/>
        <w:jc w:val="both"/>
        <w:rPr>
          <w:rFonts w:ascii="Times New Roman" w:eastAsia="Times New Roman" w:hAnsi="Times New Roman" w:cs="Times New Roman"/>
          <w:lang w:eastAsia="pl-PL"/>
        </w:rPr>
      </w:pPr>
      <w:r w:rsidRPr="006E0130">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7C0919" w14:textId="77777777" w:rsidR="00EE6E58" w:rsidRPr="00F00463" w:rsidRDefault="00716B3C" w:rsidP="00F00463">
      <w:pPr>
        <w:numPr>
          <w:ilvl w:val="0"/>
          <w:numId w:val="51"/>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2F0B05CC" w14:textId="65C1B3CF" w:rsidR="0069333A" w:rsidRDefault="0069333A" w:rsidP="00BD74BB">
      <w:pPr>
        <w:spacing w:after="0" w:line="240" w:lineRule="auto"/>
        <w:rPr>
          <w:rFonts w:ascii="Times New Roman" w:eastAsia="Times New Roman" w:hAnsi="Times New Roman" w:cs="Times New Roman"/>
          <w:b/>
          <w:lang w:eastAsia="pl-PL"/>
        </w:rPr>
      </w:pPr>
    </w:p>
    <w:p w14:paraId="6375FC6B" w14:textId="364FD0D3" w:rsidR="00716B3C" w:rsidRPr="00716B3C" w:rsidRDefault="00716B3C" w:rsidP="00B57522">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14:paraId="40616F3C" w14:textId="77777777" w:rsidR="007E2FB4" w:rsidRDefault="00716B3C" w:rsidP="00B57522">
      <w:pPr>
        <w:suppressAutoHyphens/>
        <w:spacing w:after="0" w:line="24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WYKAZ </w:t>
      </w:r>
      <w:r w:rsidR="00B22771">
        <w:rPr>
          <w:rFonts w:ascii="Times New Roman" w:eastAsia="Times New Roman" w:hAnsi="Times New Roman" w:cs="Times New Roman"/>
          <w:b/>
          <w:lang w:eastAsia="pl-PL"/>
        </w:rPr>
        <w:t xml:space="preserve">OŚWIADCZEŃ </w:t>
      </w:r>
      <w:r w:rsidRPr="00716B3C">
        <w:rPr>
          <w:rFonts w:ascii="Times New Roman" w:eastAsia="Times New Roman" w:hAnsi="Times New Roman" w:cs="Times New Roman"/>
          <w:b/>
          <w:lang w:eastAsia="pl-PL"/>
        </w:rPr>
        <w:t>POTWIERDZAJĄC</w:t>
      </w:r>
      <w:r w:rsidR="006E0130">
        <w:rPr>
          <w:rFonts w:ascii="Times New Roman" w:eastAsia="Times New Roman" w:hAnsi="Times New Roman" w:cs="Times New Roman"/>
          <w:b/>
          <w:lang w:eastAsia="pl-PL"/>
        </w:rPr>
        <w:t>YCH BRAK PODSTAW DO WYKLUCZENIA,</w:t>
      </w:r>
      <w:r w:rsidRPr="00716B3C">
        <w:rPr>
          <w:rFonts w:ascii="Times New Roman" w:eastAsia="Times New Roman" w:hAnsi="Times New Roman" w:cs="Times New Roman"/>
          <w:b/>
          <w:lang w:eastAsia="pl-PL"/>
        </w:rPr>
        <w:t>SPEŁNIANIA WARUNKÓW UDZIAŁU  W POSTĘPOWANIU</w:t>
      </w:r>
      <w:r w:rsidR="006E0130">
        <w:rPr>
          <w:rFonts w:ascii="Times New Roman" w:eastAsia="Times New Roman" w:hAnsi="Times New Roman" w:cs="Times New Roman"/>
          <w:b/>
          <w:lang w:eastAsia="pl-PL"/>
        </w:rPr>
        <w:t xml:space="preserve"> ORAZ INNYCH DOKUMENTÓW. </w:t>
      </w:r>
    </w:p>
    <w:p w14:paraId="74F52CE1" w14:textId="77777777" w:rsidR="00716B3C" w:rsidRPr="00716B3C" w:rsidRDefault="00716B3C" w:rsidP="00B57522">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7CC7BD01" w14:textId="77777777" w:rsidR="00716B3C" w:rsidRPr="00716B3C" w:rsidRDefault="00B22771" w:rsidP="00716B3C">
      <w:pPr>
        <w:spacing w:after="0" w:line="360" w:lineRule="auto"/>
        <w:jc w:val="center"/>
        <w:rPr>
          <w:rFonts w:ascii="Times New Roman" w:eastAsia="Times New Roman" w:hAnsi="Times New Roman" w:cs="Times New Roman"/>
          <w:b/>
          <w:color w:val="000000" w:themeColor="text1"/>
          <w:u w:val="single"/>
          <w:lang w:eastAsia="pl-PL"/>
        </w:rPr>
      </w:pPr>
      <w:r>
        <w:rPr>
          <w:rFonts w:ascii="Times New Roman" w:eastAsia="Times New Roman" w:hAnsi="Times New Roman" w:cs="Times New Roman"/>
          <w:b/>
          <w:color w:val="000000" w:themeColor="text1"/>
          <w:u w:val="single"/>
          <w:lang w:eastAsia="pl-PL"/>
        </w:rPr>
        <w:t xml:space="preserve">Wykaz oświadczeń </w:t>
      </w:r>
      <w:r w:rsidR="00EE6E58">
        <w:rPr>
          <w:rFonts w:ascii="Times New Roman" w:eastAsia="Times New Roman" w:hAnsi="Times New Roman" w:cs="Times New Roman"/>
          <w:b/>
          <w:color w:val="000000" w:themeColor="text1"/>
          <w:u w:val="single"/>
          <w:lang w:eastAsia="pl-PL"/>
        </w:rPr>
        <w:t xml:space="preserve"> składanych przez Wykonawcę wraz z ofertą. </w:t>
      </w:r>
    </w:p>
    <w:p w14:paraId="15AAC694" w14:textId="77777777" w:rsidR="00716B3C" w:rsidRPr="00716B3C" w:rsidRDefault="00716B3C" w:rsidP="00066A79">
      <w:pPr>
        <w:numPr>
          <w:ilvl w:val="0"/>
          <w:numId w:val="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w:t>
      </w:r>
      <w:r w:rsidR="00FC16C7">
        <w:rPr>
          <w:rFonts w:ascii="Times New Roman" w:eastAsia="Times New Roman" w:hAnsi="Times New Roman" w:cs="Times New Roman"/>
          <w:lang w:eastAsia="pl-PL"/>
        </w:rPr>
        <w:t> </w:t>
      </w:r>
      <w:r w:rsidRPr="00716B3C">
        <w:rPr>
          <w:rFonts w:ascii="Times New Roman" w:eastAsia="Times New Roman" w:hAnsi="Times New Roman" w:cs="Times New Roman"/>
          <w:lang w:eastAsia="pl-PL"/>
        </w:rPr>
        <w:t>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14:paraId="5390CEF1" w14:textId="77777777" w:rsidR="00716B3C" w:rsidRPr="00716B3C" w:rsidRDefault="00716B3C" w:rsidP="00066A79">
      <w:pPr>
        <w:numPr>
          <w:ilvl w:val="0"/>
          <w:numId w:val="4"/>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w:t>
      </w:r>
    </w:p>
    <w:p w14:paraId="755FCFB6" w14:textId="77777777" w:rsidR="00AD194B" w:rsidRPr="00F00463" w:rsidRDefault="00716B3C" w:rsidP="00F00463">
      <w:pPr>
        <w:numPr>
          <w:ilvl w:val="0"/>
          <w:numId w:val="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w przypadku polegania na zdolnościach podmiotów udostępniających zasoby, przedstawia, wraz z oświadczeniem, o którym mowa w ust. 1, także oświadczenie podmiotu udostępniającego zasoby, potwierdzające brak podstaw wykluczenia tego podmiotu oraz </w:t>
      </w:r>
      <w:r w:rsidRPr="00716B3C">
        <w:rPr>
          <w:rFonts w:ascii="Times New Roman" w:eastAsia="Times New Roman" w:hAnsi="Times New Roman" w:cs="Times New Roman"/>
          <w:lang w:eastAsia="pl-PL"/>
        </w:rPr>
        <w:lastRenderedPageBreak/>
        <w:t>odpowiednio spełnianie warunków udziału w postępowaniu, w zakresie, w jakim Wykonawca powołuje się na jego zasoby.</w:t>
      </w:r>
    </w:p>
    <w:p w14:paraId="77B062FD" w14:textId="77777777"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14:paraId="44D27713" w14:textId="77777777"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14:paraId="592EF4C9" w14:textId="77777777" w:rsidR="00716B3C" w:rsidRPr="00716B3C" w:rsidRDefault="00716B3C" w:rsidP="00BD74BB">
      <w:pPr>
        <w:spacing w:after="0" w:line="312"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14:paraId="79719789" w14:textId="77777777" w:rsidR="00716B3C" w:rsidRPr="00716B3C" w:rsidRDefault="00716B3C" w:rsidP="00BD74BB">
      <w:pPr>
        <w:numPr>
          <w:ilvl w:val="3"/>
          <w:numId w:val="3"/>
        </w:numPr>
        <w:spacing w:after="0" w:line="312"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w:t>
      </w:r>
      <w:r w:rsidR="00FC16C7">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t xml:space="preserve"> zgodnie z </w:t>
      </w:r>
      <w:r w:rsidR="00FC16C7">
        <w:rPr>
          <w:rFonts w:ascii="Times New Roman" w:eastAsia="Calibri" w:hAnsi="Times New Roman" w:cs="Times New Roman"/>
          <w:lang w:eastAsia="pl-PL"/>
        </w:rPr>
        <w:t> </w:t>
      </w:r>
      <w:r w:rsidRPr="00716B3C">
        <w:rPr>
          <w:rFonts w:ascii="Times New Roman" w:eastAsia="Calibri" w:hAnsi="Times New Roman" w:cs="Times New Roman"/>
          <w:lang w:eastAsia="pl-PL"/>
        </w:rPr>
        <w:t>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4B37F089" w14:textId="77777777" w:rsidR="00431AB2" w:rsidRPr="00716B3C" w:rsidRDefault="00431AB2" w:rsidP="00BD74BB">
      <w:pPr>
        <w:numPr>
          <w:ilvl w:val="0"/>
          <w:numId w:val="11"/>
        </w:numPr>
        <w:spacing w:after="0" w:line="312"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informację o częściach  zamówienia, których  wykonanie Wykonawca zamierza powierzyć podwykonawcom</w:t>
      </w:r>
      <w:r>
        <w:rPr>
          <w:rFonts w:ascii="Times New Roman" w:eastAsia="Times New Roman" w:hAnsi="Times New Roman" w:cs="Times New Roman"/>
          <w:lang w:eastAsia="pl-PL"/>
        </w:rPr>
        <w:t xml:space="preserve">. </w:t>
      </w:r>
      <w:r w:rsidRPr="00E37CF2">
        <w:rPr>
          <w:rFonts w:ascii="Times New Roman" w:eastAsia="Times New Roman" w:hAnsi="Times New Roman" w:cs="Times New Roman"/>
          <w:color w:val="000000"/>
          <w:lang w:eastAsia="pl-PL"/>
        </w:rPr>
        <w:t>Wykonawca składa formularz jeżeli zamierza powierzyć podwykonawcom cześć zamówienia</w:t>
      </w:r>
      <w:r>
        <w:rPr>
          <w:rFonts w:ascii="Times New Roman" w:eastAsia="Times New Roman" w:hAnsi="Times New Roman" w:cs="Times New Roman"/>
          <w:b/>
          <w:color w:val="000000"/>
          <w:lang w:eastAsia="pl-PL"/>
        </w:rPr>
        <w:t xml:space="preserve">  - </w:t>
      </w:r>
      <w:r w:rsidRPr="00716B3C">
        <w:rPr>
          <w:rFonts w:ascii="Times New Roman" w:eastAsia="Times New Roman" w:hAnsi="Times New Roman" w:cs="Times New Roman"/>
          <w:lang w:eastAsia="pl-PL"/>
        </w:rPr>
        <w:t xml:space="preserve">według wzoru stanowiącego </w:t>
      </w:r>
      <w:r w:rsidRPr="00716B3C">
        <w:rPr>
          <w:rFonts w:ascii="Times New Roman" w:eastAsia="Times New Roman" w:hAnsi="Times New Roman" w:cs="Times New Roman"/>
          <w:b/>
          <w:color w:val="000000"/>
          <w:lang w:eastAsia="pl-PL"/>
        </w:rPr>
        <w:t>Formularz nr 2.</w:t>
      </w:r>
      <w:r>
        <w:rPr>
          <w:rFonts w:ascii="Times New Roman" w:eastAsia="Times New Roman" w:hAnsi="Times New Roman" w:cs="Times New Roman"/>
          <w:b/>
          <w:color w:val="000000"/>
          <w:lang w:eastAsia="pl-PL"/>
        </w:rPr>
        <w:t xml:space="preserve"> </w:t>
      </w:r>
    </w:p>
    <w:p w14:paraId="4F73C372" w14:textId="77777777" w:rsidR="00716B3C" w:rsidRPr="00716B3C" w:rsidRDefault="00716B3C" w:rsidP="00BD74BB">
      <w:pPr>
        <w:numPr>
          <w:ilvl w:val="0"/>
          <w:numId w:val="11"/>
        </w:numPr>
        <w:spacing w:after="0" w:line="312"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gdy Wykonawca polega na zdolnościach podmiotów udostępniających zasoby - zobowiązanie podmiotu udostępniającego zasoby do oddania Wykonawcy do dyspozycji niezbędnych zasobów na potrzeby realizacji danego zamówienia </w:t>
      </w:r>
      <w:r w:rsidR="005E053E">
        <w:rPr>
          <w:rFonts w:ascii="Times New Roman" w:eastAsia="Calibri" w:hAnsi="Times New Roman" w:cs="Times New Roman"/>
          <w:lang w:eastAsia="pl-PL"/>
        </w:rPr>
        <w:t>potwierdzające</w:t>
      </w:r>
      <w:r w:rsidRPr="00716B3C">
        <w:rPr>
          <w:rFonts w:ascii="Times New Roman" w:eastAsia="Calibri" w:hAnsi="Times New Roman" w:cs="Times New Roman"/>
          <w:lang w:eastAsia="pl-PL"/>
        </w:rPr>
        <w:t>, że Wykonawca realizując zamówienie, będzie dysponował niezbędnymi zasobami tych podmiotów.</w:t>
      </w:r>
    </w:p>
    <w:p w14:paraId="271DCD60" w14:textId="77777777" w:rsidR="00716B3C" w:rsidRPr="00893B94" w:rsidRDefault="00716B3C" w:rsidP="00BD74BB">
      <w:pPr>
        <w:numPr>
          <w:ilvl w:val="0"/>
          <w:numId w:val="52"/>
        </w:numPr>
        <w:spacing w:after="0" w:line="312"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w:t>
      </w:r>
      <w:r w:rsidR="00FC16C7">
        <w:rPr>
          <w:rFonts w:ascii="Times New Roman" w:eastAsia="Calibri" w:hAnsi="Times New Roman" w:cs="Times New Roman"/>
          <w:lang w:eastAsia="pl-PL"/>
        </w:rPr>
        <w:t>-</w:t>
      </w:r>
      <w:r w:rsidRPr="00716B3C">
        <w:rPr>
          <w:rFonts w:ascii="Times New Roman" w:eastAsia="Calibri" w:hAnsi="Times New Roman" w:cs="Times New Roman"/>
          <w:lang w:eastAsia="pl-PL"/>
        </w:rPr>
        <w:t xml:space="preserve"> </w:t>
      </w:r>
      <w:r w:rsidRPr="00716B3C">
        <w:rPr>
          <w:rFonts w:ascii="Times New Roman" w:eastAsia="Times New Roman" w:hAnsi="Times New Roman" w:cs="Times New Roman"/>
          <w:lang w:eastAsia="pl-PL"/>
        </w:rPr>
        <w:t xml:space="preserve">oświadczenie, z którego wynika, które </w:t>
      </w:r>
      <w:r w:rsidR="00DB471F">
        <w:rPr>
          <w:rFonts w:ascii="Times New Roman" w:eastAsia="Times New Roman" w:hAnsi="Times New Roman" w:cs="Times New Roman"/>
          <w:lang w:eastAsia="pl-PL"/>
        </w:rPr>
        <w:t xml:space="preserve">usługi </w:t>
      </w:r>
      <w:r w:rsidRPr="00716B3C">
        <w:rPr>
          <w:rFonts w:ascii="Times New Roman" w:eastAsia="Times New Roman" w:hAnsi="Times New Roman" w:cs="Times New Roman"/>
          <w:lang w:eastAsia="pl-PL"/>
        </w:rPr>
        <w:t>wykonają poszczególni Wykonawcy</w:t>
      </w:r>
      <w:r w:rsidR="00FC16C7">
        <w:rPr>
          <w:rFonts w:ascii="Times New Roman" w:eastAsia="Times New Roman" w:hAnsi="Times New Roman" w:cs="Times New Roman"/>
          <w:lang w:eastAsia="pl-PL"/>
        </w:rPr>
        <w:t xml:space="preserve"> -</w:t>
      </w:r>
      <w:r w:rsidRPr="00716B3C">
        <w:rPr>
          <w:rFonts w:ascii="Times New Roman" w:eastAsia="Times New Roman" w:hAnsi="Times New Roman" w:cs="Times New Roman"/>
          <w:lang w:eastAsia="pl-PL"/>
        </w:rPr>
        <w:t xml:space="preserve"> według wzoru stanowiącego </w:t>
      </w:r>
      <w:r w:rsidRPr="00716B3C">
        <w:rPr>
          <w:rFonts w:ascii="Times New Roman" w:eastAsia="Times New Roman" w:hAnsi="Times New Roman" w:cs="Times New Roman"/>
          <w:b/>
          <w:color w:val="000000"/>
          <w:lang w:eastAsia="pl-PL"/>
        </w:rPr>
        <w:t>Formularz nr 3.</w:t>
      </w:r>
    </w:p>
    <w:p w14:paraId="3D5C9100" w14:textId="3A02EFDE" w:rsidR="00394E66" w:rsidRPr="00BD74BB" w:rsidRDefault="00394E66" w:rsidP="00BD74BB">
      <w:pPr>
        <w:numPr>
          <w:ilvl w:val="0"/>
          <w:numId w:val="52"/>
        </w:numPr>
        <w:spacing w:after="0" w:line="312" w:lineRule="auto"/>
        <w:contextualSpacing/>
        <w:jc w:val="both"/>
        <w:rPr>
          <w:rFonts w:ascii="Times New Roman" w:eastAsia="Times New Roman" w:hAnsi="Times New Roman" w:cs="Times New Roman"/>
          <w:lang w:eastAsia="pl-PL"/>
        </w:rPr>
      </w:pPr>
      <w:r w:rsidRPr="00394E66">
        <w:rPr>
          <w:rFonts w:ascii="Times New Roman" w:hAnsi="Times New Roman" w:cs="Times New Roman"/>
          <w:spacing w:val="-1"/>
        </w:rPr>
        <w:t>dokument</w:t>
      </w:r>
      <w:r w:rsidRPr="00394E66">
        <w:rPr>
          <w:rFonts w:ascii="Times New Roman" w:hAnsi="Times New Roman" w:cs="Times New Roman"/>
          <w:spacing w:val="-14"/>
        </w:rPr>
        <w:t xml:space="preserve"> </w:t>
      </w:r>
      <w:r w:rsidRPr="00394E66">
        <w:rPr>
          <w:rFonts w:ascii="Times New Roman" w:hAnsi="Times New Roman" w:cs="Times New Roman"/>
        </w:rPr>
        <w:t>potwierdzający</w:t>
      </w:r>
      <w:r w:rsidRPr="00394E66">
        <w:rPr>
          <w:rFonts w:ascii="Times New Roman" w:hAnsi="Times New Roman" w:cs="Times New Roman"/>
          <w:spacing w:val="-13"/>
        </w:rPr>
        <w:t xml:space="preserve"> </w:t>
      </w:r>
      <w:r w:rsidRPr="00394E66">
        <w:rPr>
          <w:rFonts w:ascii="Times New Roman" w:hAnsi="Times New Roman" w:cs="Times New Roman"/>
          <w:spacing w:val="-1"/>
        </w:rPr>
        <w:t>wniesienie</w:t>
      </w:r>
      <w:r w:rsidRPr="00394E66">
        <w:rPr>
          <w:rFonts w:ascii="Times New Roman" w:hAnsi="Times New Roman" w:cs="Times New Roman"/>
          <w:spacing w:val="-10"/>
        </w:rPr>
        <w:t xml:space="preserve"> </w:t>
      </w:r>
      <w:r w:rsidRPr="00394E66">
        <w:rPr>
          <w:rFonts w:ascii="Times New Roman" w:hAnsi="Times New Roman" w:cs="Times New Roman"/>
          <w:b/>
          <w:spacing w:val="-1"/>
        </w:rPr>
        <w:t>wadium;</w:t>
      </w:r>
    </w:p>
    <w:p w14:paraId="00014F9C" w14:textId="77777777" w:rsidR="00BD74BB" w:rsidRPr="00BD74BB" w:rsidRDefault="00BD74BB" w:rsidP="00BD74BB">
      <w:pPr>
        <w:pStyle w:val="Akapitzlist"/>
        <w:numPr>
          <w:ilvl w:val="0"/>
          <w:numId w:val="52"/>
        </w:numPr>
        <w:spacing w:line="312" w:lineRule="auto"/>
        <w:jc w:val="both"/>
        <w:rPr>
          <w:rFonts w:ascii="Times New Roman" w:hAnsi="Times New Roman" w:cs="Times New Roman"/>
        </w:rPr>
      </w:pPr>
      <w:r w:rsidRPr="00BD74BB">
        <w:rPr>
          <w:rFonts w:ascii="Times New Roman" w:hAnsi="Times New Roman" w:cs="Times New Roman"/>
        </w:rPr>
        <w:t xml:space="preserve">Harmonogram, ryzyka i monitorowanie” maksymalnie 5 stron A4, czcionka Calibri 11, interlinia 1,2, zawierający harmonogram realizacji zamówienia w podziale na podstawowe działania w trakcie realizacji zamówienia, zawierający terminy rozpoczęcia i zakończenia poszczególnych działań, ich wzajemnych zależności (uzależnienie rozpoczęcia danego działania lub jego zakończenia od innych działań), określający zaangażowanie zasobów ludzkich w każde z działań w każdym tygodniu realizacji (zaproponowany skład zespołu; zakres czynności i odpowiedzialności przypisanych poszczególnym osobom zespołu realizującego przedmiot zamówienia - muszą być ujęte wszystkie osoby wskazane w ofercie), a także zasady zapewnienia jakości w procesie realizacji każdej z faz konkursu (organizacja, koordynacja, weryfikacja) oraz opisujący oferowany sposób monitorowania postępu realizacji każdej z faz konkursu przez Zamawiającego; dodatkowo Wykonawca określi ryzyka związane z realizacją zamówienia mogące mieć wpływ na terminy wykonania zamówienia i poszczególnych faz konkursu oraz opisze proponowane działania w celu uniknięcia ryzyka oraz zmniejszenie jego wpływu na realizację zamówienia (należy opisać działania, jakie oferuje podjąć Wykonawca bazujące na jego doświadczeniu z wcześniej realizowanych podobnych zamówień). </w:t>
      </w:r>
    </w:p>
    <w:p w14:paraId="213843A4" w14:textId="102181A9" w:rsidR="0069333A" w:rsidRDefault="00BD74BB" w:rsidP="00BD74BB">
      <w:pPr>
        <w:pStyle w:val="Akapitzlist"/>
        <w:spacing w:line="312" w:lineRule="auto"/>
        <w:jc w:val="both"/>
        <w:rPr>
          <w:rFonts w:ascii="Times New Roman" w:hAnsi="Times New Roman" w:cs="Times New Roman"/>
          <w:b/>
          <w:bCs/>
          <w:u w:val="single"/>
        </w:rPr>
      </w:pPr>
      <w:r w:rsidRPr="00BD74BB">
        <w:rPr>
          <w:rFonts w:ascii="Times New Roman" w:hAnsi="Times New Roman" w:cs="Times New Roman"/>
          <w:b/>
          <w:bCs/>
          <w:u w:val="single"/>
        </w:rPr>
        <w:t>UWAGA: Powyższy dokument nie podlega uzupełnieniu. Brak złożenia ww. dokumentu będzie skutkowało odrzuceniem oferty</w:t>
      </w:r>
    </w:p>
    <w:p w14:paraId="7077FA45" w14:textId="77777777" w:rsidR="00BD74BB" w:rsidRPr="00BD74BB" w:rsidRDefault="00BD74BB" w:rsidP="00BD74BB">
      <w:pPr>
        <w:pStyle w:val="Akapitzlist"/>
        <w:spacing w:line="312" w:lineRule="auto"/>
        <w:jc w:val="both"/>
        <w:rPr>
          <w:rFonts w:ascii="Times New Roman" w:hAnsi="Times New Roman" w:cs="Times New Roman"/>
          <w:b/>
          <w:bCs/>
          <w:u w:val="single"/>
        </w:rPr>
      </w:pPr>
    </w:p>
    <w:p w14:paraId="23337E86" w14:textId="77777777" w:rsidR="00516301" w:rsidRPr="00F00463" w:rsidRDefault="009225A7" w:rsidP="00516301">
      <w:pPr>
        <w:widowControl w:val="0"/>
        <w:numPr>
          <w:ilvl w:val="0"/>
          <w:numId w:val="52"/>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w:t>
      </w:r>
      <w:r w:rsidR="00FC16C7">
        <w:rPr>
          <w:rFonts w:ascii="Times New Roman" w:eastAsia="Calibri" w:hAnsi="Times New Roman" w:cs="Times New Roman"/>
          <w:lang w:eastAsia="pl-PL"/>
        </w:rPr>
        <w:t> </w:t>
      </w:r>
      <w:r w:rsidRPr="00716B3C">
        <w:rPr>
          <w:rFonts w:ascii="Times New Roman" w:eastAsia="Calibri" w:hAnsi="Times New Roman" w:cs="Times New Roman"/>
          <w:lang w:eastAsia="pl-PL"/>
        </w:rPr>
        <w:t>postepowaniu o udzielenie zamówienia publicznego lub konkursie (Dz. U. z 2020 r. poz. 2542).</w:t>
      </w:r>
    </w:p>
    <w:p w14:paraId="0989A623" w14:textId="77777777" w:rsidR="00516301" w:rsidRPr="00716B3C" w:rsidRDefault="00516301" w:rsidP="00516301">
      <w:pPr>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00B73CD3" w14:textId="77777777" w:rsidR="00516301" w:rsidRPr="00716B3C" w:rsidRDefault="00516301" w:rsidP="00516301">
      <w:pPr>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14:paraId="10A50F4C" w14:textId="77777777" w:rsidR="00AD194B" w:rsidRPr="00F00463" w:rsidRDefault="00516301" w:rsidP="00F00463">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Pr>
          <w:rFonts w:ascii="Times New Roman" w:eastAsia="Times New Roman" w:hAnsi="Times New Roman" w:cs="Times New Roman"/>
          <w:lang w:eastAsia="pl-PL"/>
        </w:rPr>
        <w:t xml:space="preserve">§ 4 </w:t>
      </w:r>
      <w:r w:rsidRPr="00716B3C">
        <w:rPr>
          <w:rFonts w:ascii="Times New Roman" w:eastAsia="Times New Roman" w:hAnsi="Times New Roman" w:cs="Times New Roman"/>
          <w:lang w:eastAsia="pl-PL"/>
        </w:rPr>
        <w:t xml:space="preserve"> niniejszego artykułu,</w:t>
      </w:r>
      <w:r w:rsidRPr="00716B3C">
        <w:rPr>
          <w:rFonts w:ascii="Times New Roman" w:eastAsia="Calibri" w:hAnsi="Times New Roman" w:cs="Times New Roman"/>
          <w:lang w:eastAsia="pl-PL"/>
        </w:rPr>
        <w:t xml:space="preserve"> aktualnych na dzień złożenia podmiotowych środków dowodowych.</w:t>
      </w:r>
    </w:p>
    <w:p w14:paraId="27488345" w14:textId="77777777" w:rsidR="00516301" w:rsidRPr="00716B3C" w:rsidRDefault="00516301" w:rsidP="00516301">
      <w:pPr>
        <w:widowControl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23E0B6F0" w14:textId="77777777" w:rsidR="00516301" w:rsidRPr="00716B3C" w:rsidRDefault="00516301" w:rsidP="00516301">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14:paraId="7ED6CE3E" w14:textId="77777777" w:rsidR="00516301" w:rsidRPr="00716B3C" w:rsidRDefault="00516301" w:rsidP="00407E98">
      <w:pPr>
        <w:numPr>
          <w:ilvl w:val="0"/>
          <w:numId w:val="82"/>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11B319CC" w14:textId="77777777" w:rsidR="00516301" w:rsidRPr="00516301" w:rsidRDefault="00516301" w:rsidP="00407E98">
      <w:pPr>
        <w:pStyle w:val="Akapitzlist"/>
        <w:numPr>
          <w:ilvl w:val="2"/>
          <w:numId w:val="79"/>
        </w:numPr>
        <w:suppressAutoHyphens/>
        <w:spacing w:after="0" w:line="360" w:lineRule="auto"/>
        <w:jc w:val="both"/>
        <w:rPr>
          <w:rFonts w:ascii="Times New Roman" w:eastAsia="Times New Roman" w:hAnsi="Times New Roman" w:cs="Times New Roman"/>
        </w:rPr>
      </w:pPr>
      <w:r w:rsidRPr="00516301">
        <w:rPr>
          <w:rFonts w:ascii="Times New Roman" w:hAnsi="Times New Roman" w:cs="Times New Roman"/>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w:t>
      </w:r>
      <w:r w:rsidR="00FC16C7">
        <w:rPr>
          <w:rFonts w:ascii="Times New Roman" w:hAnsi="Times New Roman" w:cs="Times New Roman"/>
        </w:rPr>
        <w:br/>
      </w:r>
      <w:r w:rsidRPr="00516301">
        <w:rPr>
          <w:rFonts w:ascii="Times New Roman" w:hAnsi="Times New Roman" w:cs="Times New Roman"/>
        </w:rPr>
        <w:t>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w:t>
      </w:r>
      <w:r w:rsidR="00FC16C7">
        <w:rPr>
          <w:rFonts w:ascii="Times New Roman" w:hAnsi="Times New Roman" w:cs="Times New Roman"/>
        </w:rPr>
        <w:t> </w:t>
      </w:r>
      <w:r w:rsidRPr="00516301">
        <w:rPr>
          <w:rFonts w:ascii="Times New Roman" w:hAnsi="Times New Roman" w:cs="Times New Roman"/>
        </w:rPr>
        <w:t xml:space="preserve">stanie uzyskać tych dokumentów – oświadczenie Wykonawcy. W przypadku świadczeń powtarzających się lub ciągłych nadal wykonywanych referencje bądź inne dokumenty potwierdzające ich należyte wykonanie powinny być wystawione w okresie ostatnich 3 miesięcy. </w:t>
      </w:r>
    </w:p>
    <w:p w14:paraId="1EF16D52" w14:textId="77777777" w:rsidR="00516301" w:rsidRDefault="00516301" w:rsidP="00516301">
      <w:pPr>
        <w:suppressAutoHyphens/>
        <w:spacing w:after="0" w:line="360" w:lineRule="auto"/>
        <w:ind w:left="708"/>
        <w:contextualSpacing/>
        <w:jc w:val="both"/>
        <w:rPr>
          <w:rFonts w:ascii="Times New Roman" w:hAnsi="Times New Roman" w:cs="Times New Roman"/>
        </w:rPr>
      </w:pPr>
      <w:r w:rsidRPr="00716B3C">
        <w:rPr>
          <w:rFonts w:ascii="Times New Roman" w:hAnsi="Times New Roman" w:cs="Times New Roman"/>
        </w:rPr>
        <w:t>Oświadc</w:t>
      </w:r>
      <w:r>
        <w:rPr>
          <w:rFonts w:ascii="Times New Roman" w:hAnsi="Times New Roman" w:cs="Times New Roman"/>
        </w:rPr>
        <w:t xml:space="preserve">zenie </w:t>
      </w:r>
      <w:r w:rsidR="00FC16C7">
        <w:rPr>
          <w:rFonts w:ascii="Times New Roman" w:hAnsi="Times New Roman" w:cs="Times New Roman"/>
        </w:rPr>
        <w:t>-</w:t>
      </w:r>
      <w:r>
        <w:rPr>
          <w:rFonts w:ascii="Times New Roman" w:hAnsi="Times New Roman" w:cs="Times New Roman"/>
        </w:rPr>
        <w:t xml:space="preserve"> „Wykaz usług</w:t>
      </w:r>
      <w:r w:rsidRPr="00716B3C">
        <w:rPr>
          <w:rFonts w:ascii="Times New Roman" w:hAnsi="Times New Roman" w:cs="Times New Roman"/>
        </w:rPr>
        <w:t xml:space="preserve">” zgodny z wymaganiami określonymi w art. 4 § 2 ust. 2 pkt 4 </w:t>
      </w:r>
      <w:r w:rsidR="0086007B">
        <w:rPr>
          <w:rFonts w:ascii="Times New Roman" w:hAnsi="Times New Roman" w:cs="Times New Roman"/>
        </w:rPr>
        <w:t xml:space="preserve">lit A </w:t>
      </w:r>
      <w:r w:rsidRPr="00716B3C">
        <w:rPr>
          <w:rFonts w:ascii="Times New Roman" w:hAnsi="Times New Roman" w:cs="Times New Roman"/>
        </w:rPr>
        <w:t>SWZ.</w:t>
      </w:r>
    </w:p>
    <w:p w14:paraId="2EFB9DD5" w14:textId="77777777" w:rsidR="00516301" w:rsidRPr="0084775D" w:rsidRDefault="00516301" w:rsidP="00407E98">
      <w:pPr>
        <w:numPr>
          <w:ilvl w:val="0"/>
          <w:numId w:val="83"/>
        </w:numPr>
        <w:spacing w:after="0" w:line="360" w:lineRule="auto"/>
        <w:contextualSpacing/>
        <w:jc w:val="both"/>
        <w:rPr>
          <w:rFonts w:ascii="Times New Roman" w:eastAsia="Times New Roman" w:hAnsi="Times New Roman" w:cs="Times New Roman"/>
          <w:lang w:eastAsia="pl-PL"/>
        </w:rPr>
      </w:pPr>
      <w:r w:rsidRPr="0084775D">
        <w:rPr>
          <w:rFonts w:ascii="Times New Roman" w:eastAsia="Times New Roman" w:hAnsi="Times New Roman" w:cs="Times New Roman"/>
          <w:lang w:eastAsia="pl-PL"/>
        </w:rPr>
        <w:t>wykazu osób skierowanych przez Wykonawcę do realizacji niniejszego zamówienia public</w:t>
      </w:r>
      <w:r w:rsidRPr="005828A9">
        <w:rPr>
          <w:rFonts w:ascii="Times New Roman" w:eastAsia="Times New Roman" w:hAnsi="Times New Roman" w:cs="Times New Roman"/>
          <w:lang w:eastAsia="pl-PL"/>
        </w:rPr>
        <w:t xml:space="preserve">znego, w szczególności odpowiedzialnych za świadczenie usług wraz z informacjami na </w:t>
      </w:r>
      <w:r w:rsidRPr="005828A9">
        <w:rPr>
          <w:rFonts w:ascii="Times New Roman" w:eastAsia="Times New Roman" w:hAnsi="Times New Roman" w:cs="Times New Roman"/>
          <w:lang w:eastAsia="pl-PL"/>
        </w:rPr>
        <w:lastRenderedPageBreak/>
        <w:t>temat ich kwalifikacji zawodowych, doświadczenia i wykształcenia ni</w:t>
      </w:r>
      <w:r w:rsidRPr="0084775D">
        <w:rPr>
          <w:rFonts w:ascii="Times New Roman" w:eastAsia="Times New Roman" w:hAnsi="Times New Roman" w:cs="Times New Roman"/>
          <w:lang w:eastAsia="pl-PL"/>
        </w:rPr>
        <w:t>ezbędnych do wykonania niniejszego zamówienia publicznego, a także zakresu wykonywanych przez nie czynności oraz informacji o podstawie do dysponowania tymi osobami.</w:t>
      </w:r>
    </w:p>
    <w:p w14:paraId="05E2D351" w14:textId="77777777" w:rsidR="00516301" w:rsidRPr="00516301" w:rsidRDefault="00516301" w:rsidP="00516301">
      <w:pPr>
        <w:suppressAutoHyphens/>
        <w:spacing w:after="0" w:line="360" w:lineRule="auto"/>
        <w:ind w:left="720"/>
        <w:jc w:val="both"/>
        <w:rPr>
          <w:rFonts w:ascii="Times New Roman" w:eastAsia="Times New Roman" w:hAnsi="Times New Roman" w:cs="Times New Roman"/>
          <w:lang w:eastAsia="pl-PL"/>
        </w:rPr>
      </w:pPr>
      <w:r w:rsidRPr="0084775D">
        <w:rPr>
          <w:rFonts w:ascii="Times New Roman" w:eastAsia="Times New Roman" w:hAnsi="Times New Roman" w:cs="Times New Roman"/>
          <w:lang w:eastAsia="pl-PL"/>
        </w:rPr>
        <w:t>Oświadczenie – „Wykaz osób” zgodny z wymaganiami określonymi</w:t>
      </w:r>
      <w:r>
        <w:rPr>
          <w:rFonts w:ascii="Times New Roman" w:eastAsia="Times New Roman" w:hAnsi="Times New Roman" w:cs="Times New Roman"/>
          <w:lang w:eastAsia="pl-PL"/>
        </w:rPr>
        <w:t xml:space="preserve"> w art. 4 § 2 ust. 2 pkt 4 lit. </w:t>
      </w:r>
      <w:r w:rsidR="0086007B">
        <w:rPr>
          <w:rFonts w:ascii="Times New Roman" w:eastAsia="Times New Roman" w:hAnsi="Times New Roman" w:cs="Times New Roman"/>
          <w:lang w:eastAsia="pl-PL"/>
        </w:rPr>
        <w:t>B S</w:t>
      </w:r>
      <w:r w:rsidRPr="0084775D">
        <w:rPr>
          <w:rFonts w:ascii="Times New Roman" w:eastAsia="Times New Roman" w:hAnsi="Times New Roman" w:cs="Times New Roman"/>
          <w:lang w:eastAsia="pl-PL"/>
        </w:rPr>
        <w:t>WZ.</w:t>
      </w:r>
    </w:p>
    <w:p w14:paraId="69D18338" w14:textId="77777777" w:rsidR="00516301" w:rsidRPr="00716B3C" w:rsidRDefault="00516301" w:rsidP="00516301">
      <w:pPr>
        <w:tabs>
          <w:tab w:val="left" w:pos="-2268"/>
          <w:tab w:val="left" w:pos="0"/>
        </w:tabs>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25A3EF69"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14:paraId="1D24507C" w14:textId="77777777" w:rsidR="00716B3C" w:rsidRPr="00716B3C" w:rsidRDefault="00716B3C" w:rsidP="00066A79">
      <w:pPr>
        <w:numPr>
          <w:ilvl w:val="0"/>
          <w:numId w:val="37"/>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14:paraId="15306783" w14:textId="77777777" w:rsidR="00716B3C" w:rsidRPr="00716B3C" w:rsidRDefault="00716B3C" w:rsidP="00066A79">
      <w:pPr>
        <w:numPr>
          <w:ilvl w:val="1"/>
          <w:numId w:val="37"/>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w:t>
      </w:r>
      <w:r w:rsidR="00FC16C7">
        <w:rPr>
          <w:rFonts w:ascii="Times New Roman" w:eastAsia="Times New Roman" w:hAnsi="Times New Roman" w:cs="Times New Roman"/>
          <w:lang w:eastAsia="pl-PL"/>
        </w:rPr>
        <w:t> </w:t>
      </w:r>
      <w:r w:rsidRPr="00716B3C">
        <w:rPr>
          <w:rFonts w:ascii="Times New Roman" w:eastAsia="Times New Roman" w:hAnsi="Times New Roman" w:cs="Times New Roman"/>
          <w:lang w:eastAsia="pl-PL"/>
        </w:rPr>
        <w:t>postępowaniu i do zawarcia umowy w sprawie zamówienia publicznego. Pełnomocnictwo musi jednoznacznie wynikać z umowy lub z innej czynności prawnej, mieć formę zgodną z</w:t>
      </w:r>
      <w:r w:rsidR="00FC16C7">
        <w:rPr>
          <w:rFonts w:ascii="Times New Roman" w:eastAsia="Times New Roman" w:hAnsi="Times New Roman" w:cs="Times New Roman"/>
          <w:lang w:eastAsia="pl-PL"/>
        </w:rPr>
        <w:t> </w:t>
      </w:r>
      <w:r w:rsidRPr="00716B3C">
        <w:rPr>
          <w:rFonts w:ascii="Times New Roman" w:eastAsia="Times New Roman" w:hAnsi="Times New Roman" w:cs="Times New Roman"/>
          <w:lang w:eastAsia="pl-PL"/>
        </w:rPr>
        <w:t>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14:paraId="7CFFC47C" w14:textId="77777777"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7B21B637" w14:textId="77777777" w:rsidR="00716B3C" w:rsidRPr="00716B3C" w:rsidRDefault="00716B3C" w:rsidP="00F00463">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pełnomocnictwo.</w:t>
      </w:r>
      <w:r w:rsidR="00F00463">
        <w:rPr>
          <w:rFonts w:ascii="Times New Roman" w:eastAsia="Times New Roman" w:hAnsi="Times New Roman" w:cs="Times New Roman"/>
          <w:lang w:eastAsia="pl-PL"/>
        </w:rPr>
        <w:t xml:space="preserve"> </w:t>
      </w:r>
      <w:r w:rsidRPr="00716B3C">
        <w:rPr>
          <w:rFonts w:ascii="Times New Roman" w:eastAsia="Calibri" w:hAnsi="Times New Roman" w:cs="Times New Roman"/>
          <w:lang w:eastAsia="pl-PL"/>
        </w:rPr>
        <w:t>Wszelka korespondencja prowadzona będzie z pełnomocnikiem.</w:t>
      </w:r>
    </w:p>
    <w:p w14:paraId="57584ED8" w14:textId="77777777" w:rsidR="00716B3C" w:rsidRPr="00716B3C" w:rsidRDefault="00716B3C" w:rsidP="00066A79">
      <w:pPr>
        <w:numPr>
          <w:ilvl w:val="0"/>
          <w:numId w:val="3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71D59FD7" w14:textId="77777777" w:rsidR="00716B3C" w:rsidRPr="00716B3C" w:rsidRDefault="00716B3C" w:rsidP="00066A79">
      <w:pPr>
        <w:numPr>
          <w:ilvl w:val="0"/>
          <w:numId w:val="3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1 </w:t>
      </w:r>
      <w:r w:rsidR="00FC16C7">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t xml:space="preserve"> Oświadczenie o niepodleganiu wykluczeniu oraz spełnianiu warunków udziału w postępowaniu składa każdy z Wykonawców wspólnie ubiegających się o udzielenie zamówienia.</w:t>
      </w:r>
    </w:p>
    <w:p w14:paraId="2B61E01C" w14:textId="6A14F831" w:rsidR="00716B3C" w:rsidRPr="00716B3C" w:rsidRDefault="00716B3C" w:rsidP="00066A79">
      <w:pPr>
        <w:numPr>
          <w:ilvl w:val="0"/>
          <w:numId w:val="3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 dotyczy wszystkich Wykonawców wspólnie ubiegających się o udzielenie zamówienia. Formularz ten podpisuje pełnomocnik Wykonawców wspólnie ubiegających się o udzielenie zamówienia lub wszyscy Wykonawcy. </w:t>
      </w:r>
    </w:p>
    <w:p w14:paraId="64DF6650" w14:textId="77777777" w:rsidR="00893B94" w:rsidRPr="00910B76" w:rsidRDefault="00716B3C" w:rsidP="00910B76">
      <w:pPr>
        <w:numPr>
          <w:ilvl w:val="0"/>
          <w:numId w:val="3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3 - </w:t>
      </w:r>
      <w:r w:rsidRPr="00716B3C">
        <w:rPr>
          <w:rFonts w:ascii="Times New Roman" w:eastAsia="Calibri" w:hAnsi="Times New Roman" w:cs="Times New Roman"/>
          <w:lang w:eastAsia="pl-PL"/>
        </w:rPr>
        <w:t xml:space="preserve">Oświadczenie, z którego wynika, które </w:t>
      </w:r>
      <w:r w:rsidR="00DB471F">
        <w:rPr>
          <w:rFonts w:ascii="Times New Roman" w:eastAsia="Calibri" w:hAnsi="Times New Roman" w:cs="Times New Roman"/>
          <w:lang w:eastAsia="pl-PL"/>
        </w:rPr>
        <w:t>usługi</w:t>
      </w:r>
      <w:r w:rsidRPr="00716B3C">
        <w:rPr>
          <w:rFonts w:ascii="Times New Roman" w:eastAsia="Calibri" w:hAnsi="Times New Roman" w:cs="Times New Roman"/>
          <w:lang w:eastAsia="pl-PL"/>
        </w:rPr>
        <w:t xml:space="preserve"> wykonają poszczególni Wykonawcy</w:t>
      </w:r>
      <w:r w:rsidRPr="00716B3C">
        <w:rPr>
          <w:rFonts w:ascii="Times New Roman" w:eastAsia="Times New Roman" w:hAnsi="Times New Roman" w:cs="Times New Roman"/>
          <w:lang w:eastAsia="pl-PL"/>
        </w:rPr>
        <w:t xml:space="preserve"> - dotyczy wszystkich Wykonawców wspólnie ubiegających się o udzielenie zamówienia.</w:t>
      </w:r>
      <w:r w:rsidR="00893B94" w:rsidRPr="00910B76">
        <w:rPr>
          <w:rFonts w:ascii="Times New Roman" w:eastAsia="Times New Roman" w:hAnsi="Times New Roman" w:cs="Times New Roman"/>
          <w:lang w:eastAsia="pl-PL"/>
        </w:rPr>
        <w:t xml:space="preserve"> </w:t>
      </w:r>
    </w:p>
    <w:p w14:paraId="69650A97" w14:textId="77777777" w:rsidR="00716B3C" w:rsidRDefault="00716B3C" w:rsidP="00066A79">
      <w:pPr>
        <w:numPr>
          <w:ilvl w:val="0"/>
          <w:numId w:val="3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„Oświad</w:t>
      </w:r>
      <w:r w:rsidR="006E0130">
        <w:rPr>
          <w:rFonts w:ascii="Times New Roman" w:eastAsia="Times New Roman" w:hAnsi="Times New Roman" w:cs="Times New Roman"/>
          <w:lang w:eastAsia="pl-PL"/>
        </w:rPr>
        <w:t>czenia</w:t>
      </w:r>
      <w:r w:rsidRPr="00716B3C">
        <w:rPr>
          <w:rFonts w:ascii="Times New Roman" w:eastAsia="Times New Roman" w:hAnsi="Times New Roman" w:cs="Times New Roman"/>
          <w:lang w:eastAsia="pl-PL"/>
        </w:rPr>
        <w:t xml:space="preserve"> - Wykaz </w:t>
      </w:r>
      <w:r w:rsidR="00D0544E">
        <w:rPr>
          <w:rFonts w:ascii="Times New Roman" w:eastAsia="Times New Roman" w:hAnsi="Times New Roman" w:cs="Times New Roman"/>
          <w:lang w:eastAsia="pl-PL"/>
        </w:rPr>
        <w:t>usług</w:t>
      </w:r>
      <w:r w:rsidRPr="00716B3C">
        <w:rPr>
          <w:rFonts w:ascii="Times New Roman" w:eastAsia="Times New Roman" w:hAnsi="Times New Roman" w:cs="Times New Roman"/>
          <w:lang w:eastAsia="pl-PL"/>
        </w:rPr>
        <w:t xml:space="preserve">” </w:t>
      </w:r>
      <w:r w:rsidR="00910B76">
        <w:rPr>
          <w:rFonts w:ascii="Times New Roman" w:eastAsia="Times New Roman" w:hAnsi="Times New Roman" w:cs="Times New Roman"/>
          <w:lang w:eastAsia="pl-PL"/>
        </w:rPr>
        <w:t xml:space="preserve">i „Wykaz osób” </w:t>
      </w:r>
      <w:r w:rsidRPr="00716B3C">
        <w:rPr>
          <w:rFonts w:ascii="Times New Roman" w:eastAsia="Times New Roman" w:hAnsi="Times New Roman" w:cs="Times New Roman"/>
          <w:lang w:eastAsia="pl-PL"/>
        </w:rPr>
        <w:t>dotyczy wszystkich Wykonawców wspólnie ubiegających się o udzielenie zamówienia. Formularz</w:t>
      </w:r>
      <w:r w:rsidR="006E0130">
        <w:rPr>
          <w:rFonts w:ascii="Times New Roman" w:eastAsia="Times New Roman" w:hAnsi="Times New Roman" w:cs="Times New Roman"/>
          <w:lang w:eastAsia="pl-PL"/>
        </w:rPr>
        <w:t>e  te</w:t>
      </w:r>
      <w:r w:rsidRPr="00716B3C">
        <w:rPr>
          <w:rFonts w:ascii="Times New Roman" w:eastAsia="Times New Roman" w:hAnsi="Times New Roman" w:cs="Times New Roman"/>
          <w:lang w:eastAsia="pl-PL"/>
        </w:rPr>
        <w:t xml:space="preserve"> podpisuje pełnomocnik Wykonawców wspólnie ubiegających się o udzielenie zamówienia lub wszyscy Wykonawcy. </w:t>
      </w:r>
    </w:p>
    <w:p w14:paraId="64542289" w14:textId="77777777" w:rsidR="00394E66" w:rsidRPr="00394E66" w:rsidRDefault="00394E66" w:rsidP="00066A79">
      <w:pPr>
        <w:numPr>
          <w:ilvl w:val="0"/>
          <w:numId w:val="3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94E66">
        <w:rPr>
          <w:rFonts w:ascii="Times New Roman" w:eastAsia="Times New Roman" w:hAnsi="Times New Roman" w:cs="Times New Roman"/>
          <w:lang w:eastAsia="pl-PL"/>
        </w:rPr>
        <w:t xml:space="preserve">Dowód wniesienia wadium </w:t>
      </w:r>
      <w:r w:rsidRPr="00394E66">
        <w:rPr>
          <w:rFonts w:ascii="Times New Roman" w:eastAsia="Calibri" w:hAnsi="Times New Roman" w:cs="Times New Roman"/>
          <w:lang w:eastAsia="pl-PL"/>
        </w:rPr>
        <w:t>– dotyczy wszystkich Wykonawców wspólnie ubiegających się o</w:t>
      </w:r>
      <w:r w:rsidR="00FC16C7">
        <w:rPr>
          <w:rFonts w:ascii="Times New Roman" w:eastAsia="Calibri" w:hAnsi="Times New Roman" w:cs="Times New Roman"/>
          <w:lang w:eastAsia="pl-PL"/>
        </w:rPr>
        <w:t> </w:t>
      </w:r>
      <w:r w:rsidRPr="00394E66">
        <w:rPr>
          <w:rFonts w:ascii="Times New Roman" w:eastAsia="Calibri" w:hAnsi="Times New Roman" w:cs="Times New Roman"/>
          <w:lang w:eastAsia="pl-PL"/>
        </w:rPr>
        <w:t>udzielenie zamówienia. Wadium może być wniesione poprzez złożenie oddzielnych dokumentów wadialnych przez poszczególnych Wykonawców wspólnie ubiegających się o</w:t>
      </w:r>
      <w:r w:rsidR="00FC16C7">
        <w:rPr>
          <w:rFonts w:ascii="Times New Roman" w:eastAsia="Calibri" w:hAnsi="Times New Roman" w:cs="Times New Roman"/>
          <w:lang w:eastAsia="pl-PL"/>
        </w:rPr>
        <w:t> </w:t>
      </w:r>
      <w:r w:rsidRPr="00394E66">
        <w:rPr>
          <w:rFonts w:ascii="Times New Roman" w:eastAsia="Calibri" w:hAnsi="Times New Roman" w:cs="Times New Roman"/>
          <w:lang w:eastAsia="pl-PL"/>
        </w:rPr>
        <w:t>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0ABDE041" w14:textId="77777777" w:rsidR="00716B3C" w:rsidRPr="00716B3C" w:rsidRDefault="00716B3C" w:rsidP="00066A79">
      <w:pPr>
        <w:numPr>
          <w:ilvl w:val="0"/>
          <w:numId w:val="3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14:paraId="3150C21B" w14:textId="77777777" w:rsidR="00716B3C" w:rsidRPr="00716B3C" w:rsidRDefault="00716B3C" w:rsidP="00066A79">
      <w:pPr>
        <w:numPr>
          <w:ilvl w:val="0"/>
          <w:numId w:val="3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02334AE6" w14:textId="77777777" w:rsidR="00716B3C" w:rsidRPr="00716B3C" w:rsidRDefault="00716B3C" w:rsidP="00066A79">
      <w:pPr>
        <w:numPr>
          <w:ilvl w:val="0"/>
          <w:numId w:val="3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w:t>
      </w:r>
      <w:r w:rsidR="00FC16C7">
        <w:rPr>
          <w:rFonts w:ascii="Times New Roman" w:eastAsia="Times New Roman" w:hAnsi="Times New Roman" w:cs="Times New Roman"/>
          <w:lang w:eastAsia="pl-PL"/>
        </w:rPr>
        <w:t> </w:t>
      </w:r>
      <w:r w:rsidRPr="00716B3C">
        <w:rPr>
          <w:rFonts w:ascii="Times New Roman" w:eastAsia="Times New Roman" w:hAnsi="Times New Roman" w:cs="Times New Roman"/>
          <w:lang w:eastAsia="pl-PL"/>
        </w:rPr>
        <w:t>wszystkich podmiotów składających wspólną ofertę.</w:t>
      </w:r>
    </w:p>
    <w:p w14:paraId="04CCF8CE" w14:textId="77777777" w:rsidR="00716B3C" w:rsidRPr="00716B3C" w:rsidRDefault="00716B3C" w:rsidP="00066A79">
      <w:pPr>
        <w:numPr>
          <w:ilvl w:val="0"/>
          <w:numId w:val="3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4671A080" w14:textId="77777777" w:rsidR="0086007B" w:rsidRDefault="00716B3C" w:rsidP="00077C2F">
      <w:pPr>
        <w:numPr>
          <w:ilvl w:val="0"/>
          <w:numId w:val="39"/>
        </w:numPr>
        <w:suppressAutoHyphens/>
        <w:overflowPunct w:val="0"/>
        <w:autoSpaceDE w:val="0"/>
        <w:spacing w:after="0" w:line="360" w:lineRule="auto"/>
        <w:jc w:val="both"/>
        <w:rPr>
          <w:rFonts w:ascii="Times New Roman" w:eastAsia="Times New Roman" w:hAnsi="Times New Roman" w:cs="Times New Roman"/>
          <w:b/>
          <w:lang w:eastAsia="pl-PL"/>
        </w:rPr>
      </w:pPr>
      <w:r w:rsidRPr="00716B3C">
        <w:rPr>
          <w:rFonts w:ascii="Times New Roman" w:eastAsia="Times New Roman" w:hAnsi="Times New Roman" w:cs="Times New Roman"/>
          <w:lang w:eastAsia="pl-PL"/>
        </w:rPr>
        <w:t>Wszystkie podmioty składające wspólną ofertę będą odpowiedzialne na zasadach określonych w</w:t>
      </w:r>
      <w:r w:rsidR="00FC16C7">
        <w:rPr>
          <w:rFonts w:ascii="Times New Roman" w:eastAsia="Times New Roman" w:hAnsi="Times New Roman" w:cs="Times New Roman"/>
          <w:lang w:eastAsia="pl-PL"/>
        </w:rPr>
        <w:t> </w:t>
      </w:r>
      <w:r w:rsidRPr="00716B3C">
        <w:rPr>
          <w:rFonts w:ascii="Times New Roman" w:eastAsia="Times New Roman" w:hAnsi="Times New Roman" w:cs="Times New Roman"/>
          <w:lang w:eastAsia="pl-PL"/>
        </w:rPr>
        <w:t>Kodeksie cywilnym.</w:t>
      </w:r>
    </w:p>
    <w:p w14:paraId="102718AC" w14:textId="77777777" w:rsidR="00716B3C" w:rsidRPr="00716B3C" w:rsidRDefault="00716B3C" w:rsidP="007D1B32">
      <w:pPr>
        <w:spacing w:after="0" w:line="360" w:lineRule="auto"/>
        <w:ind w:left="3540" w:firstLine="708"/>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14:paraId="46EA424B"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14:paraId="23FE1FD9"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6718912F" w14:textId="77777777"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14:paraId="3486B19C" w14:textId="77777777" w:rsidR="00716B3C" w:rsidRPr="00716B3C" w:rsidRDefault="00716B3C" w:rsidP="00066A79">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14:paraId="2E5878FA" w14:textId="77777777" w:rsidR="00716B3C" w:rsidRPr="00716B3C" w:rsidRDefault="00716B3C" w:rsidP="00066A79">
      <w:pPr>
        <w:numPr>
          <w:ilvl w:val="0"/>
          <w:numId w:val="3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miniPortalu,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ePUAPu,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1325D75B" w14:textId="77777777" w:rsidR="0090392E" w:rsidRPr="00394E66" w:rsidRDefault="00716B3C" w:rsidP="00066A79">
      <w:pPr>
        <w:numPr>
          <w:ilvl w:val="0"/>
          <w:numId w:val="3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5" w:history="1">
        <w:r w:rsidR="009901E9" w:rsidRPr="008A69CF">
          <w:rPr>
            <w:rStyle w:val="Hipercze"/>
            <w:rFonts w:ascii="Times New Roman" w:eastAsia="Times New Roman" w:hAnsi="Times New Roman" w:cs="Times New Roman"/>
            <w:lang w:eastAsia="pl-PL"/>
          </w:rPr>
          <w:t>Szymon.Binkowski@adm.uw.edu.pl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14:paraId="2DC36AF1" w14:textId="77777777" w:rsidR="00716B3C" w:rsidRPr="00716B3C" w:rsidRDefault="00716B3C" w:rsidP="00066A79">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zamierzający wziąć udział w postępowaniu o udzielenie zamówienia publicznego musi posiadać konto na ePUAP. Wykonawca posiadający konto na ePUAP ma dostęp do następujących </w:t>
      </w:r>
      <w:r w:rsidRPr="00716B3C">
        <w:rPr>
          <w:rFonts w:ascii="Times New Roman" w:eastAsia="Times New Roman" w:hAnsi="Times New Roman" w:cs="Times New Roman"/>
          <w:lang w:eastAsia="pl-PL"/>
        </w:rPr>
        <w:lastRenderedPageBreak/>
        <w:t>formularzy: „Formularz do złożenia, zmiany, wycofania oferty lub wniosku” oraz  „Formularz do komunikacji”.</w:t>
      </w:r>
    </w:p>
    <w:p w14:paraId="3CEA71D3" w14:textId="77777777" w:rsidR="00716B3C" w:rsidRPr="00716B3C" w:rsidRDefault="00716B3C" w:rsidP="00066A79">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w:t>
      </w:r>
      <w:r w:rsidR="00FC16C7">
        <w:rPr>
          <w:rFonts w:ascii="Times New Roman" w:eastAsia="Times New Roman" w:hAnsi="Times New Roman" w:cs="Times New Roman"/>
          <w:lang w:eastAsia="pl-PL"/>
        </w:rPr>
        <w:t> </w:t>
      </w:r>
      <w:r w:rsidRPr="00716B3C">
        <w:rPr>
          <w:rFonts w:ascii="Times New Roman" w:eastAsia="Times New Roman" w:hAnsi="Times New Roman" w:cs="Times New Roman"/>
          <w:lang w:eastAsia="pl-PL"/>
        </w:rPr>
        <w:t xml:space="preserve">elektronicznej platformy usług administracji publicznej (ePUAP). </w:t>
      </w:r>
    </w:p>
    <w:p w14:paraId="091D7011" w14:textId="77777777" w:rsidR="00716B3C" w:rsidRPr="00716B3C" w:rsidRDefault="00716B3C" w:rsidP="00066A79">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4960E96F" w14:textId="77777777" w:rsidR="00716B3C" w:rsidRPr="00716B3C" w:rsidRDefault="00716B3C" w:rsidP="00066A79">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25E81613" w14:textId="77777777" w:rsidR="00716B3C" w:rsidRPr="00716B3C" w:rsidRDefault="00716B3C" w:rsidP="00066A79">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miniPortalu: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53A3AD12" w14:textId="77777777"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14:paraId="49336108" w14:textId="77777777"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wia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wca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skła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ofe</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rt</w:t>
      </w:r>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14:paraId="531E5369" w14:textId="77777777" w:rsidR="00716B3C" w:rsidRPr="00716B3C" w:rsidRDefault="00716B3C" w:rsidP="00066A79">
      <w:pPr>
        <w:numPr>
          <w:ilvl w:val="0"/>
          <w:numId w:val="40"/>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4D72C560" w14:textId="77777777" w:rsidR="00716B3C" w:rsidRPr="00716B3C" w:rsidRDefault="00716B3C" w:rsidP="00066A79">
      <w:pPr>
        <w:numPr>
          <w:ilvl w:val="0"/>
          <w:numId w:val="4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470AD2BC" w14:textId="77777777" w:rsidR="00716B3C" w:rsidRPr="00716B3C" w:rsidRDefault="00716B3C" w:rsidP="00066A79">
      <w:pPr>
        <w:numPr>
          <w:ilvl w:val="0"/>
          <w:numId w:val="4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05434E7E" w14:textId="77777777" w:rsidR="00716B3C" w:rsidRPr="00716B3C" w:rsidRDefault="00716B3C" w:rsidP="00066A79">
      <w:pPr>
        <w:numPr>
          <w:ilvl w:val="0"/>
          <w:numId w:val="4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6D6DE60E" w14:textId="77777777" w:rsidR="0069333A" w:rsidRDefault="0069333A" w:rsidP="00716B3C">
      <w:pPr>
        <w:tabs>
          <w:tab w:val="left" w:pos="0"/>
          <w:tab w:val="left" w:pos="720"/>
        </w:tabs>
        <w:spacing w:after="0" w:line="360" w:lineRule="auto"/>
        <w:jc w:val="center"/>
        <w:rPr>
          <w:rFonts w:ascii="Times New Roman" w:eastAsia="Times New Roman" w:hAnsi="Times New Roman" w:cs="Times New Roman"/>
          <w:b/>
          <w:lang w:eastAsia="pl-PL"/>
        </w:rPr>
      </w:pPr>
    </w:p>
    <w:p w14:paraId="0226E33C" w14:textId="324A74C1"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3</w:t>
      </w:r>
    </w:p>
    <w:p w14:paraId="28E835C3"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14:paraId="6F633FD3" w14:textId="77777777" w:rsidR="00716B3C" w:rsidRPr="00716B3C" w:rsidRDefault="00716B3C" w:rsidP="00066A79">
      <w:pPr>
        <w:numPr>
          <w:ilvl w:val="6"/>
          <w:numId w:val="15"/>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14:paraId="4D946528" w14:textId="77777777" w:rsidR="00716B3C" w:rsidRPr="00716B3C" w:rsidRDefault="007E4D2E"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Szymon Bińkowski </w:t>
      </w:r>
      <w:r w:rsidR="00716B3C" w:rsidRPr="00716B3C">
        <w:rPr>
          <w:rFonts w:ascii="Times New Roman" w:eastAsia="Times New Roman" w:hAnsi="Times New Roman" w:cs="Times New Roman"/>
          <w:lang w:eastAsia="pl-PL"/>
        </w:rPr>
        <w:t xml:space="preserve"> - Dział Zamówień Publicznych, tel.  </w:t>
      </w:r>
      <w:r>
        <w:rPr>
          <w:rFonts w:ascii="Times New Roman" w:eastAsia="Times New Roman" w:hAnsi="Times New Roman" w:cs="Times New Roman"/>
          <w:lang w:val="en-US" w:eastAsia="pl-PL"/>
        </w:rPr>
        <w:t>22 55-22-533</w:t>
      </w:r>
      <w:r w:rsidR="00716B3C" w:rsidRPr="00716B3C">
        <w:rPr>
          <w:rFonts w:ascii="Times New Roman" w:eastAsia="Times New Roman" w:hAnsi="Times New Roman" w:cs="Times New Roman"/>
          <w:lang w:val="en-US" w:eastAsia="pl-PL"/>
        </w:rPr>
        <w:t xml:space="preserve">, e-mail: </w:t>
      </w:r>
      <w:hyperlink r:id="rId18" w:history="1">
        <w:r w:rsidR="003001B5" w:rsidRPr="008A69CF">
          <w:rPr>
            <w:rStyle w:val="Hipercze"/>
            <w:rFonts w:ascii="Times New Roman" w:eastAsia="Times New Roman" w:hAnsi="Times New Roman" w:cs="Times New Roman"/>
            <w:lang w:val="en-US" w:eastAsia="pl-PL"/>
          </w:rPr>
          <w:t>Szymon.Binkowski@adm.uw.edu.pl</w:t>
        </w:r>
      </w:hyperlink>
      <w:r w:rsidR="003001B5" w:rsidRPr="008A1296">
        <w:rPr>
          <w:rFonts w:ascii="Times New Roman" w:eastAsia="Times New Roman" w:hAnsi="Times New Roman" w:cs="Times New Roman"/>
          <w:color w:val="0563C1" w:themeColor="hyperlink"/>
          <w:u w:val="single"/>
          <w:lang w:val="en-AU" w:eastAsia="pl-PL"/>
        </w:rPr>
        <w:t xml:space="preserve"> </w:t>
      </w:r>
      <w:r w:rsidR="003001B5" w:rsidRPr="00716B3C">
        <w:rPr>
          <w:rFonts w:ascii="Times New Roman" w:eastAsia="Times New Roman" w:hAnsi="Times New Roman" w:cs="Times New Roman"/>
          <w:lang w:val="en-US" w:eastAsia="pl-PL"/>
        </w:rPr>
        <w:t xml:space="preserve"> </w:t>
      </w:r>
    </w:p>
    <w:p w14:paraId="50F991C3" w14:textId="77777777" w:rsidR="00716B3C" w:rsidRPr="00716B3C" w:rsidRDefault="00716B3C" w:rsidP="00066A79">
      <w:pPr>
        <w:numPr>
          <w:ilvl w:val="6"/>
          <w:numId w:val="15"/>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159C4B4" w14:textId="77777777" w:rsidR="00716B3C" w:rsidRPr="00716B3C" w:rsidRDefault="00716B3C" w:rsidP="00066A79">
      <w:pPr>
        <w:numPr>
          <w:ilvl w:val="6"/>
          <w:numId w:val="15"/>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w:t>
      </w:r>
      <w:r w:rsidR="00556B32">
        <w:rPr>
          <w:rFonts w:ascii="Times New Roman" w:eastAsia="Times New Roman" w:hAnsi="Times New Roman" w:cs="Times New Roman"/>
          <w:lang w:eastAsia="pl-PL"/>
        </w:rPr>
        <w:t> </w:t>
      </w:r>
      <w:r w:rsidRPr="00716B3C">
        <w:rPr>
          <w:rFonts w:ascii="Times New Roman" w:eastAsia="Times New Roman" w:hAnsi="Times New Roman" w:cs="Times New Roman"/>
          <w:lang w:eastAsia="pl-PL"/>
        </w:rPr>
        <w:t>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14:paraId="3BDBDF38" w14:textId="77777777" w:rsidR="00AD194B" w:rsidRPr="00F00463" w:rsidRDefault="003D1ACA" w:rsidP="00F00463">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14:paraId="7D0F3929"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14:paraId="4C10E795"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14:paraId="3F912B8D" w14:textId="77777777" w:rsidR="003E357D" w:rsidRPr="003E357D" w:rsidRDefault="003E357D" w:rsidP="00066A79">
      <w:pPr>
        <w:pStyle w:val="Akapitzlist"/>
        <w:numPr>
          <w:ilvl w:val="0"/>
          <w:numId w:val="36"/>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14:paraId="3F4093B1" w14:textId="77777777" w:rsidR="003E357D" w:rsidRPr="003E357D" w:rsidRDefault="003E357D" w:rsidP="00066A79">
      <w:pPr>
        <w:pStyle w:val="Akapitzlist"/>
        <w:numPr>
          <w:ilvl w:val="0"/>
          <w:numId w:val="36"/>
        </w:numPr>
        <w:spacing w:after="0" w:line="360" w:lineRule="auto"/>
        <w:contextualSpacing w:val="0"/>
        <w:jc w:val="both"/>
        <w:rPr>
          <w:rFonts w:ascii="Times New Roman" w:hAnsi="Times New Roman" w:cs="Times New Roman"/>
        </w:rPr>
      </w:pPr>
      <w:r w:rsidRPr="003E357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B6ED47B" w14:textId="77777777" w:rsidR="004A67F5" w:rsidRDefault="004A67F5" w:rsidP="00066A79">
      <w:pPr>
        <w:pStyle w:val="Akapitzlist"/>
        <w:numPr>
          <w:ilvl w:val="0"/>
          <w:numId w:val="36"/>
        </w:numPr>
        <w:spacing w:after="0" w:line="360" w:lineRule="auto"/>
        <w:contextualSpacing w:val="0"/>
        <w:jc w:val="both"/>
        <w:rPr>
          <w:rStyle w:val="highlight"/>
          <w:rFonts w:ascii="Times New Roman" w:hAnsi="Times New Roman" w:cs="Times New Roman"/>
        </w:rPr>
      </w:pPr>
      <w:r>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55DA2ABB" w14:textId="77777777" w:rsidR="004A67F5" w:rsidRPr="004A67F5" w:rsidRDefault="004A67F5" w:rsidP="00066A79">
      <w:pPr>
        <w:pStyle w:val="Akapitzlist"/>
        <w:numPr>
          <w:ilvl w:val="0"/>
          <w:numId w:val="36"/>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W przypadku gdy wniosek o wyjaśnienie treści SWZ nie wpłynął w ter</w:t>
      </w:r>
      <w:r w:rsidR="0055771E">
        <w:rPr>
          <w:rFonts w:ascii="Times New Roman" w:hAnsi="Times New Roman" w:cs="Times New Roman"/>
          <w:color w:val="000000"/>
          <w:sz w:val="23"/>
          <w:szCs w:val="23"/>
        </w:rPr>
        <w:t>minie, o którym mowa w ust. 2, Z</w:t>
      </w:r>
      <w:r w:rsidRPr="004A67F5">
        <w:rPr>
          <w:rFonts w:ascii="Times New Roman" w:hAnsi="Times New Roman" w:cs="Times New Roman"/>
          <w:color w:val="000000"/>
          <w:sz w:val="23"/>
          <w:szCs w:val="23"/>
        </w:rPr>
        <w:t xml:space="preserve">amawiający nie ma obowiązku udzielania </w:t>
      </w:r>
      <w:r w:rsidR="00282C75">
        <w:rPr>
          <w:rFonts w:ascii="Times New Roman" w:hAnsi="Times New Roman" w:cs="Times New Roman"/>
          <w:color w:val="000000"/>
          <w:sz w:val="23"/>
          <w:szCs w:val="23"/>
        </w:rPr>
        <w:t>wyja</w:t>
      </w:r>
      <w:r w:rsidRPr="004A67F5">
        <w:rPr>
          <w:rFonts w:ascii="Times New Roman" w:hAnsi="Times New Roman" w:cs="Times New Roman"/>
          <w:color w:val="000000"/>
          <w:sz w:val="23"/>
          <w:szCs w:val="23"/>
        </w:rPr>
        <w:t>śnień SWZ oraz obowiązku przedłużenia terminu składania</w:t>
      </w:r>
      <w:r>
        <w:rPr>
          <w:rFonts w:ascii="Times New Roman" w:hAnsi="Times New Roman" w:cs="Times New Roman"/>
          <w:color w:val="000000"/>
          <w:sz w:val="23"/>
          <w:szCs w:val="23"/>
        </w:rPr>
        <w:t xml:space="preserve"> ofert.</w:t>
      </w:r>
    </w:p>
    <w:p w14:paraId="2DA61CAE" w14:textId="77777777" w:rsidR="00282C75" w:rsidRPr="00282C75" w:rsidRDefault="004A67F5" w:rsidP="00066A79">
      <w:pPr>
        <w:pStyle w:val="Akapitzlist"/>
        <w:numPr>
          <w:ilvl w:val="0"/>
          <w:numId w:val="36"/>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 xml:space="preserve">Przedłużenie terminu składania ofert, o których mowa w ust. 4, </w:t>
      </w:r>
      <w:r w:rsidR="00282C75">
        <w:rPr>
          <w:rFonts w:ascii="Times New Roman" w:hAnsi="Times New Roman" w:cs="Times New Roman"/>
          <w:color w:val="000000"/>
          <w:sz w:val="23"/>
          <w:szCs w:val="23"/>
        </w:rPr>
        <w:t>nie wpływa na bieg terminu skła</w:t>
      </w:r>
      <w:r w:rsidRPr="004A67F5">
        <w:rPr>
          <w:rFonts w:ascii="Times New Roman" w:hAnsi="Times New Roman" w:cs="Times New Roman"/>
          <w:color w:val="000000"/>
          <w:sz w:val="23"/>
          <w:szCs w:val="23"/>
        </w:rPr>
        <w:t>dania wniosku o wyjaśnienie treści SWZ</w:t>
      </w:r>
      <w:r w:rsidR="00282C75">
        <w:rPr>
          <w:rFonts w:ascii="Times New Roman" w:hAnsi="Times New Roman" w:cs="Times New Roman"/>
          <w:color w:val="000000"/>
          <w:sz w:val="23"/>
          <w:szCs w:val="23"/>
        </w:rPr>
        <w:t>.</w:t>
      </w:r>
    </w:p>
    <w:p w14:paraId="58A70365" w14:textId="77777777" w:rsidR="003E357D" w:rsidRDefault="003E357D" w:rsidP="00066A79">
      <w:pPr>
        <w:pStyle w:val="Akapitzlist"/>
        <w:numPr>
          <w:ilvl w:val="0"/>
          <w:numId w:val="36"/>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14:paraId="1A3A1EC6" w14:textId="5045BA16" w:rsidR="009901E9" w:rsidRPr="009901E9" w:rsidRDefault="00282C75" w:rsidP="00066A79">
      <w:pPr>
        <w:pStyle w:val="Akapitzlist"/>
        <w:numPr>
          <w:ilvl w:val="0"/>
          <w:numId w:val="36"/>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933296" w:rsidRPr="00161CA2">
          <w:rPr>
            <w:rStyle w:val="Hipercze"/>
            <w:rFonts w:ascii="Times New Roman" w:eastAsia="Times New Roman" w:hAnsi="Times New Roman" w:cs="Times New Roman"/>
          </w:rPr>
          <w:t>https://dzp.uw.edu.pl/uslugi/dzp-361-161-2022/</w:t>
        </w:r>
      </w:hyperlink>
      <w:r w:rsidR="009901E9" w:rsidRPr="009901E9">
        <w:rPr>
          <w:rFonts w:ascii="Times New Roman" w:eastAsia="Times New Roman" w:hAnsi="Times New Roman" w:cs="Times New Roman"/>
        </w:rPr>
        <w:t xml:space="preserve"> </w:t>
      </w:r>
    </w:p>
    <w:p w14:paraId="42BB46AE" w14:textId="77777777" w:rsidR="000B0B6A" w:rsidRPr="00D06F34" w:rsidRDefault="00282C75" w:rsidP="00D06F34">
      <w:pPr>
        <w:pStyle w:val="Akapitzlist"/>
        <w:numPr>
          <w:ilvl w:val="0"/>
          <w:numId w:val="36"/>
        </w:numPr>
        <w:spacing w:after="0" w:line="360"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sidR="007A2112">
        <w:rPr>
          <w:rFonts w:ascii="Times New Roman" w:hAnsi="Times New Roman" w:cs="Times New Roman"/>
        </w:rPr>
        <w:t xml:space="preserve">ącego uzupełnieniami, zmianami i wyjaśnieniami. </w:t>
      </w:r>
    </w:p>
    <w:p w14:paraId="25935642" w14:textId="77777777" w:rsidR="004C4051" w:rsidRDefault="004C4051" w:rsidP="00716B3C">
      <w:pPr>
        <w:spacing w:after="0" w:line="360" w:lineRule="auto"/>
        <w:jc w:val="center"/>
        <w:rPr>
          <w:rFonts w:ascii="Times New Roman" w:eastAsia="Times New Roman" w:hAnsi="Times New Roman" w:cs="Times New Roman"/>
          <w:b/>
          <w:lang w:eastAsia="pl-PL"/>
        </w:rPr>
      </w:pPr>
    </w:p>
    <w:p w14:paraId="6DE13674" w14:textId="77777777" w:rsidR="0069333A" w:rsidRDefault="0069333A" w:rsidP="00716B3C">
      <w:pPr>
        <w:spacing w:after="0" w:line="360" w:lineRule="auto"/>
        <w:jc w:val="center"/>
        <w:rPr>
          <w:rFonts w:ascii="Times New Roman" w:eastAsia="Times New Roman" w:hAnsi="Times New Roman" w:cs="Times New Roman"/>
          <w:b/>
          <w:lang w:eastAsia="pl-PL"/>
        </w:rPr>
      </w:pPr>
    </w:p>
    <w:p w14:paraId="5D68D276" w14:textId="77777777" w:rsidR="0069333A" w:rsidRDefault="0069333A" w:rsidP="00716B3C">
      <w:pPr>
        <w:spacing w:after="0" w:line="360" w:lineRule="auto"/>
        <w:jc w:val="center"/>
        <w:rPr>
          <w:rFonts w:ascii="Times New Roman" w:eastAsia="Times New Roman" w:hAnsi="Times New Roman" w:cs="Times New Roman"/>
          <w:b/>
          <w:lang w:eastAsia="pl-PL"/>
        </w:rPr>
      </w:pPr>
    </w:p>
    <w:p w14:paraId="65F77A33" w14:textId="77777777" w:rsidR="0069333A" w:rsidRDefault="0069333A" w:rsidP="00716B3C">
      <w:pPr>
        <w:spacing w:after="0" w:line="360" w:lineRule="auto"/>
        <w:jc w:val="center"/>
        <w:rPr>
          <w:rFonts w:ascii="Times New Roman" w:eastAsia="Times New Roman" w:hAnsi="Times New Roman" w:cs="Times New Roman"/>
          <w:b/>
          <w:lang w:eastAsia="pl-PL"/>
        </w:rPr>
      </w:pPr>
    </w:p>
    <w:p w14:paraId="2060DBAC" w14:textId="09142C63"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7</w:t>
      </w:r>
    </w:p>
    <w:p w14:paraId="3ED82A14"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14:paraId="05D31DE2" w14:textId="72DAC7BF" w:rsidR="00394E66" w:rsidRPr="00F00463" w:rsidRDefault="00394E66" w:rsidP="00F00463">
      <w:pPr>
        <w:numPr>
          <w:ilvl w:val="0"/>
          <w:numId w:val="65"/>
        </w:numPr>
        <w:spacing w:before="120" w:after="0" w:line="360" w:lineRule="auto"/>
        <w:jc w:val="both"/>
        <w:rPr>
          <w:rFonts w:ascii="Times New Roman" w:hAnsi="Times New Roman"/>
        </w:rPr>
      </w:pPr>
      <w:r w:rsidRPr="00BB3033">
        <w:rPr>
          <w:rFonts w:ascii="Times New Roman" w:hAnsi="Times New Roman"/>
        </w:rPr>
        <w:t>Każda oferta musi być zabezpieczona wadium na cały okres zw</w:t>
      </w:r>
      <w:r w:rsidR="00516301">
        <w:rPr>
          <w:rFonts w:ascii="Times New Roman" w:hAnsi="Times New Roman"/>
        </w:rPr>
        <w:t xml:space="preserve">iązania ofertą, w wysokości: </w:t>
      </w:r>
      <w:r w:rsidR="00D51A16">
        <w:rPr>
          <w:rFonts w:ascii="Times New Roman" w:hAnsi="Times New Roman"/>
        </w:rPr>
        <w:t>1 000,00 ( słownie :</w:t>
      </w:r>
      <w:r w:rsidR="00193B2A" w:rsidRPr="00F00463">
        <w:rPr>
          <w:rFonts w:ascii="Times New Roman" w:hAnsi="Times New Roman"/>
        </w:rPr>
        <w:t xml:space="preserve"> </w:t>
      </w:r>
      <w:r w:rsidR="002B44E6">
        <w:rPr>
          <w:rFonts w:ascii="Times New Roman" w:hAnsi="Times New Roman"/>
        </w:rPr>
        <w:t xml:space="preserve">jeden </w:t>
      </w:r>
      <w:r w:rsidR="00D51A16">
        <w:rPr>
          <w:rFonts w:ascii="Times New Roman" w:hAnsi="Times New Roman"/>
        </w:rPr>
        <w:t xml:space="preserve"> tysiąc</w:t>
      </w:r>
      <w:r w:rsidRPr="00F00463">
        <w:rPr>
          <w:rFonts w:ascii="Times New Roman" w:hAnsi="Times New Roman"/>
        </w:rPr>
        <w:t xml:space="preserve">  złoty</w:t>
      </w:r>
      <w:r w:rsidR="00C242F5" w:rsidRPr="00F00463">
        <w:rPr>
          <w:rFonts w:ascii="Times New Roman" w:hAnsi="Times New Roman"/>
        </w:rPr>
        <w:t>ch</w:t>
      </w:r>
      <w:r w:rsidRPr="00F00463">
        <w:rPr>
          <w:rFonts w:ascii="Times New Roman" w:hAnsi="Times New Roman"/>
        </w:rPr>
        <w:t xml:space="preserve"> 00/100) </w:t>
      </w:r>
      <w:r w:rsidR="001512DC">
        <w:rPr>
          <w:rFonts w:ascii="Times New Roman" w:hAnsi="Times New Roman"/>
        </w:rPr>
        <w:t>l</w:t>
      </w:r>
      <w:r w:rsidRPr="00F00463">
        <w:rPr>
          <w:rFonts w:ascii="Times New Roman" w:hAnsi="Times New Roman"/>
          <w:lang w:eastAsia="ar-SA"/>
        </w:rPr>
        <w:t>ub równowartość tej kwoty wg średniego kursu NBP  z dnia wniesienia wadium.</w:t>
      </w:r>
      <w:r w:rsidR="00F00463" w:rsidRPr="00F00463">
        <w:rPr>
          <w:rFonts w:ascii="Times New Roman" w:hAnsi="Times New Roman"/>
        </w:rPr>
        <w:t xml:space="preserve"> </w:t>
      </w:r>
      <w:r w:rsidRPr="00F00463">
        <w:rPr>
          <w:rFonts w:ascii="Times New Roman" w:hAnsi="Times New Roman" w:cs="Times New Roman"/>
        </w:rPr>
        <w:t>W przypadku wnoszenia wadium w formie pieniądza w tytule przelewu należy wpisać wadium i numer postępowania</w:t>
      </w:r>
      <w:r w:rsidR="004C4051">
        <w:rPr>
          <w:rFonts w:ascii="Times New Roman" w:hAnsi="Times New Roman" w:cs="Times New Roman"/>
        </w:rPr>
        <w:t>.</w:t>
      </w:r>
    </w:p>
    <w:p w14:paraId="0F2E07B3" w14:textId="77777777" w:rsidR="00394E66" w:rsidRDefault="00394E66" w:rsidP="00544E25">
      <w:pPr>
        <w:numPr>
          <w:ilvl w:val="0"/>
          <w:numId w:val="66"/>
        </w:numPr>
        <w:tabs>
          <w:tab w:val="left" w:pos="1080"/>
        </w:tabs>
        <w:suppressAutoHyphens/>
        <w:spacing w:after="0" w:line="360" w:lineRule="auto"/>
        <w:ind w:left="357" w:hanging="357"/>
        <w:jc w:val="both"/>
        <w:rPr>
          <w:rFonts w:ascii="Times New Roman" w:eastAsia="Times New Roman" w:hAnsi="Times New Roman" w:cs="Times New Roman"/>
        </w:rPr>
      </w:pPr>
      <w:r>
        <w:rPr>
          <w:rFonts w:ascii="Times New Roman" w:eastAsia="Calibri" w:hAnsi="Times New Roman" w:cs="Times New Roman"/>
        </w:rPr>
        <w:t>Wadium może być wnoszone według wyboru Wykonawcy w jednej lub kilku następujących formach:</w:t>
      </w:r>
    </w:p>
    <w:p w14:paraId="73EA1206" w14:textId="77777777" w:rsidR="00394E66" w:rsidRDefault="00394E66" w:rsidP="00544E25">
      <w:pPr>
        <w:numPr>
          <w:ilvl w:val="0"/>
          <w:numId w:val="71"/>
        </w:numPr>
        <w:tabs>
          <w:tab w:val="left" w:pos="1080"/>
        </w:tabs>
        <w:suppressAutoHyphens/>
        <w:spacing w:after="0" w:line="36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pieniądzu;</w:t>
      </w:r>
    </w:p>
    <w:p w14:paraId="75C272A0" w14:textId="77777777" w:rsidR="00394E66" w:rsidRDefault="00394E66" w:rsidP="00544E25">
      <w:pPr>
        <w:numPr>
          <w:ilvl w:val="0"/>
          <w:numId w:val="67"/>
        </w:numPr>
        <w:tabs>
          <w:tab w:val="left" w:pos="1080"/>
        </w:tabs>
        <w:suppressAutoHyphens/>
        <w:spacing w:after="0" w:line="36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gwarancjach bankowych;</w:t>
      </w:r>
    </w:p>
    <w:p w14:paraId="3FB46D78" w14:textId="77777777" w:rsidR="00394E66" w:rsidRDefault="00394E66" w:rsidP="00544E25">
      <w:pPr>
        <w:numPr>
          <w:ilvl w:val="0"/>
          <w:numId w:val="67"/>
        </w:numPr>
        <w:tabs>
          <w:tab w:val="left" w:pos="1080"/>
        </w:tabs>
        <w:suppressAutoHyphens/>
        <w:spacing w:after="0" w:line="36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gwarancjach ubezpieczeniowych;</w:t>
      </w:r>
    </w:p>
    <w:p w14:paraId="07D86C7D" w14:textId="77777777" w:rsidR="00394E66" w:rsidRDefault="00394E66" w:rsidP="00544E25">
      <w:pPr>
        <w:numPr>
          <w:ilvl w:val="0"/>
          <w:numId w:val="67"/>
        </w:numPr>
        <w:tabs>
          <w:tab w:val="left" w:pos="1080"/>
        </w:tabs>
        <w:suppressAutoHyphens/>
        <w:spacing w:after="0" w:line="36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14C6AD5D" w14:textId="2C116A1E" w:rsidR="00394E66" w:rsidRPr="004572EC" w:rsidRDefault="00394E66" w:rsidP="004572EC">
      <w:pPr>
        <w:pStyle w:val="Akapitzlist"/>
        <w:numPr>
          <w:ilvl w:val="0"/>
          <w:numId w:val="68"/>
        </w:numPr>
        <w:tabs>
          <w:tab w:val="left" w:pos="357"/>
          <w:tab w:val="left" w:pos="1077"/>
        </w:tabs>
        <w:suppressAutoHyphens/>
        <w:spacing w:after="0" w:line="360" w:lineRule="auto"/>
        <w:jc w:val="both"/>
        <w:rPr>
          <w:rFonts w:ascii="Times New Roman" w:eastAsia="Times New Roman" w:hAnsi="Times New Roman" w:cs="Times New Roman"/>
        </w:rPr>
      </w:pPr>
      <w:r w:rsidRPr="004572EC">
        <w:rPr>
          <w:rFonts w:ascii="Times New Roman" w:eastAsia="Times New Roman" w:hAnsi="Times New Roman" w:cs="Times New Roman"/>
        </w:rPr>
        <w:t xml:space="preserve">Wadium wnoszone w pieniądzu wpłaca się przelewem na rachunek bankowy wskazany przez Zamawiającego: </w:t>
      </w:r>
      <w:r w:rsidRPr="004572EC">
        <w:rPr>
          <w:rFonts w:ascii="Times New Roman" w:eastAsia="Times New Roman" w:hAnsi="Times New Roman" w:cs="Times New Roman"/>
          <w:b/>
          <w:shd w:val="clear" w:color="auto" w:fill="FEFFFE"/>
        </w:rPr>
        <w:t xml:space="preserve">12 1160 2202 0000 0001 5249 4191 </w:t>
      </w:r>
      <w:r w:rsidRPr="004572EC">
        <w:rPr>
          <w:rFonts w:ascii="Times New Roman" w:eastAsia="Times New Roman" w:hAnsi="Times New Roman" w:cs="Times New Roman"/>
        </w:rPr>
        <w:t>z </w:t>
      </w:r>
      <w:r w:rsidRPr="004572EC">
        <w:rPr>
          <w:rFonts w:ascii="Times New Roman" w:eastAsia="Times New Roman" w:hAnsi="Times New Roman" w:cs="Times New Roman"/>
          <w:u w:val="single"/>
        </w:rPr>
        <w:t>podaniem numeru postępowania.</w:t>
      </w:r>
      <w:r w:rsidRPr="004572EC">
        <w:rPr>
          <w:rFonts w:ascii="Times New Roman" w:eastAsia="Times New Roman" w:hAnsi="Times New Roman" w:cs="Times New Roman"/>
        </w:rPr>
        <w:t xml:space="preserve"> Nie jest dopuszczalna bezpośrednia wpłata kwoty wadium np. w kasie Zamawiającego lub banku.</w:t>
      </w:r>
    </w:p>
    <w:p w14:paraId="24F573DF" w14:textId="77777777" w:rsidR="00394E66" w:rsidRDefault="00394E66" w:rsidP="00544E25">
      <w:pPr>
        <w:numPr>
          <w:ilvl w:val="0"/>
          <w:numId w:val="68"/>
        </w:numPr>
        <w:tabs>
          <w:tab w:val="left" w:pos="357"/>
          <w:tab w:val="left" w:pos="1077"/>
        </w:tabs>
        <w:suppressAutoHyphen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776AF67E" w14:textId="77777777" w:rsidR="00394E66" w:rsidRDefault="00394E66" w:rsidP="00544E25">
      <w:pPr>
        <w:numPr>
          <w:ilvl w:val="0"/>
          <w:numId w:val="68"/>
        </w:numPr>
        <w:tabs>
          <w:tab w:val="left" w:pos="-2268"/>
        </w:tabs>
        <w:suppressAutoHyphens/>
        <w:spacing w:after="0" w:line="360" w:lineRule="auto"/>
        <w:jc w:val="both"/>
        <w:rPr>
          <w:rFonts w:ascii="Times New Roman" w:eastAsia="Calibri" w:hAnsi="Times New Roman" w:cs="Times New Roman"/>
        </w:rPr>
      </w:pPr>
      <w:r>
        <w:rPr>
          <w:rFonts w:ascii="Times New Roman" w:eastAsia="ArialMT-Identity-H" w:hAnsi="Times New Roman" w:cs="Times New Roman"/>
        </w:rPr>
        <w:t>Jeżeli wadium jest wnoszone w formie gwarancji lub poręczenia, o których mowa w ust. 2 pkt 2</w:t>
      </w:r>
      <w:r w:rsidR="00556B32">
        <w:rPr>
          <w:rFonts w:ascii="Times New Roman" w:eastAsia="ArialMT-Identity-H" w:hAnsi="Times New Roman" w:cs="Times New Roman"/>
        </w:rPr>
        <w:t>-</w:t>
      </w:r>
      <w:r>
        <w:rPr>
          <w:rFonts w:ascii="Times New Roman" w:eastAsia="ArialMT-Identity-H" w:hAnsi="Times New Roman" w:cs="Times New Roman"/>
        </w:rPr>
        <w:t>4, Wykonawca</w:t>
      </w:r>
      <w:r>
        <w:rPr>
          <w:rFonts w:ascii="Times New Roman" w:eastAsia="Calibri" w:hAnsi="Times New Roman" w:cs="Times New Roman"/>
        </w:rPr>
        <w:t xml:space="preserve"> </w:t>
      </w:r>
      <w:r>
        <w:rPr>
          <w:rFonts w:ascii="Times New Roman" w:eastAsia="ArialMT-Identity-H" w:hAnsi="Times New Roman" w:cs="Times New Roman"/>
        </w:rPr>
        <w:t>przekazuje Zamawiającemu oryginał gwarancji lub poręczenia, w postaci elektronicznej.</w:t>
      </w:r>
    </w:p>
    <w:p w14:paraId="5D7F40B9" w14:textId="77777777" w:rsidR="00394E66" w:rsidRDefault="00394E66" w:rsidP="00544E25">
      <w:pPr>
        <w:numPr>
          <w:ilvl w:val="0"/>
          <w:numId w:val="68"/>
        </w:numPr>
        <w:tabs>
          <w:tab w:val="left" w:pos="-2268"/>
        </w:tabs>
        <w:suppressAutoHyphens/>
        <w:spacing w:after="0" w:line="360" w:lineRule="auto"/>
        <w:ind w:left="425" w:hanging="425"/>
        <w:jc w:val="both"/>
        <w:rPr>
          <w:rFonts w:ascii="Times New Roman" w:eastAsia="Calibri" w:hAnsi="Times New Roman" w:cs="Times New Roman"/>
          <w:lang w:eastAsia="pl-PL"/>
        </w:rPr>
      </w:pPr>
      <w:r>
        <w:rPr>
          <w:rFonts w:ascii="Times New Roman" w:eastAsia="Calibri" w:hAnsi="Times New Roman" w:cs="Times New Roman"/>
          <w:lang w:eastAsia="pl-PL"/>
        </w:rPr>
        <w:t>Wadium wnoszone w formie poręczeń lub gwarancji</w:t>
      </w:r>
      <w:r>
        <w:rPr>
          <w:rFonts w:ascii="Times New Roman" w:eastAsia="ArialMT-Identity-H" w:hAnsi="Times New Roman" w:cs="Times New Roman"/>
        </w:rPr>
        <w:t xml:space="preserve">, o których mowa w ust. 2 pkt 2–4, </w:t>
      </w:r>
      <w:r>
        <w:rPr>
          <w:rFonts w:ascii="Times New Roman" w:eastAsia="Calibri" w:hAnsi="Times New Roman" w:cs="Times New Roman"/>
          <w:lang w:eastAsia="pl-PL"/>
        </w:rPr>
        <w:t xml:space="preserve"> musi spełniać co najmniej poniższe wymagania:</w:t>
      </w:r>
    </w:p>
    <w:p w14:paraId="75E2EA45" w14:textId="77777777" w:rsidR="00394E66" w:rsidRDefault="00394E66" w:rsidP="00544E25">
      <w:pPr>
        <w:numPr>
          <w:ilvl w:val="1"/>
          <w:numId w:val="73"/>
        </w:numPr>
        <w:suppressAutoHyphens/>
        <w:spacing w:after="0" w:line="360" w:lineRule="auto"/>
        <w:ind w:left="714" w:hanging="357"/>
        <w:contextualSpacing/>
        <w:jc w:val="both"/>
        <w:rPr>
          <w:rFonts w:ascii="Times New Roman" w:hAnsi="Times New Roman" w:cs="Times New Roman"/>
        </w:rPr>
      </w:pPr>
      <w:r>
        <w:rPr>
          <w:rFonts w:ascii="Times New Roman" w:hAnsi="Times New Roman" w:cs="Times New Roman"/>
        </w:rPr>
        <w:t>musi obejmować odpowiedzialność za wszystkie przypadki powodujące utratę wadium przez Wykonawcę określone w ustawie, bez potwierdzania tych okoliczności,</w:t>
      </w:r>
    </w:p>
    <w:p w14:paraId="1D425CF1" w14:textId="77777777" w:rsidR="00394E66" w:rsidRDefault="00394E66" w:rsidP="00544E25">
      <w:pPr>
        <w:numPr>
          <w:ilvl w:val="1"/>
          <w:numId w:val="69"/>
        </w:numPr>
        <w:suppressAutoHyphens/>
        <w:spacing w:after="0" w:line="360" w:lineRule="auto"/>
        <w:ind w:left="714" w:hanging="357"/>
        <w:contextualSpacing/>
        <w:jc w:val="both"/>
        <w:rPr>
          <w:rFonts w:ascii="Times New Roman" w:hAnsi="Times New Roman" w:cs="Times New Roman"/>
        </w:rPr>
      </w:pPr>
      <w:r>
        <w:rPr>
          <w:rFonts w:ascii="Times New Roman" w:hAnsi="Times New Roman" w:cs="Times New Roman"/>
        </w:rPr>
        <w:t>z jej treści powinno jednoznacznej wynikać zobowiązanie gwaranta do zapłaty całej kwoty wadium,</w:t>
      </w:r>
    </w:p>
    <w:p w14:paraId="15F45767" w14:textId="77777777" w:rsidR="00394E66" w:rsidRDefault="00394E66" w:rsidP="00544E25">
      <w:pPr>
        <w:numPr>
          <w:ilvl w:val="1"/>
          <w:numId w:val="69"/>
        </w:numPr>
        <w:suppressAutoHyphens/>
        <w:spacing w:after="0" w:line="360" w:lineRule="auto"/>
        <w:ind w:left="714" w:hanging="357"/>
        <w:contextualSpacing/>
        <w:jc w:val="both"/>
        <w:rPr>
          <w:rFonts w:ascii="Times New Roman" w:hAnsi="Times New Roman" w:cs="Times New Roman"/>
        </w:rPr>
      </w:pPr>
      <w:r>
        <w:rPr>
          <w:rFonts w:ascii="Times New Roman" w:hAnsi="Times New Roman" w:cs="Times New Roman"/>
        </w:rPr>
        <w:t>powinno być nieodwołalne i bezwarunkowe oraz płatne na pierwsze żądanie,</w:t>
      </w:r>
    </w:p>
    <w:p w14:paraId="59C9D9B1" w14:textId="77777777" w:rsidR="00394E66" w:rsidRDefault="00394E66" w:rsidP="00544E25">
      <w:pPr>
        <w:numPr>
          <w:ilvl w:val="1"/>
          <w:numId w:val="69"/>
        </w:numPr>
        <w:suppressAutoHyphens/>
        <w:spacing w:after="0" w:line="360" w:lineRule="auto"/>
        <w:ind w:left="714" w:hanging="357"/>
        <w:contextualSpacing/>
        <w:jc w:val="both"/>
        <w:rPr>
          <w:rFonts w:ascii="Times New Roman" w:hAnsi="Times New Roman" w:cs="Times New Roman"/>
        </w:rPr>
      </w:pPr>
      <w:r>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2FB13BE2" w14:textId="77777777" w:rsidR="00394E66" w:rsidRDefault="00394E66" w:rsidP="00544E25">
      <w:pPr>
        <w:numPr>
          <w:ilvl w:val="1"/>
          <w:numId w:val="69"/>
        </w:numPr>
        <w:suppressAutoHyphens/>
        <w:spacing w:after="0" w:line="360" w:lineRule="auto"/>
        <w:ind w:left="714" w:hanging="357"/>
        <w:contextualSpacing/>
        <w:jc w:val="both"/>
        <w:rPr>
          <w:rFonts w:ascii="Times New Roman" w:hAnsi="Times New Roman" w:cs="Times New Roman"/>
        </w:rPr>
      </w:pPr>
      <w:r>
        <w:rPr>
          <w:rFonts w:ascii="Times New Roman" w:hAnsi="Times New Roman" w:cs="Times New Roman"/>
        </w:rPr>
        <w:t xml:space="preserve">w treści poręczenia lub gwarancji powinna znaleźć się nazwa oraz numer przedmiotowego postępowania. </w:t>
      </w:r>
    </w:p>
    <w:p w14:paraId="3D532C1C" w14:textId="77777777" w:rsidR="00394E66" w:rsidRDefault="00394E66" w:rsidP="00544E25">
      <w:pPr>
        <w:numPr>
          <w:ilvl w:val="1"/>
          <w:numId w:val="69"/>
        </w:numPr>
        <w:suppressAutoHyphens/>
        <w:spacing w:after="0" w:line="360" w:lineRule="auto"/>
        <w:ind w:left="714" w:hanging="357"/>
        <w:contextualSpacing/>
        <w:jc w:val="both"/>
        <w:rPr>
          <w:rFonts w:ascii="Times New Roman" w:hAnsi="Times New Roman" w:cs="Times New Roman"/>
        </w:rPr>
      </w:pPr>
      <w:r>
        <w:rPr>
          <w:rFonts w:ascii="Times New Roman" w:hAnsi="Times New Roman" w:cs="Times New Roman"/>
        </w:rPr>
        <w:t>beneficjentem poręczenia lub gwarancji jest: Zamawiający – art. 1 ust. 1 SWZ,</w:t>
      </w:r>
    </w:p>
    <w:p w14:paraId="3AD0144D" w14:textId="77777777" w:rsidR="00394E66" w:rsidRDefault="00394E66" w:rsidP="00544E25">
      <w:pPr>
        <w:numPr>
          <w:ilvl w:val="1"/>
          <w:numId w:val="69"/>
        </w:numPr>
        <w:suppressAutoHyphens/>
        <w:spacing w:after="0" w:line="360" w:lineRule="auto"/>
        <w:ind w:left="714" w:hanging="357"/>
        <w:contextualSpacing/>
        <w:jc w:val="both"/>
        <w:rPr>
          <w:rFonts w:ascii="Times New Roman" w:hAnsi="Times New Roman" w:cs="Times New Roman"/>
        </w:rPr>
      </w:pPr>
      <w:r>
        <w:rPr>
          <w:rFonts w:ascii="Times New Roman" w:hAnsi="Times New Roman" w:cs="Times New Roman"/>
        </w:rPr>
        <w:t xml:space="preserve">w przypadku Wykonawców wspólnie ubiegających się o udzielenie zamówienia (art. 58 ustawy), Zamawiający wymaga, aby poręczenie lub gwarancja obejmowała swą treścią </w:t>
      </w:r>
      <w:r>
        <w:rPr>
          <w:rFonts w:ascii="Times New Roman" w:hAnsi="Times New Roman" w:cs="Times New Roman"/>
        </w:rPr>
        <w:lastRenderedPageBreak/>
        <w:t>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5BA7978D" w14:textId="77777777" w:rsidR="00394E66" w:rsidRDefault="00394E66" w:rsidP="00544E25">
      <w:pPr>
        <w:numPr>
          <w:ilvl w:val="1"/>
          <w:numId w:val="69"/>
        </w:numPr>
        <w:suppressAutoHyphens/>
        <w:spacing w:after="0" w:line="360" w:lineRule="auto"/>
        <w:ind w:left="714" w:hanging="357"/>
        <w:contextualSpacing/>
        <w:jc w:val="both"/>
        <w:rPr>
          <w:rFonts w:ascii="Times New Roman" w:hAnsi="Times New Roman" w:cs="Times New Roman"/>
        </w:rPr>
      </w:pPr>
      <w:r>
        <w:rPr>
          <w:rFonts w:ascii="Times New Roman" w:hAnsi="Times New Roman" w:cs="Times New Roman"/>
        </w:rPr>
        <w:t>musi zostać złożone w postaci elektronicznej.</w:t>
      </w:r>
    </w:p>
    <w:p w14:paraId="476DE44C" w14:textId="77777777" w:rsidR="00394E66" w:rsidRDefault="00394E66" w:rsidP="00544E25">
      <w:pPr>
        <w:numPr>
          <w:ilvl w:val="0"/>
          <w:numId w:val="68"/>
        </w:numPr>
        <w:suppressAutoHyphens/>
        <w:spacing w:after="0" w:line="360" w:lineRule="auto"/>
        <w:jc w:val="both"/>
        <w:rPr>
          <w:rFonts w:ascii="Times New Roman" w:eastAsia="Calibri" w:hAnsi="Times New Roman" w:cs="Times New Roman"/>
        </w:rPr>
      </w:pPr>
      <w:r>
        <w:rPr>
          <w:rFonts w:ascii="Times New Roman" w:eastAsia="Calibri" w:hAnsi="Times New Roman" w:cs="Times New Roman"/>
        </w:rPr>
        <w:t>W przypadku wniesienia wadium w formie:</w:t>
      </w:r>
    </w:p>
    <w:p w14:paraId="5DDC1CE9" w14:textId="77777777" w:rsidR="00394E66" w:rsidRDefault="00394E66" w:rsidP="00544E25">
      <w:pPr>
        <w:numPr>
          <w:ilvl w:val="0"/>
          <w:numId w:val="74"/>
        </w:numPr>
        <w:suppressAutoHyphens/>
        <w:spacing w:after="0" w:line="360" w:lineRule="auto"/>
        <w:contextualSpacing/>
        <w:jc w:val="both"/>
        <w:rPr>
          <w:rFonts w:ascii="Times New Roman" w:eastAsia="Calibri" w:hAnsi="Times New Roman" w:cs="Times New Roman"/>
        </w:rPr>
      </w:pPr>
      <w:r>
        <w:rPr>
          <w:rFonts w:ascii="Times New Roman" w:hAnsi="Times New Roman" w:cs="Times New Roman"/>
        </w:rPr>
        <w:t>pieniężnej - zaleca się, by dowód dokonania przelewu został dołączony do oferty,</w:t>
      </w:r>
    </w:p>
    <w:p w14:paraId="604E06A9" w14:textId="77777777" w:rsidR="00394E66" w:rsidRDefault="00394E66" w:rsidP="00544E25">
      <w:pPr>
        <w:numPr>
          <w:ilvl w:val="0"/>
          <w:numId w:val="70"/>
        </w:numPr>
        <w:suppressAutoHyphens/>
        <w:spacing w:after="0" w:line="360" w:lineRule="auto"/>
        <w:contextualSpacing/>
        <w:jc w:val="both"/>
        <w:rPr>
          <w:rFonts w:ascii="Times New Roman" w:hAnsi="Times New Roman" w:cs="Times New Roman"/>
        </w:rPr>
      </w:pPr>
      <w:r>
        <w:rPr>
          <w:rFonts w:ascii="Times New Roman" w:hAnsi="Times New Roman" w:cs="Times New Roman"/>
        </w:rPr>
        <w:t>poręczeń lub gwarancji - wymaga się, by oryginał dokumentu został złożony wraz z ofertą.</w:t>
      </w:r>
    </w:p>
    <w:p w14:paraId="2C627071" w14:textId="77777777" w:rsidR="00394E66" w:rsidRDefault="00394E66" w:rsidP="00544E25">
      <w:pPr>
        <w:numPr>
          <w:ilvl w:val="0"/>
          <w:numId w:val="68"/>
        </w:numPr>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Oferta Wykonawcy, który nie wniesie wadium </w:t>
      </w:r>
      <w:r>
        <w:rPr>
          <w:rFonts w:ascii="Times New Roman" w:eastAsia="Times New Roman" w:hAnsi="Times New Roman" w:cs="Times New Roman"/>
          <w:bCs/>
        </w:rPr>
        <w:t>lub wniesie w sposób nieprawidłowy</w:t>
      </w:r>
      <w:r>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578059DE" w14:textId="77777777" w:rsidR="00C137CF" w:rsidRPr="00D06F34" w:rsidRDefault="00394E66" w:rsidP="00544E25">
      <w:pPr>
        <w:numPr>
          <w:ilvl w:val="0"/>
          <w:numId w:val="68"/>
        </w:numPr>
        <w:tabs>
          <w:tab w:val="left" w:pos="-2268"/>
        </w:tabs>
        <w:suppressAutoHyphens/>
        <w:spacing w:after="0" w:line="360" w:lineRule="auto"/>
        <w:jc w:val="both"/>
        <w:rPr>
          <w:rFonts w:ascii="Times New Roman" w:eastAsia="Calibri" w:hAnsi="Times New Roman" w:cs="Times New Roman"/>
        </w:rPr>
      </w:pPr>
      <w:r>
        <w:rPr>
          <w:rFonts w:ascii="Times New Roman" w:eastAsia="Calibri" w:hAnsi="Times New Roman" w:cs="Times New Roman"/>
        </w:rPr>
        <w:t>Zasady</w:t>
      </w:r>
      <w:r>
        <w:rPr>
          <w:rFonts w:ascii="Times New Roman" w:eastAsia="Calibri" w:hAnsi="Times New Roman" w:cs="Times New Roman"/>
          <w:spacing w:val="-9"/>
        </w:rPr>
        <w:t xml:space="preserve"> </w:t>
      </w:r>
      <w:r>
        <w:rPr>
          <w:rFonts w:ascii="Times New Roman" w:eastAsia="Calibri" w:hAnsi="Times New Roman" w:cs="Times New Roman"/>
        </w:rPr>
        <w:t>zwrotu</w:t>
      </w:r>
      <w:r>
        <w:rPr>
          <w:rFonts w:ascii="Times New Roman" w:eastAsia="Calibri" w:hAnsi="Times New Roman" w:cs="Times New Roman"/>
          <w:spacing w:val="-7"/>
        </w:rPr>
        <w:t xml:space="preserve"> </w:t>
      </w:r>
      <w:r>
        <w:rPr>
          <w:rFonts w:ascii="Times New Roman" w:eastAsia="Calibri" w:hAnsi="Times New Roman" w:cs="Times New Roman"/>
        </w:rPr>
        <w:t>oraz</w:t>
      </w:r>
      <w:r>
        <w:rPr>
          <w:rFonts w:ascii="Times New Roman" w:eastAsia="Calibri" w:hAnsi="Times New Roman" w:cs="Times New Roman"/>
          <w:spacing w:val="-7"/>
        </w:rPr>
        <w:t xml:space="preserve"> </w:t>
      </w:r>
      <w:r>
        <w:rPr>
          <w:rFonts w:ascii="Times New Roman" w:eastAsia="Calibri" w:hAnsi="Times New Roman" w:cs="Times New Roman"/>
          <w:spacing w:val="-1"/>
        </w:rPr>
        <w:t>okoliczności</w:t>
      </w:r>
      <w:r>
        <w:rPr>
          <w:rFonts w:ascii="Times New Roman" w:eastAsia="Calibri" w:hAnsi="Times New Roman" w:cs="Times New Roman"/>
          <w:spacing w:val="-9"/>
        </w:rPr>
        <w:t xml:space="preserve"> </w:t>
      </w:r>
      <w:r>
        <w:rPr>
          <w:rFonts w:ascii="Times New Roman" w:eastAsia="Calibri" w:hAnsi="Times New Roman" w:cs="Times New Roman"/>
        </w:rPr>
        <w:t>zatrzymania</w:t>
      </w:r>
      <w:r>
        <w:rPr>
          <w:rFonts w:ascii="Times New Roman" w:eastAsia="Calibri" w:hAnsi="Times New Roman" w:cs="Times New Roman"/>
          <w:spacing w:val="-8"/>
        </w:rPr>
        <w:t xml:space="preserve"> </w:t>
      </w:r>
      <w:r>
        <w:rPr>
          <w:rFonts w:ascii="Times New Roman" w:eastAsia="Calibri" w:hAnsi="Times New Roman" w:cs="Times New Roman"/>
        </w:rPr>
        <w:t>wadium</w:t>
      </w:r>
      <w:r>
        <w:rPr>
          <w:rFonts w:ascii="Times New Roman" w:eastAsia="Calibri" w:hAnsi="Times New Roman" w:cs="Times New Roman"/>
          <w:spacing w:val="-9"/>
        </w:rPr>
        <w:t xml:space="preserve"> </w:t>
      </w:r>
      <w:r>
        <w:rPr>
          <w:rFonts w:ascii="Times New Roman" w:eastAsia="Calibri" w:hAnsi="Times New Roman" w:cs="Times New Roman"/>
        </w:rPr>
        <w:t>określa</w:t>
      </w:r>
      <w:r>
        <w:rPr>
          <w:rFonts w:ascii="Times New Roman" w:eastAsia="Calibri" w:hAnsi="Times New Roman" w:cs="Times New Roman"/>
          <w:spacing w:val="-8"/>
        </w:rPr>
        <w:t xml:space="preserve"> ustawa. </w:t>
      </w:r>
    </w:p>
    <w:p w14:paraId="72048A0A"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14:paraId="33308D28"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14:paraId="68A4042E" w14:textId="5D8ACE21" w:rsidR="00716B3C" w:rsidRPr="00716B3C" w:rsidRDefault="00716B3C" w:rsidP="00066A79">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503F36">
        <w:rPr>
          <w:rFonts w:ascii="Times New Roman" w:eastAsia="Calibri" w:hAnsi="Times New Roman" w:cs="Times New Roman"/>
          <w:lang w:eastAsia="pl-PL"/>
        </w:rPr>
        <w:t xml:space="preserve">                        </w:t>
      </w:r>
      <w:r w:rsidR="003D1ACA">
        <w:rPr>
          <w:rFonts w:ascii="Times New Roman" w:eastAsia="Calibri" w:hAnsi="Times New Roman" w:cs="Times New Roman"/>
          <w:lang w:eastAsia="pl-PL"/>
        </w:rPr>
        <w:t>18</w:t>
      </w:r>
      <w:bookmarkStart w:id="3" w:name="_GoBack"/>
      <w:bookmarkEnd w:id="3"/>
      <w:r w:rsidR="001D1653">
        <w:rPr>
          <w:rFonts w:ascii="Times New Roman" w:eastAsia="Calibri" w:hAnsi="Times New Roman" w:cs="Times New Roman"/>
          <w:lang w:eastAsia="pl-PL"/>
        </w:rPr>
        <w:t>.02</w:t>
      </w:r>
      <w:r w:rsidR="00910D4F">
        <w:rPr>
          <w:rFonts w:ascii="Times New Roman" w:eastAsia="Calibri" w:hAnsi="Times New Roman" w:cs="Times New Roman"/>
          <w:lang w:eastAsia="pl-PL"/>
        </w:rPr>
        <w:t>.2023</w:t>
      </w:r>
      <w:r w:rsidRPr="00716B3C">
        <w:rPr>
          <w:rFonts w:ascii="Times New Roman" w:eastAsia="Calibri" w:hAnsi="Times New Roman" w:cs="Times New Roman"/>
          <w:lang w:eastAsia="pl-PL"/>
        </w:rPr>
        <w:t xml:space="preserve"> r., przy czym pierwszym dniem terminu związania ofertą jest dzień, w którym upływa termin składania ofert.</w:t>
      </w:r>
    </w:p>
    <w:p w14:paraId="774151F1" w14:textId="77777777" w:rsidR="00716B3C" w:rsidRPr="00716B3C" w:rsidRDefault="00716B3C" w:rsidP="00066A79">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1FF186B6" w14:textId="77777777" w:rsidR="00716B3C" w:rsidRPr="00066A79" w:rsidRDefault="00716B3C" w:rsidP="00066A79">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0FC9A6D9" w14:textId="77777777" w:rsidR="00066A79" w:rsidRPr="00066A79" w:rsidRDefault="00066A79" w:rsidP="00066A79">
      <w:pPr>
        <w:numPr>
          <w:ilvl w:val="0"/>
          <w:numId w:val="16"/>
        </w:numPr>
        <w:suppressAutoHyphens/>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W przypadku gdy Zamawiający żąda wniesienia wadium, przedłużenie terminu związania ofertą, o</w:t>
      </w:r>
      <w:r w:rsidR="00556B32">
        <w:rPr>
          <w:rFonts w:ascii="Times New Roman" w:eastAsia="Calibri" w:hAnsi="Times New Roman" w:cs="Times New Roman"/>
          <w:lang w:eastAsia="pl-PL"/>
        </w:rPr>
        <w:t> </w:t>
      </w:r>
      <w:r>
        <w:rPr>
          <w:rFonts w:ascii="Times New Roman" w:eastAsia="Calibri" w:hAnsi="Times New Roman" w:cs="Times New Roman"/>
          <w:lang w:eastAsia="pl-PL"/>
        </w:rPr>
        <w:t>którym mowa w ust. 2, następuje wraz z przedłużeniem okresu ważności wadium albo, jeżeli nie jest to możliwe, z wniesieniem nowego wadium na przedłużony okres związania ofertą.</w:t>
      </w:r>
    </w:p>
    <w:p w14:paraId="4612852F" w14:textId="77777777" w:rsidR="00922D47" w:rsidRPr="00F00463" w:rsidRDefault="00716B3C" w:rsidP="00922D47">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F8C384F" w14:textId="77777777" w:rsidR="00716B3C" w:rsidRPr="00716B3C" w:rsidRDefault="00716B3C" w:rsidP="00F00463">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9</w:t>
      </w:r>
    </w:p>
    <w:p w14:paraId="51591F8A"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14:paraId="631BE01A"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3F711FA9" w14:textId="77777777" w:rsidR="00922D47" w:rsidRPr="00716B3C" w:rsidRDefault="00716B3C" w:rsidP="00922D47">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14:paraId="71D8648B" w14:textId="77777777" w:rsidR="00716B3C" w:rsidRPr="00716B3C" w:rsidRDefault="00716B3C" w:rsidP="00544E25">
      <w:pPr>
        <w:numPr>
          <w:ilvl w:val="0"/>
          <w:numId w:val="5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Szczegółowy o</w:t>
      </w:r>
      <w:r w:rsidR="002966D7">
        <w:rPr>
          <w:rFonts w:ascii="Times New Roman" w:eastAsia="Times New Roman" w:hAnsi="Times New Roman" w:cs="Times New Roman"/>
          <w:lang w:eastAsia="pl-PL"/>
        </w:rPr>
        <w:t xml:space="preserve">pis przedmiotu zamówienia </w:t>
      </w:r>
      <w:r w:rsidR="000C554C">
        <w:rPr>
          <w:rFonts w:ascii="Times New Roman" w:eastAsia="Times New Roman" w:hAnsi="Times New Roman" w:cs="Times New Roman"/>
          <w:lang w:eastAsia="pl-PL"/>
        </w:rPr>
        <w:t xml:space="preserve">- </w:t>
      </w:r>
      <w:r w:rsidRPr="00716B3C">
        <w:rPr>
          <w:rFonts w:ascii="Times New Roman" w:eastAsia="Times New Roman" w:hAnsi="Times New Roman" w:cs="Times New Roman"/>
          <w:lang w:eastAsia="pl-PL"/>
        </w:rPr>
        <w:t>załącznik nr 1 do SWZ oraz wzór umowy, z uwzględnieniem ust. 2.</w:t>
      </w:r>
    </w:p>
    <w:p w14:paraId="159613A5" w14:textId="77777777" w:rsidR="00716B3C" w:rsidRPr="00716B3C" w:rsidRDefault="00716B3C" w:rsidP="00544E25">
      <w:pPr>
        <w:numPr>
          <w:ilvl w:val="0"/>
          <w:numId w:val="56"/>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w:t>
      </w:r>
    </w:p>
    <w:p w14:paraId="397C7131" w14:textId="77777777" w:rsidR="002966D7" w:rsidRPr="009560F1" w:rsidRDefault="00716B3C" w:rsidP="00544E25">
      <w:pPr>
        <w:pStyle w:val="Akapitzlist"/>
        <w:numPr>
          <w:ilvl w:val="0"/>
          <w:numId w:val="56"/>
        </w:numPr>
        <w:spacing w:after="0" w:line="360" w:lineRule="auto"/>
        <w:contextualSpacing w:val="0"/>
        <w:jc w:val="both"/>
        <w:rPr>
          <w:rFonts w:ascii="Times New Roman" w:hAnsi="Times New Roman" w:cs="Times New Roman"/>
        </w:rPr>
      </w:pPr>
      <w:r w:rsidRPr="002966D7">
        <w:rPr>
          <w:rFonts w:ascii="Times New Roman" w:eastAsia="Times New Roman" w:hAnsi="Times New Roman" w:cs="Times New Roman"/>
        </w:rPr>
        <w:lastRenderedPageBreak/>
        <w:t>Do oceny ofert Zamawiający przyjmie ceny brutto z Formularza oferty.</w:t>
      </w:r>
      <w:r w:rsidR="001D2FD5" w:rsidRPr="002966D7">
        <w:rPr>
          <w:rFonts w:ascii="Times New Roman" w:hAnsi="Times New Roman" w:cs="Times New Roman"/>
        </w:rPr>
        <w:t xml:space="preserve"> Wykonawca określi cenę oferty wypełniając poszczególne elementy oferty skład</w:t>
      </w:r>
      <w:r w:rsidR="005E053E">
        <w:rPr>
          <w:rFonts w:ascii="Times New Roman" w:hAnsi="Times New Roman" w:cs="Times New Roman"/>
        </w:rPr>
        <w:t>ające się na cenę brutto ogółem.</w:t>
      </w:r>
    </w:p>
    <w:p w14:paraId="760F2CE1" w14:textId="77777777" w:rsidR="00716B3C" w:rsidRPr="00716B3C" w:rsidRDefault="00716B3C" w:rsidP="00544E25">
      <w:pPr>
        <w:numPr>
          <w:ilvl w:val="0"/>
          <w:numId w:val="56"/>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14:paraId="3F39A9E7" w14:textId="77777777" w:rsidR="00716B3C" w:rsidRPr="00716B3C" w:rsidRDefault="00716B3C" w:rsidP="00544E25">
      <w:pPr>
        <w:numPr>
          <w:ilvl w:val="0"/>
          <w:numId w:val="56"/>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Cenę oferty określoną w formularzu oferty należy zaokrąglić do dwóch miejsc po przecinku (od 0,005 w górę)</w:t>
      </w:r>
    </w:p>
    <w:p w14:paraId="2237C7A1" w14:textId="77777777" w:rsidR="00716B3C" w:rsidRPr="00716B3C" w:rsidRDefault="00716B3C" w:rsidP="00544E25">
      <w:pPr>
        <w:numPr>
          <w:ilvl w:val="0"/>
          <w:numId w:val="56"/>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 xml:space="preserve">Wynagrodzenie ryczałtowe zawiera wszystkie przewidywane koszty wszystkich </w:t>
      </w:r>
      <w:r w:rsidR="0043692D">
        <w:rPr>
          <w:rFonts w:ascii="Times New Roman" w:eastAsia="Times New Roman" w:hAnsi="Times New Roman" w:cs="Times New Roman"/>
        </w:rPr>
        <w:t xml:space="preserve">usług </w:t>
      </w:r>
      <w:r w:rsidRPr="00716B3C">
        <w:rPr>
          <w:rFonts w:ascii="Times New Roman" w:eastAsia="Times New Roman" w:hAnsi="Times New Roman" w:cs="Times New Roman"/>
        </w:rPr>
        <w:t>wynikających ze zakresu określonego w załączniku nr 1 do SWZ oraz we wzorze umowy (rozdział III SWZ).</w:t>
      </w:r>
    </w:p>
    <w:p w14:paraId="50F2349E" w14:textId="77777777" w:rsidR="00716B3C" w:rsidRPr="00716B3C" w:rsidRDefault="00716B3C" w:rsidP="00544E25">
      <w:pPr>
        <w:numPr>
          <w:ilvl w:val="0"/>
          <w:numId w:val="56"/>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76D97606" w14:textId="77777777" w:rsidR="00716B3C" w:rsidRPr="00716B3C"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0F91C236" w14:textId="77777777" w:rsidR="00716B3C" w:rsidRPr="00716B3C" w:rsidRDefault="00716B3C" w:rsidP="00544E25">
      <w:pPr>
        <w:numPr>
          <w:ilvl w:val="0"/>
          <w:numId w:val="57"/>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Dz. U. z 2021 poz. 685 z późn.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65D4592C" w14:textId="77777777" w:rsidR="00716B3C" w:rsidRPr="00716B3C"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1E6DD8BC" w14:textId="77777777" w:rsidR="005E053E" w:rsidRDefault="005E053E" w:rsidP="0086007B">
      <w:pPr>
        <w:spacing w:after="0" w:line="360" w:lineRule="auto"/>
        <w:rPr>
          <w:rFonts w:ascii="Times New Roman" w:eastAsia="Times New Roman" w:hAnsi="Times New Roman" w:cs="Times New Roman"/>
          <w:b/>
          <w:lang w:eastAsia="pl-PL"/>
        </w:rPr>
      </w:pPr>
    </w:p>
    <w:p w14:paraId="77205F6A"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2FF94B69" w14:textId="77777777"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14:paraId="09CED630" w14:textId="77777777" w:rsidR="00716B3C" w:rsidRPr="00716B3C" w:rsidRDefault="00716B3C" w:rsidP="00066A79">
      <w:pPr>
        <w:numPr>
          <w:ilvl w:val="0"/>
          <w:numId w:val="17"/>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14:paraId="5EFB9726" w14:textId="77777777" w:rsidR="009560F1" w:rsidRPr="00151A94" w:rsidRDefault="00716B3C" w:rsidP="000B0B6A">
      <w:pPr>
        <w:numPr>
          <w:ilvl w:val="0"/>
          <w:numId w:val="17"/>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14:paraId="74E270FB"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14:paraId="2E1547C5"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14:paraId="016F0A57" w14:textId="77777777" w:rsidR="0043692D" w:rsidRPr="00106B1A" w:rsidRDefault="0043692D" w:rsidP="0043692D">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106B1A">
        <w:rPr>
          <w:rFonts w:ascii="Times New Roman" w:eastAsia="Times New Roman" w:hAnsi="Times New Roman" w:cs="Times New Roman"/>
          <w:b/>
          <w:lang w:eastAsia="pl-PL"/>
        </w:rPr>
        <w:t>§ 1</w:t>
      </w:r>
    </w:p>
    <w:p w14:paraId="1BEC60CF" w14:textId="77777777" w:rsidR="0043692D" w:rsidRPr="00106B1A" w:rsidRDefault="0043692D" w:rsidP="0043692D">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106B1A">
        <w:rPr>
          <w:rFonts w:ascii="Times New Roman" w:eastAsia="Lucida Sans Unicode" w:hAnsi="Times New Roman" w:cs="Times New Roman"/>
          <w:b/>
          <w:kern w:val="1"/>
          <w:u w:val="single"/>
        </w:rPr>
        <w:t xml:space="preserve"> Kryteria wyboru ofert oraz ich wagi </w:t>
      </w:r>
    </w:p>
    <w:p w14:paraId="564A9754" w14:textId="77777777" w:rsidR="0043692D" w:rsidRPr="00106B1A" w:rsidRDefault="0043692D" w:rsidP="00407E98">
      <w:pPr>
        <w:numPr>
          <w:ilvl w:val="0"/>
          <w:numId w:val="84"/>
        </w:numPr>
        <w:tabs>
          <w:tab w:val="clear" w:pos="360"/>
          <w:tab w:val="num" w:pos="1068"/>
        </w:tabs>
        <w:autoSpaceDE w:val="0"/>
        <w:autoSpaceDN w:val="0"/>
        <w:adjustRightInd w:val="0"/>
        <w:spacing w:after="0" w:line="360" w:lineRule="auto"/>
        <w:jc w:val="both"/>
        <w:rPr>
          <w:rFonts w:ascii="Times New Roman" w:hAnsi="Times New Roman" w:cs="Times New Roman"/>
        </w:rPr>
      </w:pPr>
      <w:r w:rsidRPr="00106B1A">
        <w:rPr>
          <w:rFonts w:ascii="Times New Roman" w:hAnsi="Times New Roman" w:cs="Times New Roman"/>
        </w:rPr>
        <w:lastRenderedPageBreak/>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43692D" w:rsidRPr="00106B1A" w14:paraId="46984C79" w14:textId="77777777" w:rsidTr="005E053E">
        <w:trPr>
          <w:trHeight w:val="267"/>
          <w:jc w:val="center"/>
        </w:trPr>
        <w:tc>
          <w:tcPr>
            <w:tcW w:w="541" w:type="dxa"/>
          </w:tcPr>
          <w:p w14:paraId="069C445A" w14:textId="77777777" w:rsidR="0043692D" w:rsidRPr="00106B1A" w:rsidRDefault="0043692D" w:rsidP="005E053E">
            <w:pPr>
              <w:autoSpaceDE w:val="0"/>
              <w:autoSpaceDN w:val="0"/>
              <w:adjustRightInd w:val="0"/>
              <w:spacing w:after="0" w:line="360" w:lineRule="auto"/>
              <w:jc w:val="center"/>
              <w:rPr>
                <w:rFonts w:ascii="Times New Roman" w:hAnsi="Times New Roman" w:cs="Times New Roman"/>
                <w:b/>
              </w:rPr>
            </w:pPr>
            <w:r w:rsidRPr="00106B1A">
              <w:rPr>
                <w:rFonts w:ascii="Times New Roman" w:hAnsi="Times New Roman" w:cs="Times New Roman"/>
                <w:b/>
              </w:rPr>
              <w:t>Lp.</w:t>
            </w:r>
          </w:p>
        </w:tc>
        <w:tc>
          <w:tcPr>
            <w:tcW w:w="4416" w:type="dxa"/>
          </w:tcPr>
          <w:p w14:paraId="33F6EFC9" w14:textId="77777777" w:rsidR="0043692D" w:rsidRPr="00106B1A" w:rsidRDefault="0043692D" w:rsidP="005E053E">
            <w:pPr>
              <w:autoSpaceDE w:val="0"/>
              <w:autoSpaceDN w:val="0"/>
              <w:adjustRightInd w:val="0"/>
              <w:spacing w:after="0" w:line="360" w:lineRule="auto"/>
              <w:jc w:val="center"/>
              <w:rPr>
                <w:rFonts w:ascii="Times New Roman" w:hAnsi="Times New Roman" w:cs="Times New Roman"/>
                <w:b/>
              </w:rPr>
            </w:pPr>
            <w:r w:rsidRPr="00106B1A">
              <w:rPr>
                <w:rFonts w:ascii="Times New Roman" w:hAnsi="Times New Roman" w:cs="Times New Roman"/>
                <w:b/>
              </w:rPr>
              <w:t>Nazwa kryterium</w:t>
            </w:r>
          </w:p>
        </w:tc>
        <w:tc>
          <w:tcPr>
            <w:tcW w:w="2304" w:type="dxa"/>
          </w:tcPr>
          <w:p w14:paraId="2359C99D" w14:textId="77777777" w:rsidR="0043692D" w:rsidRPr="00106B1A" w:rsidRDefault="0043692D" w:rsidP="005E053E">
            <w:pPr>
              <w:autoSpaceDE w:val="0"/>
              <w:autoSpaceDN w:val="0"/>
              <w:adjustRightInd w:val="0"/>
              <w:spacing w:after="0" w:line="360" w:lineRule="auto"/>
              <w:jc w:val="center"/>
              <w:rPr>
                <w:rFonts w:ascii="Times New Roman" w:hAnsi="Times New Roman" w:cs="Times New Roman"/>
                <w:b/>
              </w:rPr>
            </w:pPr>
            <w:r w:rsidRPr="00106B1A">
              <w:rPr>
                <w:rFonts w:ascii="Times New Roman" w:hAnsi="Times New Roman" w:cs="Times New Roman"/>
                <w:b/>
              </w:rPr>
              <w:t>Waga kryterium (%)</w:t>
            </w:r>
          </w:p>
        </w:tc>
      </w:tr>
      <w:tr w:rsidR="0043692D" w:rsidRPr="00106B1A" w14:paraId="78BF687B" w14:textId="77777777" w:rsidTr="005E053E">
        <w:trPr>
          <w:jc w:val="center"/>
        </w:trPr>
        <w:tc>
          <w:tcPr>
            <w:tcW w:w="541" w:type="dxa"/>
          </w:tcPr>
          <w:p w14:paraId="5BBA9FE3" w14:textId="77777777" w:rsidR="0043692D" w:rsidRPr="00106B1A" w:rsidRDefault="0043692D" w:rsidP="005E053E">
            <w:pPr>
              <w:autoSpaceDE w:val="0"/>
              <w:autoSpaceDN w:val="0"/>
              <w:adjustRightInd w:val="0"/>
              <w:spacing w:after="0" w:line="360" w:lineRule="auto"/>
              <w:jc w:val="center"/>
              <w:rPr>
                <w:rFonts w:ascii="Times New Roman" w:hAnsi="Times New Roman" w:cs="Times New Roman"/>
              </w:rPr>
            </w:pPr>
            <w:r w:rsidRPr="00106B1A">
              <w:rPr>
                <w:rFonts w:ascii="Times New Roman" w:hAnsi="Times New Roman" w:cs="Times New Roman"/>
              </w:rPr>
              <w:t>1</w:t>
            </w:r>
          </w:p>
        </w:tc>
        <w:tc>
          <w:tcPr>
            <w:tcW w:w="4416" w:type="dxa"/>
          </w:tcPr>
          <w:p w14:paraId="2194B0D1" w14:textId="77777777" w:rsidR="0043692D" w:rsidRPr="00106B1A" w:rsidRDefault="0043692D" w:rsidP="005E053E">
            <w:pPr>
              <w:autoSpaceDE w:val="0"/>
              <w:autoSpaceDN w:val="0"/>
              <w:adjustRightInd w:val="0"/>
              <w:spacing w:after="0" w:line="360" w:lineRule="auto"/>
              <w:rPr>
                <w:rFonts w:ascii="Times New Roman" w:hAnsi="Times New Roman" w:cs="Times New Roman"/>
                <w:b/>
              </w:rPr>
            </w:pPr>
            <w:r w:rsidRPr="00106B1A">
              <w:rPr>
                <w:rFonts w:ascii="Times New Roman" w:hAnsi="Times New Roman" w:cs="Times New Roman"/>
                <w:b/>
              </w:rPr>
              <w:t>Cena /C/</w:t>
            </w:r>
          </w:p>
        </w:tc>
        <w:tc>
          <w:tcPr>
            <w:tcW w:w="2304" w:type="dxa"/>
          </w:tcPr>
          <w:p w14:paraId="6050043C" w14:textId="77777777" w:rsidR="0043692D" w:rsidRPr="00106B1A" w:rsidRDefault="0043692D" w:rsidP="005E053E">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10</w:t>
            </w:r>
            <w:r w:rsidRPr="00106B1A">
              <w:rPr>
                <w:rFonts w:ascii="Times New Roman" w:hAnsi="Times New Roman" w:cs="Times New Roman"/>
                <w:b/>
              </w:rPr>
              <w:t>0%</w:t>
            </w:r>
          </w:p>
        </w:tc>
      </w:tr>
    </w:tbl>
    <w:p w14:paraId="62182C18" w14:textId="77777777" w:rsidR="0043692D" w:rsidRPr="00106B1A" w:rsidRDefault="0043692D" w:rsidP="0043692D">
      <w:pPr>
        <w:tabs>
          <w:tab w:val="left" w:pos="709"/>
          <w:tab w:val="num" w:pos="900"/>
        </w:tabs>
        <w:autoSpaceDE w:val="0"/>
        <w:autoSpaceDN w:val="0"/>
        <w:adjustRightInd w:val="0"/>
        <w:spacing w:after="0" w:line="360" w:lineRule="auto"/>
        <w:jc w:val="both"/>
        <w:rPr>
          <w:rFonts w:ascii="Times New Roman" w:hAnsi="Times New Roman" w:cs="Times New Roman"/>
        </w:rPr>
      </w:pPr>
    </w:p>
    <w:p w14:paraId="546086D5" w14:textId="77777777" w:rsidR="0043692D" w:rsidRPr="00106B1A" w:rsidRDefault="0043692D" w:rsidP="0043692D">
      <w:pPr>
        <w:tabs>
          <w:tab w:val="left" w:pos="709"/>
          <w:tab w:val="num" w:pos="900"/>
        </w:tabs>
        <w:autoSpaceDE w:val="0"/>
        <w:autoSpaceDN w:val="0"/>
        <w:adjustRightInd w:val="0"/>
        <w:spacing w:after="0" w:line="360" w:lineRule="auto"/>
        <w:jc w:val="both"/>
        <w:rPr>
          <w:rFonts w:ascii="Times New Roman" w:hAnsi="Times New Roman" w:cs="Times New Roman"/>
        </w:rPr>
      </w:pPr>
      <w:r w:rsidRPr="00106B1A">
        <w:rPr>
          <w:rFonts w:ascii="Times New Roman" w:hAnsi="Times New Roman" w:cs="Times New Roman"/>
          <w:b/>
          <w:bCs/>
        </w:rPr>
        <w:t xml:space="preserve">Cena /C/ </w:t>
      </w:r>
    </w:p>
    <w:p w14:paraId="16218BB9" w14:textId="77777777" w:rsidR="0043692D" w:rsidRPr="00106B1A" w:rsidRDefault="0043692D" w:rsidP="0043692D">
      <w:pPr>
        <w:tabs>
          <w:tab w:val="num" w:pos="720"/>
        </w:tabs>
        <w:autoSpaceDE w:val="0"/>
        <w:autoSpaceDN w:val="0"/>
        <w:adjustRightInd w:val="0"/>
        <w:spacing w:after="0" w:line="360" w:lineRule="auto"/>
        <w:rPr>
          <w:rFonts w:ascii="Times New Roman" w:hAnsi="Times New Roman" w:cs="Times New Roman"/>
        </w:rPr>
      </w:pPr>
      <w:r w:rsidRPr="00106B1A">
        <w:rPr>
          <w:rFonts w:ascii="Times New Roman" w:hAnsi="Times New Roman" w:cs="Times New Roman"/>
        </w:rPr>
        <w:t xml:space="preserve">Kryterium </w:t>
      </w:r>
      <w:r>
        <w:rPr>
          <w:rFonts w:ascii="Times New Roman" w:hAnsi="Times New Roman" w:cs="Times New Roman"/>
        </w:rPr>
        <w:t>temu zostaje przypisana liczba 10</w:t>
      </w:r>
      <w:r w:rsidRPr="00106B1A">
        <w:rPr>
          <w:rFonts w:ascii="Times New Roman" w:hAnsi="Times New Roman" w:cs="Times New Roman"/>
        </w:rPr>
        <w:t>0 punktów. Liczba punktów poszczególnym Wykonawcom za kryterium przyznawana będzie według poniższej zasady:</w:t>
      </w:r>
    </w:p>
    <w:p w14:paraId="1FF9F2BA" w14:textId="77777777" w:rsidR="0043692D" w:rsidRPr="00106B1A" w:rsidRDefault="0043692D" w:rsidP="0043692D">
      <w:pPr>
        <w:tabs>
          <w:tab w:val="num" w:pos="720"/>
          <w:tab w:val="num" w:pos="900"/>
        </w:tabs>
        <w:autoSpaceDE w:val="0"/>
        <w:autoSpaceDN w:val="0"/>
        <w:adjustRightInd w:val="0"/>
        <w:spacing w:after="0" w:line="360" w:lineRule="auto"/>
        <w:rPr>
          <w:rFonts w:ascii="Times New Roman" w:hAnsi="Times New Roman" w:cs="Times New Roman"/>
        </w:rPr>
      </w:pPr>
      <w:r w:rsidRPr="00106B1A">
        <w:rPr>
          <w:rFonts w:ascii="Times New Roman" w:hAnsi="Times New Roman" w:cs="Times New Roman"/>
        </w:rPr>
        <w:t>Oferta o najniższej c</w:t>
      </w:r>
      <w:r>
        <w:rPr>
          <w:rFonts w:ascii="Times New Roman" w:hAnsi="Times New Roman" w:cs="Times New Roman"/>
        </w:rPr>
        <w:t>enie otrzyma 10</w:t>
      </w:r>
      <w:r w:rsidRPr="00106B1A">
        <w:rPr>
          <w:rFonts w:ascii="Times New Roman" w:hAnsi="Times New Roman" w:cs="Times New Roman"/>
        </w:rPr>
        <w:t>0 punktów.</w:t>
      </w:r>
    </w:p>
    <w:p w14:paraId="52E19E17" w14:textId="77777777" w:rsidR="0043692D" w:rsidRDefault="0043692D" w:rsidP="0043692D">
      <w:pPr>
        <w:tabs>
          <w:tab w:val="left" w:pos="10382"/>
        </w:tabs>
        <w:spacing w:after="0" w:line="360" w:lineRule="auto"/>
        <w:jc w:val="both"/>
        <w:rPr>
          <w:rFonts w:ascii="Times New Roman" w:hAnsi="Times New Roman" w:cs="Times New Roman"/>
        </w:rPr>
      </w:pPr>
      <w:r w:rsidRPr="00106B1A">
        <w:rPr>
          <w:rFonts w:ascii="Times New Roman" w:hAnsi="Times New Roman" w:cs="Times New Roman"/>
        </w:rPr>
        <w:t>Pozostałe oferty - liczba punktów wyliczona wg wzoru :</w:t>
      </w:r>
    </w:p>
    <w:p w14:paraId="347AAE00" w14:textId="77777777" w:rsidR="0043692D" w:rsidRPr="00106B1A" w:rsidRDefault="0043692D" w:rsidP="0043692D">
      <w:pPr>
        <w:tabs>
          <w:tab w:val="left" w:pos="10382"/>
        </w:tabs>
        <w:spacing w:after="0" w:line="360" w:lineRule="auto"/>
        <w:jc w:val="both"/>
        <w:rPr>
          <w:rFonts w:ascii="Times New Roman" w:hAnsi="Times New Roman" w:cs="Times New Roman"/>
        </w:rPr>
      </w:pPr>
    </w:p>
    <w:p w14:paraId="61720114" w14:textId="77777777" w:rsidR="0043692D" w:rsidRPr="00106B1A" w:rsidRDefault="0043692D" w:rsidP="0043692D">
      <w:pPr>
        <w:tabs>
          <w:tab w:val="left" w:pos="3119"/>
          <w:tab w:val="left" w:pos="10382"/>
        </w:tabs>
        <w:spacing w:after="0" w:line="240" w:lineRule="auto"/>
        <w:jc w:val="center"/>
        <w:rPr>
          <w:rFonts w:ascii="Times New Roman" w:hAnsi="Times New Roman" w:cs="Times New Roman"/>
          <w:b/>
          <w:i/>
          <w:iCs/>
        </w:rPr>
      </w:pPr>
      <w:r w:rsidRPr="00106B1A">
        <w:rPr>
          <w:rFonts w:ascii="Times New Roman" w:hAnsi="Times New Roman" w:cs="Times New Roman"/>
          <w:b/>
          <w:i/>
          <w:iCs/>
        </w:rPr>
        <w:t>cena najniższa spośród ofert nieodrzuconych</w:t>
      </w:r>
    </w:p>
    <w:p w14:paraId="6DA03641" w14:textId="77777777" w:rsidR="0043692D" w:rsidRPr="00106B1A" w:rsidRDefault="0043692D" w:rsidP="0043692D">
      <w:pPr>
        <w:tabs>
          <w:tab w:val="left" w:pos="1260"/>
          <w:tab w:val="left" w:pos="10382"/>
        </w:tabs>
        <w:spacing w:after="0" w:line="240" w:lineRule="auto"/>
        <w:jc w:val="center"/>
        <w:rPr>
          <w:rFonts w:ascii="Times New Roman" w:hAnsi="Times New Roman" w:cs="Times New Roman"/>
          <w:b/>
          <w:i/>
          <w:iCs/>
        </w:rPr>
      </w:pPr>
      <w:r w:rsidRPr="00106B1A">
        <w:rPr>
          <w:rFonts w:ascii="Times New Roman" w:hAnsi="Times New Roman" w:cs="Times New Roman"/>
          <w:b/>
          <w:i/>
          <w:iCs/>
        </w:rPr>
        <w:t>C</w:t>
      </w:r>
      <w:r w:rsidRPr="00106B1A">
        <w:rPr>
          <w:rFonts w:ascii="Times New Roman" w:hAnsi="Times New Roman" w:cs="Times New Roman"/>
          <w:b/>
          <w:i/>
          <w:iCs/>
          <w:vertAlign w:val="subscript"/>
        </w:rPr>
        <w:t>i</w:t>
      </w:r>
      <w:r w:rsidRPr="00106B1A">
        <w:rPr>
          <w:rFonts w:ascii="Times New Roman" w:hAnsi="Times New Roman" w:cs="Times New Roman"/>
          <w:b/>
          <w:i/>
          <w:iCs/>
        </w:rPr>
        <w:t xml:space="preserve">  = -----------------------------------------</w:t>
      </w:r>
      <w:r>
        <w:rPr>
          <w:rFonts w:ascii="Times New Roman" w:hAnsi="Times New Roman" w:cs="Times New Roman"/>
          <w:b/>
          <w:i/>
          <w:iCs/>
        </w:rPr>
        <w:t>---------------------------- x 10</w:t>
      </w:r>
      <w:r w:rsidRPr="00106B1A">
        <w:rPr>
          <w:rFonts w:ascii="Times New Roman" w:hAnsi="Times New Roman" w:cs="Times New Roman"/>
          <w:b/>
          <w:i/>
          <w:iCs/>
        </w:rPr>
        <w:t>0 pkt</w:t>
      </w:r>
    </w:p>
    <w:p w14:paraId="364E3B39" w14:textId="77777777" w:rsidR="0043692D" w:rsidRPr="00106B1A" w:rsidRDefault="0043692D" w:rsidP="0043692D">
      <w:pPr>
        <w:tabs>
          <w:tab w:val="left" w:pos="1418"/>
          <w:tab w:val="left" w:pos="10382"/>
        </w:tabs>
        <w:spacing w:after="0" w:line="240" w:lineRule="auto"/>
        <w:jc w:val="center"/>
        <w:rPr>
          <w:rFonts w:ascii="Times New Roman" w:hAnsi="Times New Roman" w:cs="Times New Roman"/>
          <w:b/>
          <w:i/>
          <w:iCs/>
        </w:rPr>
      </w:pPr>
      <w:r w:rsidRPr="00106B1A">
        <w:rPr>
          <w:rFonts w:ascii="Times New Roman" w:hAnsi="Times New Roman" w:cs="Times New Roman"/>
          <w:b/>
          <w:i/>
          <w:iCs/>
        </w:rPr>
        <w:t>cena oferty badanej</w:t>
      </w:r>
    </w:p>
    <w:p w14:paraId="7242CADA" w14:textId="77777777" w:rsidR="0043692D" w:rsidRPr="00106B1A" w:rsidRDefault="0043692D" w:rsidP="0043692D">
      <w:pPr>
        <w:tabs>
          <w:tab w:val="left" w:pos="1418"/>
          <w:tab w:val="left" w:pos="10382"/>
        </w:tabs>
        <w:spacing w:after="0" w:line="240" w:lineRule="auto"/>
        <w:jc w:val="center"/>
        <w:rPr>
          <w:rFonts w:ascii="Times New Roman" w:hAnsi="Times New Roman" w:cs="Times New Roman"/>
          <w:b/>
          <w:i/>
          <w:iCs/>
        </w:rPr>
      </w:pPr>
    </w:p>
    <w:p w14:paraId="076D0289" w14:textId="77777777" w:rsidR="0043692D" w:rsidRPr="00106B1A" w:rsidRDefault="0043692D" w:rsidP="0043692D">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06B1A">
        <w:rPr>
          <w:rFonts w:ascii="Times New Roman" w:hAnsi="Times New Roman" w:cs="Times New Roman"/>
          <w:lang w:eastAsia="ar-SA"/>
        </w:rPr>
        <w:t>i</w:t>
      </w:r>
      <w:r w:rsidRPr="00106B1A">
        <w:rPr>
          <w:rFonts w:ascii="Times New Roman" w:hAnsi="Times New Roman" w:cs="Times New Roman"/>
          <w:lang w:eastAsia="ar-SA"/>
        </w:rPr>
        <w:tab/>
        <w:t>- numer oferty badanej</w:t>
      </w:r>
    </w:p>
    <w:p w14:paraId="7C0706A0" w14:textId="77777777" w:rsidR="0043692D" w:rsidRPr="00106B1A" w:rsidRDefault="0043692D" w:rsidP="0043692D">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06B1A">
        <w:rPr>
          <w:rFonts w:ascii="Times New Roman" w:hAnsi="Times New Roman" w:cs="Times New Roman"/>
          <w:lang w:eastAsia="ar-SA"/>
        </w:rPr>
        <w:t>C</w:t>
      </w:r>
      <w:r w:rsidRPr="00106B1A">
        <w:rPr>
          <w:rFonts w:ascii="Times New Roman" w:hAnsi="Times New Roman" w:cs="Times New Roman"/>
          <w:vertAlign w:val="subscript"/>
          <w:lang w:eastAsia="ar-SA"/>
        </w:rPr>
        <w:t>i</w:t>
      </w:r>
      <w:r w:rsidRPr="00106B1A">
        <w:rPr>
          <w:rFonts w:ascii="Times New Roman" w:hAnsi="Times New Roman" w:cs="Times New Roman"/>
          <w:lang w:eastAsia="ar-SA"/>
        </w:rPr>
        <w:tab/>
        <w:t>- liczba punktów za kryterium „</w:t>
      </w:r>
      <w:r w:rsidRPr="00106B1A">
        <w:rPr>
          <w:rFonts w:ascii="Times New Roman" w:hAnsi="Times New Roman" w:cs="Times New Roman"/>
          <w:smallCaps/>
          <w:lang w:eastAsia="ar-SA"/>
        </w:rPr>
        <w:t>CENA</w:t>
      </w:r>
      <w:r w:rsidRPr="00106B1A">
        <w:rPr>
          <w:rFonts w:ascii="Times New Roman" w:hAnsi="Times New Roman" w:cs="Times New Roman"/>
          <w:lang w:eastAsia="ar-SA"/>
        </w:rPr>
        <w:t>” (oferty badanej)</w:t>
      </w:r>
    </w:p>
    <w:p w14:paraId="3496258E" w14:textId="77777777" w:rsidR="0043692D" w:rsidRPr="00F00463" w:rsidRDefault="0043692D" w:rsidP="00F00463">
      <w:pPr>
        <w:tabs>
          <w:tab w:val="left" w:pos="993"/>
          <w:tab w:val="left" w:pos="10382"/>
        </w:tabs>
        <w:suppressAutoHyphens/>
        <w:spacing w:after="0" w:line="360" w:lineRule="auto"/>
        <w:jc w:val="both"/>
        <w:rPr>
          <w:rFonts w:ascii="Times New Roman" w:hAnsi="Times New Roman" w:cs="Times New Roman"/>
          <w:lang w:eastAsia="ar-SA"/>
        </w:rPr>
      </w:pPr>
      <w:r w:rsidRPr="00106B1A">
        <w:rPr>
          <w:rFonts w:ascii="Times New Roman" w:hAnsi="Times New Roman" w:cs="Times New Roman"/>
          <w:lang w:eastAsia="ar-SA"/>
        </w:rPr>
        <w:t xml:space="preserve">cena oferty - </w:t>
      </w:r>
      <w:r>
        <w:rPr>
          <w:rFonts w:ascii="Times New Roman" w:hAnsi="Times New Roman" w:cs="Times New Roman"/>
          <w:lang w:eastAsia="ar-SA"/>
        </w:rPr>
        <w:t>cena brutto z Formularza oferty</w:t>
      </w:r>
    </w:p>
    <w:p w14:paraId="3C5EE1AC" w14:textId="0EECBFFE" w:rsidR="0086007B" w:rsidRPr="00A60E9A" w:rsidRDefault="0043692D" w:rsidP="00A60E9A">
      <w:pPr>
        <w:numPr>
          <w:ilvl w:val="0"/>
          <w:numId w:val="84"/>
        </w:numPr>
        <w:autoSpaceDE w:val="0"/>
        <w:autoSpaceDN w:val="0"/>
        <w:adjustRightInd w:val="0"/>
        <w:spacing w:after="0" w:line="360" w:lineRule="auto"/>
        <w:jc w:val="both"/>
        <w:rPr>
          <w:rFonts w:ascii="Times New Roman" w:eastAsia="Times New Roman" w:hAnsi="Times New Roman" w:cs="Times New Roman"/>
        </w:rPr>
      </w:pPr>
      <w:r w:rsidRPr="00FF3BE3">
        <w:rPr>
          <w:rFonts w:ascii="Times New Roman" w:eastAsia="Times New Roman" w:hAnsi="Times New Roman" w:cs="Times New Roman"/>
          <w:lang w:eastAsia="pl-PL"/>
        </w:rPr>
        <w:t>Za najkorzystniejszą zostanie uznana oferta, która łącznie uzyska najwyższą liczbę punktów.</w:t>
      </w:r>
    </w:p>
    <w:p w14:paraId="1F0446C6" w14:textId="77777777"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14:paraId="021BD1C1" w14:textId="77777777"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14:paraId="004A98F5" w14:textId="77777777"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14:paraId="48DA9931" w14:textId="77777777"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14:paraId="0533C165" w14:textId="77777777" w:rsidR="00716B3C" w:rsidRPr="00716B3C" w:rsidRDefault="00716B3C" w:rsidP="00066A79">
      <w:pPr>
        <w:numPr>
          <w:ilvl w:val="0"/>
          <w:numId w:val="46"/>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Ofertę, oświadczenia, o których</w:t>
      </w:r>
      <w:r w:rsidR="00B22771">
        <w:rPr>
          <w:rFonts w:ascii="Times New Roman" w:eastAsia="Calibri" w:hAnsi="Times New Roman" w:cs="Times New Roman"/>
          <w:lang w:eastAsia="pl-PL"/>
        </w:rPr>
        <w:t xml:space="preserve"> mowa w art. 125 ust. 1 ustawy, </w:t>
      </w:r>
      <w:r w:rsidRPr="00716B3C">
        <w:rPr>
          <w:rFonts w:ascii="Times New Roman" w:eastAsia="Calibri" w:hAnsi="Times New Roman" w:cs="Times New Roman"/>
          <w:lang w:eastAsia="pl-PL"/>
        </w:rPr>
        <w:t xml:space="preserve">oświadczenie, o którym mowa </w:t>
      </w:r>
      <w:r w:rsidR="00556B32">
        <w:rPr>
          <w:rFonts w:ascii="Times New Roman" w:eastAsia="Calibri" w:hAnsi="Times New Roman" w:cs="Times New Roman"/>
          <w:lang w:eastAsia="pl-PL"/>
        </w:rPr>
        <w:br/>
      </w:r>
      <w:r w:rsidRPr="00716B3C">
        <w:rPr>
          <w:rFonts w:ascii="Times New Roman" w:eastAsia="Calibri" w:hAnsi="Times New Roman" w:cs="Times New Roman"/>
          <w:lang w:eastAsia="pl-PL"/>
        </w:rPr>
        <w:t>w</w:t>
      </w:r>
      <w:r w:rsidR="00556B32">
        <w:rPr>
          <w:rFonts w:ascii="Times New Roman" w:eastAsia="Calibri" w:hAnsi="Times New Roman" w:cs="Times New Roman"/>
          <w:lang w:eastAsia="pl-PL"/>
        </w:rPr>
        <w:t> </w:t>
      </w:r>
      <w:r w:rsidRPr="00716B3C">
        <w:rPr>
          <w:rFonts w:ascii="Times New Roman" w:eastAsia="Calibri" w:hAnsi="Times New Roman" w:cs="Times New Roman"/>
          <w:lang w:eastAsia="pl-PL"/>
        </w:rPr>
        <w:t>art. 117 ust. 4 ustawy oraz zobowiązanie podmiotu udostępniającego zasoby, o którym mowa w</w:t>
      </w:r>
      <w:r w:rsidR="00556B32">
        <w:rPr>
          <w:rFonts w:ascii="Times New Roman" w:eastAsia="Calibri" w:hAnsi="Times New Roman" w:cs="Times New Roman"/>
          <w:lang w:eastAsia="pl-PL"/>
        </w:rPr>
        <w:t> </w:t>
      </w:r>
      <w:r w:rsidRPr="00716B3C">
        <w:rPr>
          <w:rFonts w:ascii="Times New Roman" w:eastAsia="Calibri" w:hAnsi="Times New Roman" w:cs="Times New Roman"/>
          <w:lang w:eastAsia="pl-PL"/>
        </w:rPr>
        <w:t xml:space="preserve">art. 118 ust. 3 ustawy,  pełnomocnictwo sporządza się w postaci elektronicznej, w formatach danych określonych w ust. 3.   </w:t>
      </w:r>
    </w:p>
    <w:p w14:paraId="2D8EE5AE" w14:textId="77777777" w:rsidR="00716B3C" w:rsidRPr="00716B3C" w:rsidRDefault="00716B3C" w:rsidP="00066A79">
      <w:pPr>
        <w:numPr>
          <w:ilvl w:val="0"/>
          <w:numId w:val="46"/>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w:t>
      </w:r>
      <w:r w:rsidR="00556B32">
        <w:rPr>
          <w:rFonts w:ascii="Times New Roman" w:eastAsia="Calibri" w:hAnsi="Times New Roman" w:cs="Times New Roman"/>
          <w:lang w:eastAsia="pl-PL"/>
        </w:rPr>
        <w:t> </w:t>
      </w:r>
      <w:r w:rsidRPr="00716B3C">
        <w:rPr>
          <w:rFonts w:ascii="Times New Roman" w:eastAsia="Calibri" w:hAnsi="Times New Roman" w:cs="Times New Roman"/>
          <w:lang w:eastAsia="pl-PL"/>
        </w:rPr>
        <w:t>postępowaniu  sporządza się w postaci elektronicznej, formatach danych określonych w ust. 3 lub jako tekst wpisany bezpośrednio do wiadomości przekazywanej przy użyciu środków komunikacji elektronicznej.</w:t>
      </w:r>
    </w:p>
    <w:p w14:paraId="06BA2EF2" w14:textId="03929E6E" w:rsidR="004C4051" w:rsidRPr="00A60E9A" w:rsidRDefault="00716B3C" w:rsidP="00A60E9A">
      <w:pPr>
        <w:numPr>
          <w:ilvl w:val="0"/>
          <w:numId w:val="46"/>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14:paraId="42EA35B7" w14:textId="35CA46D1" w:rsidR="0069333A" w:rsidRDefault="0069333A" w:rsidP="00BD74BB">
      <w:pPr>
        <w:tabs>
          <w:tab w:val="left" w:pos="0"/>
          <w:tab w:val="left" w:pos="720"/>
        </w:tabs>
        <w:autoSpaceDE w:val="0"/>
        <w:autoSpaceDN w:val="0"/>
        <w:adjustRightInd w:val="0"/>
        <w:spacing w:after="0" w:line="360" w:lineRule="auto"/>
        <w:rPr>
          <w:rFonts w:ascii="Times New Roman" w:eastAsia="Calibri" w:hAnsi="Times New Roman" w:cs="Times New Roman"/>
          <w:b/>
          <w:lang w:eastAsia="pl-PL"/>
        </w:rPr>
      </w:pPr>
    </w:p>
    <w:p w14:paraId="2FA7B363" w14:textId="40EF99C0"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14:paraId="4F999CA7" w14:textId="77777777"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14:paraId="531B9BA4" w14:textId="77777777" w:rsidR="00716B3C" w:rsidRPr="00716B3C" w:rsidRDefault="00716B3C" w:rsidP="00066A79">
      <w:pPr>
        <w:numPr>
          <w:ilvl w:val="0"/>
          <w:numId w:val="4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14:paraId="652ECEC6" w14:textId="77777777" w:rsidR="00716B3C" w:rsidRPr="00716B3C" w:rsidRDefault="00716B3C" w:rsidP="00066A79">
      <w:pPr>
        <w:numPr>
          <w:ilvl w:val="0"/>
          <w:numId w:val="4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lastRenderedPageBreak/>
        <w:t>Treść oferty musi być zgodna z wymaganiami Zamawiającego określonymi w dokumentach zamówienia.</w:t>
      </w:r>
    </w:p>
    <w:p w14:paraId="4FBF66DC" w14:textId="77777777" w:rsidR="00716B3C" w:rsidRPr="00716B3C" w:rsidRDefault="00716B3C" w:rsidP="00066A79">
      <w:pPr>
        <w:numPr>
          <w:ilvl w:val="0"/>
          <w:numId w:val="4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7CD9D318" w14:textId="77777777" w:rsidR="00716B3C" w:rsidRPr="00716B3C" w:rsidRDefault="00716B3C" w:rsidP="00066A79">
      <w:pPr>
        <w:numPr>
          <w:ilvl w:val="0"/>
          <w:numId w:val="46"/>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007972AD">
        <w:rPr>
          <w:rFonts w:ascii="Times New Roman" w:eastAsia="Calibri" w:hAnsi="Times New Roman" w:cs="Times New Roman"/>
          <w:lang w:eastAsia="pl-PL"/>
        </w:rPr>
        <w:t xml:space="preserve"> </w:t>
      </w:r>
      <w:r w:rsidR="007972AD" w:rsidRPr="00716B3C">
        <w:rPr>
          <w:rFonts w:ascii="Times New Roman" w:eastAsia="Calibri" w:hAnsi="Times New Roman" w:cs="Times New Roman"/>
          <w:lang w:eastAsia="pl-PL"/>
        </w:rPr>
        <w:t>oświadczenia,</w:t>
      </w:r>
      <w:r w:rsidR="007972AD">
        <w:rPr>
          <w:rFonts w:ascii="Times New Roman" w:eastAsia="Calibri" w:hAnsi="Times New Roman" w:cs="Times New Roman"/>
          <w:lang w:eastAsia="pl-PL"/>
        </w:rPr>
        <w:t xml:space="preserve"> </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007972AD">
        <w:rPr>
          <w:rFonts w:ascii="Times New Roman" w:eastAsia="Calibri" w:hAnsi="Times New Roman" w:cs="Times New Roman"/>
          <w:spacing w:val="-1"/>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007972AD">
        <w:rPr>
          <w:rFonts w:ascii="Times New Roman" w:eastAsia="Calibri" w:hAnsi="Times New Roman" w:cs="Times New Roman"/>
          <w:lang w:eastAsia="pl-PL"/>
        </w:rPr>
        <w:t xml:space="preserve"> –  dotyczy oferty i oświadczenia o którym mowa w art. 125 ust 1 ustawy) </w:t>
      </w:r>
      <w:r w:rsidRPr="00716B3C">
        <w:rPr>
          <w:rFonts w:ascii="Times New Roman" w:eastAsia="Calibri" w:hAnsi="Times New Roman" w:cs="Times New Roman"/>
          <w:lang w:eastAsia="pl-PL"/>
        </w:rPr>
        <w:t>,</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14:paraId="4B84435E" w14:textId="77777777" w:rsidR="00716B3C" w:rsidRPr="00716B3C" w:rsidRDefault="00716B3C" w:rsidP="00066A79">
      <w:pPr>
        <w:numPr>
          <w:ilvl w:val="0"/>
          <w:numId w:val="4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może złożyć tylko jedną ofertę w ramach przedmiotowego postępowania. W</w:t>
      </w:r>
      <w:r w:rsidR="00556B32">
        <w:rPr>
          <w:rFonts w:ascii="Times New Roman" w:eastAsia="Times New Roman" w:hAnsi="Times New Roman" w:cs="Times New Roman"/>
          <w:lang w:eastAsia="pl-PL"/>
        </w:rPr>
        <w:t> </w:t>
      </w:r>
      <w:r w:rsidRPr="00716B3C">
        <w:rPr>
          <w:rFonts w:ascii="Times New Roman" w:eastAsia="Times New Roman" w:hAnsi="Times New Roman" w:cs="Times New Roman"/>
          <w:lang w:eastAsia="pl-PL"/>
        </w:rPr>
        <w:t xml:space="preserve">przypadku, gdy Wykonawca  złoży więcej niż jedną ofertę samodzielnie lub wspólnie z innymi Wykonawcami, oferty takiego Wykonawcy zostaną odrzucone. </w:t>
      </w:r>
    </w:p>
    <w:p w14:paraId="2C194C89" w14:textId="77777777" w:rsidR="00716B3C" w:rsidRPr="00716B3C" w:rsidRDefault="00716B3C" w:rsidP="00066A79">
      <w:pPr>
        <w:numPr>
          <w:ilvl w:val="0"/>
          <w:numId w:val="4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6199E003" w14:textId="77777777" w:rsidR="00716B3C" w:rsidRPr="00716B3C" w:rsidRDefault="00716B3C" w:rsidP="00066A79">
      <w:pPr>
        <w:numPr>
          <w:ilvl w:val="0"/>
          <w:numId w:val="4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6733AE6D" w14:textId="77777777" w:rsidR="00716B3C" w:rsidRPr="00716B3C" w:rsidRDefault="00716B3C" w:rsidP="00066A79">
      <w:pPr>
        <w:numPr>
          <w:ilvl w:val="0"/>
          <w:numId w:val="4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44B7758C" w14:textId="77777777" w:rsidR="00F00463" w:rsidRPr="0086007B" w:rsidRDefault="00716B3C" w:rsidP="0086007B">
      <w:pPr>
        <w:numPr>
          <w:ilvl w:val="0"/>
          <w:numId w:val="4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14:paraId="4D254F8E" w14:textId="77777777"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14:paraId="2B69D04E" w14:textId="77777777"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Złożenie  ofe</w:t>
      </w:r>
      <w:r w:rsidRPr="00716B3C">
        <w:rPr>
          <w:rFonts w:ascii="Times New Roman" w:eastAsia="Calibri" w:hAnsi="Times New Roman" w:cs="Times New Roman"/>
          <w:b/>
          <w:spacing w:val="-50"/>
          <w:u w:val="single" w:color="000000"/>
          <w:lang w:eastAsia="pl-PL"/>
        </w:rPr>
        <w:t xml:space="preserve"> </w:t>
      </w:r>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
    <w:p w14:paraId="15691263" w14:textId="77777777" w:rsidR="00716B3C" w:rsidRPr="00716B3C" w:rsidRDefault="00716B3C" w:rsidP="00066A79">
      <w:pPr>
        <w:widowControl w:val="0"/>
        <w:numPr>
          <w:ilvl w:val="1"/>
          <w:numId w:val="42"/>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14:paraId="7AF30F77" w14:textId="77777777" w:rsidR="00716B3C" w:rsidRPr="00716B3C" w:rsidRDefault="00716B3C" w:rsidP="00066A79">
      <w:pPr>
        <w:widowControl w:val="0"/>
        <w:numPr>
          <w:ilvl w:val="1"/>
          <w:numId w:val="42"/>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1"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14:paraId="59A54E93" w14:textId="77777777" w:rsidR="00716B3C" w:rsidRPr="00716B3C" w:rsidRDefault="00716B3C" w:rsidP="00066A79">
      <w:pPr>
        <w:widowControl w:val="0"/>
        <w:numPr>
          <w:ilvl w:val="1"/>
          <w:numId w:val="42"/>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14:paraId="35C45178" w14:textId="77777777" w:rsidR="00716B3C" w:rsidRPr="00716B3C" w:rsidRDefault="00716B3C" w:rsidP="00066A79">
      <w:pPr>
        <w:widowControl w:val="0"/>
        <w:numPr>
          <w:ilvl w:val="1"/>
          <w:numId w:val="42"/>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lastRenderedPageBreak/>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14:paraId="477629EE" w14:textId="77777777" w:rsidR="00716B3C" w:rsidRPr="00716B3C" w:rsidRDefault="00716B3C" w:rsidP="00066A79">
      <w:pPr>
        <w:widowControl w:val="0"/>
        <w:numPr>
          <w:ilvl w:val="1"/>
          <w:numId w:val="42"/>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Do oferty należy dołączyć Formularz nr 1 w postaci elektronicznej opatrzonej kwalifikowanym podpisem elektronicznym, podpisem zaufanym lub podpisem osobistym a następnie wraz z</w:t>
      </w:r>
      <w:r w:rsidR="00556B32">
        <w:rPr>
          <w:rFonts w:ascii="Times New Roman" w:eastAsia="Arial Unicode MS" w:hAnsi="Times New Roman" w:cs="Times New Roman"/>
          <w:lang w:eastAsia="pl-PL"/>
        </w:rPr>
        <w:t> </w:t>
      </w:r>
      <w:r w:rsidRPr="00716B3C">
        <w:rPr>
          <w:rFonts w:ascii="Times New Roman" w:eastAsia="Arial Unicode MS" w:hAnsi="Times New Roman" w:cs="Times New Roman"/>
          <w:lang w:eastAsia="pl-PL"/>
        </w:rPr>
        <w:t xml:space="preserve">plikami stanowiącymi ofertę skompresować do jednego pliku archiwum (ZIP). </w:t>
      </w:r>
    </w:p>
    <w:p w14:paraId="72A252D9" w14:textId="6F2B06A8" w:rsidR="002476FA" w:rsidRPr="0069333A" w:rsidRDefault="00716B3C" w:rsidP="0069333A">
      <w:pPr>
        <w:widowControl w:val="0"/>
        <w:numPr>
          <w:ilvl w:val="1"/>
          <w:numId w:val="42"/>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14:paraId="209A66C8" w14:textId="3F9C84E0"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14:paraId="5E65CD76"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14:paraId="02881AA9" w14:textId="77777777" w:rsidR="00716B3C" w:rsidRPr="00716B3C" w:rsidRDefault="00716B3C" w:rsidP="00066A79">
      <w:pPr>
        <w:numPr>
          <w:ilvl w:val="0"/>
          <w:numId w:val="4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3A73835C" w14:textId="77777777" w:rsidR="0086007B" w:rsidRDefault="00716B3C" w:rsidP="00077C2F">
      <w:pPr>
        <w:numPr>
          <w:ilvl w:val="0"/>
          <w:numId w:val="45"/>
        </w:numPr>
        <w:tabs>
          <w:tab w:val="left" w:pos="284"/>
        </w:tabs>
        <w:overflowPunct w:val="0"/>
        <w:autoSpaceDE w:val="0"/>
        <w:spacing w:after="0" w:line="360" w:lineRule="auto"/>
        <w:ind w:left="360" w:hanging="360"/>
        <w:jc w:val="both"/>
        <w:rPr>
          <w:rFonts w:ascii="Times New Roman" w:eastAsia="Calibri" w:hAnsi="Times New Roman" w:cs="Times New Roman"/>
          <w:b/>
          <w:lang w:eastAsia="pl-PL"/>
        </w:rPr>
      </w:pPr>
      <w:r w:rsidRPr="00716B3C">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7C834294"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14:paraId="529E16A9"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14:paraId="15D824A5"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14:paraId="200279DA"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14:paraId="1A09649C" w14:textId="4EA828DA" w:rsidR="007D1B32" w:rsidRDefault="00716B3C" w:rsidP="009560F1">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należy złożyć za pośrednictwem formularza do złożenia, zmiany, wycofania oferty dostępnego na ePUAP i</w:t>
      </w:r>
      <w:r w:rsidR="00556B32">
        <w:rPr>
          <w:rFonts w:ascii="Times New Roman" w:eastAsia="Calibri" w:hAnsi="Times New Roman" w:cs="Times New Roman"/>
          <w:lang w:eastAsia="pl-PL"/>
        </w:rPr>
        <w:t> </w:t>
      </w:r>
      <w:r w:rsidRPr="00716B3C">
        <w:rPr>
          <w:rFonts w:ascii="Times New Roman" w:eastAsia="Calibri" w:hAnsi="Times New Roman" w:cs="Times New Roman"/>
          <w:lang w:eastAsia="pl-PL"/>
        </w:rPr>
        <w:t xml:space="preserve">udostępnionego również na miniPortalu w nieprzekraczalnym terminie </w:t>
      </w:r>
      <w:r w:rsidRPr="00716B3C">
        <w:rPr>
          <w:rFonts w:ascii="Times New Roman" w:eastAsia="Calibri" w:hAnsi="Times New Roman" w:cs="Times New Roman"/>
          <w:b/>
          <w:lang w:eastAsia="pl-PL"/>
        </w:rPr>
        <w:t xml:space="preserve">do dnia </w:t>
      </w:r>
      <w:r w:rsidR="00B3155A">
        <w:rPr>
          <w:rFonts w:ascii="Times New Roman" w:eastAsia="Calibri" w:hAnsi="Times New Roman" w:cs="Times New Roman"/>
          <w:b/>
          <w:lang w:eastAsia="pl-PL"/>
        </w:rPr>
        <w:t xml:space="preserve"> </w:t>
      </w:r>
      <w:r w:rsidR="003D1ACA">
        <w:rPr>
          <w:rFonts w:ascii="Times New Roman" w:eastAsia="Calibri" w:hAnsi="Times New Roman" w:cs="Times New Roman"/>
          <w:b/>
          <w:lang w:eastAsia="pl-PL"/>
        </w:rPr>
        <w:t>20</w:t>
      </w:r>
      <w:r w:rsidR="001D1653">
        <w:rPr>
          <w:rFonts w:ascii="Times New Roman" w:eastAsia="Calibri" w:hAnsi="Times New Roman" w:cs="Times New Roman"/>
          <w:b/>
          <w:lang w:eastAsia="pl-PL"/>
        </w:rPr>
        <w:t>.01</w:t>
      </w:r>
      <w:r w:rsidR="007C092E">
        <w:rPr>
          <w:rFonts w:ascii="Times New Roman" w:eastAsia="Calibri" w:hAnsi="Times New Roman" w:cs="Times New Roman"/>
          <w:b/>
          <w:lang w:eastAsia="pl-PL"/>
        </w:rPr>
        <w:t>.</w:t>
      </w:r>
      <w:r w:rsidR="001D1653">
        <w:rPr>
          <w:rFonts w:ascii="Times New Roman" w:eastAsia="Calibri" w:hAnsi="Times New Roman" w:cs="Times New Roman"/>
          <w:b/>
          <w:lang w:eastAsia="pl-PL"/>
        </w:rPr>
        <w:t>2023</w:t>
      </w:r>
      <w:r w:rsidR="009560F1">
        <w:rPr>
          <w:rFonts w:ascii="Times New Roman" w:eastAsia="Calibri" w:hAnsi="Times New Roman" w:cs="Times New Roman"/>
          <w:b/>
          <w:lang w:eastAsia="pl-PL"/>
        </w:rPr>
        <w:t> r. do godz. 9:00</w:t>
      </w:r>
    </w:p>
    <w:p w14:paraId="756561ED"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14:paraId="4D6AB636"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14:paraId="11DD0BDD" w14:textId="04D1AF0D" w:rsidR="00716B3C" w:rsidRPr="00716B3C" w:rsidRDefault="00043967" w:rsidP="00066A79">
      <w:pPr>
        <w:numPr>
          <w:ilvl w:val="0"/>
          <w:numId w:val="41"/>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Otwarcie of</w:t>
      </w:r>
      <w:r w:rsidR="00B3155A">
        <w:rPr>
          <w:rFonts w:ascii="Times New Roman" w:eastAsia="Times New Roman" w:hAnsi="Times New Roman" w:cs="Times New Roman"/>
          <w:lang w:eastAsia="pl-PL"/>
        </w:rPr>
        <w:t xml:space="preserve">ert nastąpi w dniu      </w:t>
      </w:r>
      <w:r w:rsidR="00B3155A" w:rsidRPr="00B3155A">
        <w:rPr>
          <w:rFonts w:ascii="Times New Roman" w:eastAsia="Times New Roman" w:hAnsi="Times New Roman" w:cs="Times New Roman"/>
          <w:b/>
          <w:lang w:eastAsia="pl-PL"/>
        </w:rPr>
        <w:t xml:space="preserve"> </w:t>
      </w:r>
      <w:r w:rsidR="003D1ACA">
        <w:rPr>
          <w:rFonts w:ascii="Times New Roman" w:eastAsia="Times New Roman" w:hAnsi="Times New Roman" w:cs="Times New Roman"/>
          <w:b/>
          <w:lang w:eastAsia="pl-PL"/>
        </w:rPr>
        <w:t>20</w:t>
      </w:r>
      <w:r w:rsidR="001D1653">
        <w:rPr>
          <w:rFonts w:ascii="Times New Roman" w:eastAsia="Times New Roman" w:hAnsi="Times New Roman" w:cs="Times New Roman"/>
          <w:b/>
          <w:lang w:eastAsia="pl-PL"/>
        </w:rPr>
        <w:t>.01</w:t>
      </w:r>
      <w:r w:rsidR="007C092E">
        <w:rPr>
          <w:rFonts w:ascii="Times New Roman" w:eastAsia="Times New Roman" w:hAnsi="Times New Roman" w:cs="Times New Roman"/>
          <w:b/>
          <w:lang w:eastAsia="pl-PL"/>
        </w:rPr>
        <w:t>.</w:t>
      </w:r>
      <w:r w:rsidR="001D1653">
        <w:rPr>
          <w:rFonts w:ascii="Times New Roman" w:eastAsia="Times New Roman" w:hAnsi="Times New Roman" w:cs="Times New Roman"/>
          <w:b/>
          <w:lang w:eastAsia="pl-PL"/>
        </w:rPr>
        <w:t>2023</w:t>
      </w:r>
      <w:r w:rsidR="00716B3C" w:rsidRPr="00B3155A">
        <w:rPr>
          <w:rFonts w:ascii="Times New Roman" w:eastAsia="Times New Roman" w:hAnsi="Times New Roman" w:cs="Times New Roman"/>
          <w:b/>
          <w:lang w:eastAsia="pl-PL"/>
        </w:rPr>
        <w:t> </w:t>
      </w:r>
      <w:r w:rsidR="00716B3C" w:rsidRPr="00716B3C">
        <w:rPr>
          <w:rFonts w:ascii="Times New Roman" w:eastAsia="Times New Roman" w:hAnsi="Times New Roman" w:cs="Times New Roman"/>
          <w:b/>
          <w:lang w:eastAsia="pl-PL"/>
        </w:rPr>
        <w:t>r.  o godzinie 10:00.</w:t>
      </w:r>
    </w:p>
    <w:p w14:paraId="681CD362" w14:textId="77777777" w:rsidR="00716B3C" w:rsidRPr="00716B3C" w:rsidRDefault="00716B3C" w:rsidP="00066A79">
      <w:pPr>
        <w:widowControl w:val="0"/>
        <w:numPr>
          <w:ilvl w:val="0"/>
          <w:numId w:val="41"/>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14:paraId="34E635FC" w14:textId="77777777" w:rsidR="00716B3C" w:rsidRPr="00077C2F" w:rsidRDefault="00716B3C" w:rsidP="00066A79">
      <w:pPr>
        <w:widowControl w:val="0"/>
        <w:numPr>
          <w:ilvl w:val="0"/>
          <w:numId w:val="41"/>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14:paraId="7EB1E726" w14:textId="77777777" w:rsidR="004C4051" w:rsidRPr="00716B3C" w:rsidRDefault="004C4051" w:rsidP="00077C2F">
      <w:pPr>
        <w:widowControl w:val="0"/>
        <w:tabs>
          <w:tab w:val="left" w:pos="475"/>
        </w:tabs>
        <w:spacing w:after="0" w:line="360" w:lineRule="auto"/>
        <w:ind w:left="360" w:right="119"/>
        <w:jc w:val="both"/>
        <w:rPr>
          <w:rFonts w:ascii="Times New Roman" w:eastAsia="Times New Roman" w:hAnsi="Times New Roman" w:cs="Times New Roman"/>
          <w:lang w:eastAsia="pl-PL"/>
        </w:rPr>
      </w:pPr>
    </w:p>
    <w:p w14:paraId="09FD9E82" w14:textId="77777777" w:rsidR="00716B3C" w:rsidRPr="00716B3C" w:rsidRDefault="00716B3C" w:rsidP="00066A79">
      <w:pPr>
        <w:widowControl w:val="0"/>
        <w:numPr>
          <w:ilvl w:val="0"/>
          <w:numId w:val="41"/>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14:paraId="61B6A4E3" w14:textId="77777777" w:rsidR="00716B3C" w:rsidRPr="00716B3C" w:rsidRDefault="00716B3C" w:rsidP="00066A79">
      <w:pPr>
        <w:widowControl w:val="0"/>
        <w:numPr>
          <w:ilvl w:val="0"/>
          <w:numId w:val="41"/>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14:paraId="36E07321" w14:textId="77777777" w:rsidR="00716B3C" w:rsidRPr="00716B3C" w:rsidRDefault="00716B3C" w:rsidP="00066A79">
      <w:pPr>
        <w:widowControl w:val="0"/>
        <w:numPr>
          <w:ilvl w:val="0"/>
          <w:numId w:val="44"/>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14:paraId="08198C53" w14:textId="75E4BE5F" w:rsidR="002476FA" w:rsidRPr="0069333A" w:rsidRDefault="00716B3C" w:rsidP="0069333A">
      <w:pPr>
        <w:widowControl w:val="0"/>
        <w:numPr>
          <w:ilvl w:val="0"/>
          <w:numId w:val="44"/>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14:paraId="446DD95B" w14:textId="557F1A1C"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13</w:t>
      </w:r>
    </w:p>
    <w:p w14:paraId="45384370"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14:paraId="1A7FEF30" w14:textId="77777777" w:rsidR="00716B3C" w:rsidRPr="00716B3C" w:rsidRDefault="00716B3C" w:rsidP="00066A79">
      <w:pPr>
        <w:numPr>
          <w:ilvl w:val="0"/>
          <w:numId w:val="33"/>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56B32">
        <w:rPr>
          <w:rFonts w:ascii="Times New Roman" w:eastAsia="Calibri" w:hAnsi="Times New Roman" w:cs="Times New Roman"/>
          <w:lang w:eastAsia="pl-PL"/>
        </w:rPr>
        <w:t> </w:t>
      </w:r>
      <w:r w:rsidRPr="00716B3C">
        <w:rPr>
          <w:rFonts w:ascii="Times New Roman" w:eastAsia="Calibri" w:hAnsi="Times New Roman" w:cs="Times New Roman"/>
          <w:lang w:eastAsia="pl-PL"/>
        </w:rPr>
        <w:t>wykonawcą negocjacji dotyczących złożonej oferty oraz, z uwzględnieniem ust. 2 i art. 187, dokonywanie jakiejkolwiek zmiany w jej treści.</w:t>
      </w:r>
    </w:p>
    <w:p w14:paraId="3907D390" w14:textId="77777777" w:rsidR="00716B3C" w:rsidRPr="00716B3C" w:rsidRDefault="00716B3C" w:rsidP="00066A79">
      <w:pPr>
        <w:numPr>
          <w:ilvl w:val="0"/>
          <w:numId w:val="33"/>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14:paraId="7C4C0DF4" w14:textId="77777777" w:rsidR="00716B3C" w:rsidRPr="00716B3C" w:rsidRDefault="00716B3C" w:rsidP="00066A79">
      <w:pPr>
        <w:numPr>
          <w:ilvl w:val="0"/>
          <w:numId w:val="34"/>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pisarskie,</w:t>
      </w:r>
    </w:p>
    <w:p w14:paraId="0CC05742" w14:textId="77777777" w:rsidR="00716B3C" w:rsidRPr="00716B3C" w:rsidRDefault="00716B3C" w:rsidP="00066A79">
      <w:pPr>
        <w:numPr>
          <w:ilvl w:val="0"/>
          <w:numId w:val="34"/>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14:paraId="49E03E24" w14:textId="77777777"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14:paraId="3ABCC9A3" w14:textId="77777777" w:rsidR="00716B3C" w:rsidRPr="00716B3C" w:rsidRDefault="00716B3C" w:rsidP="00066A79">
      <w:pPr>
        <w:numPr>
          <w:ilvl w:val="2"/>
          <w:numId w:val="4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779054E4" w14:textId="77777777" w:rsidR="00716B3C" w:rsidRPr="00716B3C" w:rsidRDefault="00716B3C" w:rsidP="00066A79">
      <w:pPr>
        <w:numPr>
          <w:ilvl w:val="2"/>
          <w:numId w:val="4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14:paraId="7715B77F" w14:textId="77777777" w:rsidR="00716B3C" w:rsidRDefault="00716B3C" w:rsidP="00066A79">
      <w:pPr>
        <w:numPr>
          <w:ilvl w:val="0"/>
          <w:numId w:val="48"/>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14:paraId="172D68F8" w14:textId="77777777" w:rsidR="00AD194B" w:rsidRPr="00AD194B" w:rsidRDefault="00AD194B" w:rsidP="00AD194B">
      <w:pPr>
        <w:numPr>
          <w:ilvl w:val="0"/>
          <w:numId w:val="48"/>
        </w:numPr>
        <w:tabs>
          <w:tab w:val="num" w:pos="1135"/>
        </w:tabs>
        <w:suppressAutoHyphens/>
        <w:spacing w:after="0" w:line="360" w:lineRule="auto"/>
        <w:ind w:left="1498"/>
        <w:jc w:val="both"/>
        <w:rPr>
          <w:rFonts w:ascii="Times New Roman" w:eastAsia="Times New Roman" w:hAnsi="Times New Roman" w:cs="Times New Roman"/>
          <w:lang w:eastAsia="pl-PL"/>
        </w:rPr>
      </w:pPr>
      <w:r w:rsidRPr="0043692D">
        <w:rPr>
          <w:rFonts w:ascii="Times New Roman" w:hAnsi="Times New Roman" w:cs="Times New Roman"/>
          <w:lang w:eastAsia="ar-SA"/>
        </w:rPr>
        <w:t>Przyjmuje się, że prawidłowo podano</w:t>
      </w:r>
      <w:r w:rsidRPr="00AD194B">
        <w:rPr>
          <w:rFonts w:ascii="Times New Roman" w:hAnsi="Times New Roman" w:cs="Times New Roman"/>
          <w:lang w:eastAsia="ar-SA"/>
        </w:rPr>
        <w:t xml:space="preserve"> kwoty netto  </w:t>
      </w:r>
      <w:r>
        <w:rPr>
          <w:rFonts w:ascii="Times New Roman" w:hAnsi="Times New Roman" w:cs="Times New Roman"/>
          <w:lang w:eastAsia="ar-SA"/>
        </w:rPr>
        <w:t xml:space="preserve">( liczbowo) </w:t>
      </w:r>
      <w:r w:rsidRPr="00AD194B">
        <w:rPr>
          <w:rFonts w:ascii="Times New Roman" w:hAnsi="Times New Roman" w:cs="Times New Roman"/>
          <w:lang w:eastAsia="ar-SA"/>
        </w:rPr>
        <w:t xml:space="preserve">podane w formularzu oferty </w:t>
      </w:r>
    </w:p>
    <w:p w14:paraId="44209FE0" w14:textId="77777777" w:rsidR="00716B3C" w:rsidRPr="00716B3C" w:rsidRDefault="00716B3C" w:rsidP="00066A79">
      <w:pPr>
        <w:numPr>
          <w:ilvl w:val="0"/>
          <w:numId w:val="34"/>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32A22D8A" w14:textId="77777777" w:rsidR="00716B3C" w:rsidRPr="00716B3C" w:rsidRDefault="00716B3C" w:rsidP="00066A79">
      <w:pPr>
        <w:numPr>
          <w:ilvl w:val="0"/>
          <w:numId w:val="33"/>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00D8B80C" w14:textId="34D6C481" w:rsidR="00B3155A" w:rsidRPr="0069333A" w:rsidRDefault="00716B3C" w:rsidP="0069333A">
      <w:pPr>
        <w:numPr>
          <w:ilvl w:val="0"/>
          <w:numId w:val="33"/>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w:t>
      </w:r>
      <w:r w:rsidR="00151A94">
        <w:rPr>
          <w:rFonts w:ascii="Times New Roman" w:eastAsia="Times New Roman" w:hAnsi="Times New Roman" w:cs="Times New Roman"/>
          <w:lang w:eastAsia="pl-PL"/>
        </w:rPr>
        <w:t>i, o której mowa w ust. 2 pkt 3</w:t>
      </w:r>
    </w:p>
    <w:p w14:paraId="151948DA"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14:paraId="060C9849"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14:paraId="2C3AD345" w14:textId="77777777" w:rsidR="000B0B6A" w:rsidRPr="00BB3033" w:rsidRDefault="000B0B6A" w:rsidP="0086007B">
      <w:pPr>
        <w:numPr>
          <w:ilvl w:val="0"/>
          <w:numId w:val="75"/>
        </w:numPr>
        <w:spacing w:after="0" w:line="360" w:lineRule="auto"/>
        <w:ind w:left="357"/>
        <w:jc w:val="both"/>
        <w:rPr>
          <w:rFonts w:ascii="Times New Roman" w:hAnsi="Times New Roman"/>
          <w:u w:val="single"/>
        </w:rPr>
      </w:pPr>
      <w:r w:rsidRPr="00BB3033">
        <w:rPr>
          <w:rFonts w:ascii="Times New Roman" w:hAnsi="Times New Roman"/>
          <w:lang w:eastAsia="ar-SA"/>
        </w:rPr>
        <w:lastRenderedPageBreak/>
        <w:t xml:space="preserve">Zamawiający będzie żądać od Wykonawcy, którego oferta zostanie wybrana jako najkorzystniejsza, wniesienia przed podpisaniem umowy zabezpieczenia należytego wykonania umowy w wysokości </w:t>
      </w:r>
      <w:r w:rsidRPr="00BB3033">
        <w:rPr>
          <w:rFonts w:ascii="Times New Roman" w:hAnsi="Times New Roman"/>
          <w:b/>
          <w:lang w:eastAsia="ar-SA"/>
        </w:rPr>
        <w:t>5 %</w:t>
      </w:r>
      <w:r w:rsidRPr="00BB3033">
        <w:rPr>
          <w:rFonts w:ascii="Times New Roman" w:hAnsi="Times New Roman"/>
          <w:lang w:eastAsia="ar-SA"/>
        </w:rPr>
        <w:t xml:space="preserve"> </w:t>
      </w:r>
      <w:r w:rsidRPr="00BB3033">
        <w:rPr>
          <w:rFonts w:ascii="Times New Roman" w:hAnsi="Times New Roman"/>
          <w:b/>
          <w:lang w:eastAsia="ar-SA"/>
        </w:rPr>
        <w:t>ceny ofertowej (ceny brutto).</w:t>
      </w:r>
      <w:r w:rsidRPr="00BB3033">
        <w:rPr>
          <w:rFonts w:ascii="Times New Roman" w:hAnsi="Times New Roman"/>
          <w:lang w:eastAsia="ar-SA"/>
        </w:rPr>
        <w:t xml:space="preserve"> </w:t>
      </w:r>
      <w:r w:rsidRPr="00BB3033">
        <w:rPr>
          <w:rFonts w:ascii="Times New Roman" w:hAnsi="Times New Roman"/>
          <w:u w:val="single"/>
        </w:rPr>
        <w:t>W przypadku wnoszenia zabezpieczenia w formie pieniądza w</w:t>
      </w:r>
      <w:r w:rsidR="00556B32">
        <w:rPr>
          <w:rFonts w:ascii="Times New Roman" w:hAnsi="Times New Roman"/>
          <w:u w:val="single"/>
        </w:rPr>
        <w:t> </w:t>
      </w:r>
      <w:r w:rsidRPr="00BB3033">
        <w:rPr>
          <w:rFonts w:ascii="Times New Roman" w:hAnsi="Times New Roman"/>
          <w:u w:val="single"/>
        </w:rPr>
        <w:t>tytule przelewu należy wpisać zabezpieczenie należytego wykonania umowy i numer postępowania.</w:t>
      </w:r>
    </w:p>
    <w:p w14:paraId="67C7B65F" w14:textId="77777777" w:rsidR="000B0B6A" w:rsidRPr="00BB3033" w:rsidRDefault="000B0B6A" w:rsidP="0086007B">
      <w:pPr>
        <w:numPr>
          <w:ilvl w:val="0"/>
          <w:numId w:val="75"/>
        </w:numPr>
        <w:autoSpaceDE w:val="0"/>
        <w:autoSpaceDN w:val="0"/>
        <w:adjustRightInd w:val="0"/>
        <w:spacing w:after="0" w:line="360" w:lineRule="auto"/>
        <w:ind w:left="357" w:hanging="357"/>
        <w:jc w:val="both"/>
        <w:rPr>
          <w:rFonts w:ascii="Times New Roman" w:hAnsi="Times New Roman"/>
        </w:rPr>
      </w:pPr>
      <w:r w:rsidRPr="00BB3033">
        <w:rPr>
          <w:rFonts w:ascii="Times New Roman" w:hAnsi="Times New Roman"/>
        </w:rPr>
        <w:t>Zabezpieczenie może być wnoszone w następujących formach:</w:t>
      </w:r>
    </w:p>
    <w:p w14:paraId="73AC5AD3" w14:textId="77777777" w:rsidR="000B0B6A" w:rsidRPr="00BB3033" w:rsidRDefault="000B0B6A" w:rsidP="0086007B">
      <w:pPr>
        <w:numPr>
          <w:ilvl w:val="1"/>
          <w:numId w:val="78"/>
        </w:numPr>
        <w:autoSpaceDE w:val="0"/>
        <w:autoSpaceDN w:val="0"/>
        <w:adjustRightInd w:val="0"/>
        <w:spacing w:after="0" w:line="360" w:lineRule="auto"/>
        <w:jc w:val="both"/>
        <w:rPr>
          <w:rFonts w:ascii="Times New Roman" w:hAnsi="Times New Roman"/>
        </w:rPr>
      </w:pPr>
      <w:r w:rsidRPr="00BB3033">
        <w:rPr>
          <w:rFonts w:ascii="Times New Roman" w:hAnsi="Times New Roman"/>
        </w:rPr>
        <w:t>pieniądzu,</w:t>
      </w:r>
    </w:p>
    <w:p w14:paraId="36253FFF" w14:textId="77777777" w:rsidR="000B0B6A" w:rsidRPr="00BB3033" w:rsidRDefault="000B0B6A" w:rsidP="0086007B">
      <w:pPr>
        <w:numPr>
          <w:ilvl w:val="1"/>
          <w:numId w:val="78"/>
        </w:numPr>
        <w:autoSpaceDE w:val="0"/>
        <w:autoSpaceDN w:val="0"/>
        <w:adjustRightInd w:val="0"/>
        <w:spacing w:after="0" w:line="360" w:lineRule="auto"/>
        <w:jc w:val="both"/>
        <w:rPr>
          <w:rFonts w:ascii="Times New Roman" w:hAnsi="Times New Roman"/>
        </w:rPr>
      </w:pPr>
      <w:r w:rsidRPr="00BB3033">
        <w:rPr>
          <w:rFonts w:ascii="Times New Roman" w:hAnsi="Times New Roman"/>
        </w:rPr>
        <w:t>poręczeniach bankowych lub poręczeniach spółdzielczej kasy oszczędnościowo-kredytowej, z tym, że zobowiązanie kasy jest zawsze zobowiązaniem pieniężnym,</w:t>
      </w:r>
    </w:p>
    <w:p w14:paraId="4E14F07A" w14:textId="77777777" w:rsidR="000B0B6A" w:rsidRPr="00BB3033" w:rsidRDefault="000B0B6A" w:rsidP="0086007B">
      <w:pPr>
        <w:numPr>
          <w:ilvl w:val="1"/>
          <w:numId w:val="78"/>
        </w:numPr>
        <w:autoSpaceDE w:val="0"/>
        <w:autoSpaceDN w:val="0"/>
        <w:adjustRightInd w:val="0"/>
        <w:spacing w:after="0" w:line="360" w:lineRule="auto"/>
        <w:jc w:val="both"/>
        <w:rPr>
          <w:rFonts w:ascii="Times New Roman" w:hAnsi="Times New Roman"/>
        </w:rPr>
      </w:pPr>
      <w:r w:rsidRPr="00BB3033">
        <w:rPr>
          <w:rFonts w:ascii="Times New Roman" w:hAnsi="Times New Roman"/>
        </w:rPr>
        <w:t>gwarancjach bankowych,</w:t>
      </w:r>
    </w:p>
    <w:p w14:paraId="145A662B" w14:textId="77777777" w:rsidR="000B0B6A" w:rsidRPr="00BB3033" w:rsidRDefault="000B0B6A" w:rsidP="0086007B">
      <w:pPr>
        <w:numPr>
          <w:ilvl w:val="1"/>
          <w:numId w:val="78"/>
        </w:numPr>
        <w:autoSpaceDE w:val="0"/>
        <w:autoSpaceDN w:val="0"/>
        <w:adjustRightInd w:val="0"/>
        <w:spacing w:after="0" w:line="360" w:lineRule="auto"/>
        <w:jc w:val="both"/>
        <w:rPr>
          <w:rFonts w:ascii="Times New Roman" w:hAnsi="Times New Roman"/>
        </w:rPr>
      </w:pPr>
      <w:r w:rsidRPr="00BB3033">
        <w:rPr>
          <w:rFonts w:ascii="Times New Roman" w:hAnsi="Times New Roman"/>
        </w:rPr>
        <w:t>gwarancjach ubezpieczeniowych,</w:t>
      </w:r>
    </w:p>
    <w:p w14:paraId="6B0E3E09" w14:textId="77777777" w:rsidR="000B0B6A" w:rsidRPr="00BB3033" w:rsidRDefault="000B0B6A" w:rsidP="0086007B">
      <w:pPr>
        <w:numPr>
          <w:ilvl w:val="1"/>
          <w:numId w:val="78"/>
        </w:numPr>
        <w:autoSpaceDE w:val="0"/>
        <w:autoSpaceDN w:val="0"/>
        <w:adjustRightInd w:val="0"/>
        <w:spacing w:after="0" w:line="360" w:lineRule="auto"/>
        <w:jc w:val="both"/>
        <w:rPr>
          <w:rFonts w:ascii="Times New Roman" w:hAnsi="Times New Roman"/>
        </w:rPr>
      </w:pPr>
      <w:r w:rsidRPr="00BB3033">
        <w:rPr>
          <w:rFonts w:ascii="Times New Roman" w:hAnsi="Times New Roman"/>
        </w:rPr>
        <w:t xml:space="preserve">poręczeniach udzielanych przez podmioty, o których mowa w art. 6 b ust. 5 pkt 2 ustawy z dnia </w:t>
      </w:r>
      <w:r w:rsidRPr="00BB3033">
        <w:rPr>
          <w:rFonts w:ascii="Times New Roman" w:hAnsi="Times New Roman"/>
        </w:rPr>
        <w:br/>
        <w:t>9 listopada 2000 r. o utworzeniu Polskiej Agencji Rozwoju Przedsiębiorczości.</w:t>
      </w:r>
    </w:p>
    <w:p w14:paraId="1C6EC4E0" w14:textId="77777777" w:rsidR="000B0B6A" w:rsidRPr="000B0B6A" w:rsidRDefault="000B0B6A" w:rsidP="0086007B">
      <w:pPr>
        <w:numPr>
          <w:ilvl w:val="0"/>
          <w:numId w:val="76"/>
        </w:numPr>
        <w:autoSpaceDE w:val="0"/>
        <w:autoSpaceDN w:val="0"/>
        <w:adjustRightInd w:val="0"/>
        <w:spacing w:after="0" w:line="360" w:lineRule="auto"/>
        <w:jc w:val="both"/>
        <w:rPr>
          <w:rFonts w:ascii="Times New Roman" w:hAnsi="Times New Roman" w:cs="Times New Roman"/>
        </w:rPr>
      </w:pPr>
      <w:r w:rsidRPr="000B0B6A">
        <w:rPr>
          <w:rFonts w:ascii="Times New Roman" w:hAnsi="Times New Roman" w:cs="Times New Roman"/>
        </w:rPr>
        <w:t>Zamawiający nie wyraża zgody na wnoszenie zabezpieczenia należytego wykonania umowy:</w:t>
      </w:r>
    </w:p>
    <w:p w14:paraId="6083848A" w14:textId="77777777" w:rsidR="000B0B6A" w:rsidRPr="000B0B6A" w:rsidRDefault="000B0B6A" w:rsidP="0086007B">
      <w:pPr>
        <w:numPr>
          <w:ilvl w:val="1"/>
          <w:numId w:val="77"/>
        </w:numPr>
        <w:autoSpaceDE w:val="0"/>
        <w:autoSpaceDN w:val="0"/>
        <w:adjustRightInd w:val="0"/>
        <w:spacing w:after="0" w:line="360" w:lineRule="auto"/>
        <w:ind w:left="714" w:hanging="357"/>
        <w:jc w:val="both"/>
        <w:rPr>
          <w:rFonts w:ascii="Times New Roman" w:hAnsi="Times New Roman" w:cs="Times New Roman"/>
        </w:rPr>
      </w:pPr>
      <w:r w:rsidRPr="000B0B6A">
        <w:rPr>
          <w:rFonts w:ascii="Times New Roman" w:hAnsi="Times New Roman" w:cs="Times New Roman"/>
        </w:rPr>
        <w:t>w wekslach z poręczeniem wekslowym banku lub spółdzielczej kasy oszczędnościowo-kredytowej,</w:t>
      </w:r>
    </w:p>
    <w:p w14:paraId="308080B2" w14:textId="77777777" w:rsidR="000B0B6A" w:rsidRPr="000B0B6A" w:rsidRDefault="000B0B6A" w:rsidP="0086007B">
      <w:pPr>
        <w:numPr>
          <w:ilvl w:val="1"/>
          <w:numId w:val="77"/>
        </w:numPr>
        <w:autoSpaceDE w:val="0"/>
        <w:autoSpaceDN w:val="0"/>
        <w:adjustRightInd w:val="0"/>
        <w:spacing w:after="0" w:line="360" w:lineRule="auto"/>
        <w:ind w:left="714" w:hanging="357"/>
        <w:jc w:val="both"/>
        <w:rPr>
          <w:rFonts w:ascii="Times New Roman" w:hAnsi="Times New Roman" w:cs="Times New Roman"/>
        </w:rPr>
      </w:pPr>
      <w:r w:rsidRPr="000B0B6A">
        <w:rPr>
          <w:rFonts w:ascii="Times New Roman" w:hAnsi="Times New Roman" w:cs="Times New Roman"/>
        </w:rPr>
        <w:t>przez ustanowienie zastawu na papierach wartościowych emitowanych przez Skarb Państwa lub jednostkę samorządu terytorialnego,</w:t>
      </w:r>
    </w:p>
    <w:p w14:paraId="4CD5E8FB" w14:textId="77777777" w:rsidR="00F00463" w:rsidRPr="0086007B" w:rsidRDefault="000B0B6A" w:rsidP="0086007B">
      <w:pPr>
        <w:numPr>
          <w:ilvl w:val="1"/>
          <w:numId w:val="77"/>
        </w:numPr>
        <w:autoSpaceDE w:val="0"/>
        <w:autoSpaceDN w:val="0"/>
        <w:adjustRightInd w:val="0"/>
        <w:spacing w:after="0" w:line="360" w:lineRule="auto"/>
        <w:ind w:left="714" w:hanging="357"/>
        <w:jc w:val="both"/>
        <w:rPr>
          <w:rFonts w:ascii="Times New Roman" w:hAnsi="Times New Roman" w:cs="Times New Roman"/>
        </w:rPr>
      </w:pPr>
      <w:r w:rsidRPr="000B0B6A">
        <w:rPr>
          <w:rFonts w:ascii="Times New Roman" w:hAnsi="Times New Roman" w:cs="Times New Roman"/>
        </w:rPr>
        <w:t>przez ustanowienie zastawu rejestrowego na zasadach określonych w przepisach o zastawie rejestrowym i rejestrze zastawów.</w:t>
      </w:r>
    </w:p>
    <w:p w14:paraId="4557C77D" w14:textId="77777777" w:rsidR="000B0B6A" w:rsidRPr="000B0B6A" w:rsidRDefault="000B0B6A" w:rsidP="0086007B">
      <w:pPr>
        <w:numPr>
          <w:ilvl w:val="0"/>
          <w:numId w:val="76"/>
        </w:numPr>
        <w:autoSpaceDE w:val="0"/>
        <w:autoSpaceDN w:val="0"/>
        <w:adjustRightInd w:val="0"/>
        <w:spacing w:after="0" w:line="360" w:lineRule="auto"/>
        <w:jc w:val="both"/>
        <w:rPr>
          <w:rFonts w:ascii="Times New Roman" w:hAnsi="Times New Roman" w:cs="Times New Roman"/>
        </w:rPr>
      </w:pPr>
      <w:r w:rsidRPr="000B0B6A">
        <w:rPr>
          <w:rFonts w:ascii="Times New Roman" w:hAnsi="Times New Roman" w:cs="Times New Roman"/>
        </w:rPr>
        <w:t xml:space="preserve">Zabezpieczenie wnoszone w pieniądzu należy wpłacić na konto Zamawiającego: </w:t>
      </w:r>
    </w:p>
    <w:p w14:paraId="538CEC3D" w14:textId="77777777" w:rsidR="000B0B6A" w:rsidRPr="000B0B6A" w:rsidRDefault="000B0B6A" w:rsidP="00077C2F">
      <w:pPr>
        <w:autoSpaceDE w:val="0"/>
        <w:autoSpaceDN w:val="0"/>
        <w:adjustRightInd w:val="0"/>
        <w:spacing w:after="0" w:line="360" w:lineRule="auto"/>
        <w:ind w:left="357"/>
        <w:jc w:val="both"/>
        <w:rPr>
          <w:rFonts w:ascii="Times New Roman" w:hAnsi="Times New Roman" w:cs="Times New Roman"/>
        </w:rPr>
      </w:pPr>
      <w:r w:rsidRPr="000B0B6A">
        <w:rPr>
          <w:rFonts w:ascii="Times New Roman" w:hAnsi="Times New Roman" w:cs="Times New Roman"/>
        </w:rPr>
        <w:t xml:space="preserve">Nr </w:t>
      </w:r>
      <w:r w:rsidRPr="000B0B6A">
        <w:rPr>
          <w:rFonts w:ascii="Times New Roman" w:hAnsi="Times New Roman" w:cs="Times New Roman"/>
          <w:b/>
          <w:bCs/>
        </w:rPr>
        <w:t xml:space="preserve">07 1160 2202 0000 0002 7815 9915 </w:t>
      </w:r>
      <w:r w:rsidRPr="000B0B6A">
        <w:rPr>
          <w:rFonts w:ascii="Times New Roman" w:hAnsi="Times New Roman" w:cs="Times New Roman"/>
          <w:b/>
          <w:bCs/>
          <w:shd w:val="clear" w:color="auto" w:fill="FEFFFE"/>
        </w:rPr>
        <w:t xml:space="preserve"> </w:t>
      </w:r>
      <w:r w:rsidRPr="000B0B6A">
        <w:rPr>
          <w:rFonts w:ascii="Times New Roman" w:hAnsi="Times New Roman" w:cs="Times New Roman"/>
        </w:rPr>
        <w:t>z podaniem numeru przetargu (na przelewach nr rachunku należy pisać w sposób ciągły - bez spacji).</w:t>
      </w:r>
    </w:p>
    <w:p w14:paraId="604FB43A" w14:textId="77777777" w:rsidR="000B0B6A" w:rsidRPr="000B0B6A" w:rsidRDefault="000B0B6A" w:rsidP="0086007B">
      <w:pPr>
        <w:pStyle w:val="Akapitzlist"/>
        <w:numPr>
          <w:ilvl w:val="0"/>
          <w:numId w:val="76"/>
        </w:numPr>
        <w:autoSpaceDE w:val="0"/>
        <w:autoSpaceDN w:val="0"/>
        <w:adjustRightInd w:val="0"/>
        <w:spacing w:after="0" w:line="360" w:lineRule="auto"/>
        <w:ind w:left="360" w:hanging="360"/>
        <w:contextualSpacing w:val="0"/>
        <w:jc w:val="both"/>
        <w:rPr>
          <w:rFonts w:ascii="Times New Roman" w:hAnsi="Times New Roman" w:cs="Times New Roman"/>
        </w:rPr>
      </w:pPr>
      <w:r w:rsidRPr="000B0B6A">
        <w:rPr>
          <w:rFonts w:ascii="Times New Roman" w:hAnsi="Times New Roman" w:cs="Times New Roman"/>
          <w:lang w:eastAsia="ar-SA"/>
        </w:rPr>
        <w:t xml:space="preserve">Zabezpieczenie wnoszone w gwarancji bankowej może być wystawione przez bank krajowy lub zagraniczny. Zaleca się, aby gwarancja wystawiona przez bank zagraniczny była potwierdzona </w:t>
      </w:r>
      <w:r w:rsidRPr="000B0B6A">
        <w:rPr>
          <w:rFonts w:ascii="Times New Roman" w:hAnsi="Times New Roman" w:cs="Times New Roman"/>
          <w:lang w:eastAsia="ar-SA"/>
        </w:rPr>
        <w:br/>
        <w:t>przez bank krajowy.</w:t>
      </w:r>
    </w:p>
    <w:p w14:paraId="6CC20DA1" w14:textId="77777777" w:rsidR="000B0B6A" w:rsidRPr="000B0B6A" w:rsidRDefault="000B0B6A" w:rsidP="0086007B">
      <w:pPr>
        <w:pStyle w:val="Akapitzlist"/>
        <w:numPr>
          <w:ilvl w:val="0"/>
          <w:numId w:val="76"/>
        </w:numPr>
        <w:autoSpaceDE w:val="0"/>
        <w:autoSpaceDN w:val="0"/>
        <w:adjustRightInd w:val="0"/>
        <w:spacing w:after="0" w:line="360" w:lineRule="auto"/>
        <w:ind w:left="360" w:hanging="360"/>
        <w:contextualSpacing w:val="0"/>
        <w:jc w:val="both"/>
        <w:rPr>
          <w:rFonts w:ascii="Times New Roman" w:hAnsi="Times New Roman" w:cs="Times New Roman"/>
        </w:rPr>
      </w:pPr>
      <w:r w:rsidRPr="000B0B6A">
        <w:rPr>
          <w:rFonts w:ascii="Times New Roman" w:hAnsi="Times New Roman" w:cs="Times New Roman"/>
          <w:lang w:eastAsia="ar-SA"/>
        </w:rPr>
        <w:t>Zabezpieczenie należytego wykonania umowy musi zostać wniesione przed podpisaniem umowy.</w:t>
      </w:r>
    </w:p>
    <w:p w14:paraId="6B91BD4A" w14:textId="77777777" w:rsidR="000B0B6A" w:rsidRPr="000B0B6A" w:rsidRDefault="000B0B6A" w:rsidP="0086007B">
      <w:pPr>
        <w:numPr>
          <w:ilvl w:val="0"/>
          <w:numId w:val="76"/>
        </w:numPr>
        <w:autoSpaceDE w:val="0"/>
        <w:autoSpaceDN w:val="0"/>
        <w:adjustRightInd w:val="0"/>
        <w:spacing w:after="0" w:line="360" w:lineRule="auto"/>
        <w:ind w:left="426" w:hanging="426"/>
        <w:jc w:val="both"/>
        <w:rPr>
          <w:rFonts w:ascii="Times New Roman" w:hAnsi="Times New Roman" w:cs="Times New Roman"/>
        </w:rPr>
      </w:pPr>
      <w:r w:rsidRPr="000B0B6A">
        <w:rPr>
          <w:rFonts w:ascii="Times New Roman" w:hAnsi="Times New Roman" w:cs="Times New Roman"/>
        </w:rPr>
        <w:t>Warunki i termin zwrotu lub zwolnienia zabezpieczenia określone są w Istotnych Postanowieniach umowy, które stanowią załącznik do SWZ.</w:t>
      </w:r>
    </w:p>
    <w:p w14:paraId="5117BDFD" w14:textId="77777777" w:rsidR="00AD3AFE" w:rsidRPr="00151A94" w:rsidRDefault="000B0B6A" w:rsidP="0086007B">
      <w:pPr>
        <w:pStyle w:val="Akapitzlist"/>
        <w:numPr>
          <w:ilvl w:val="0"/>
          <w:numId w:val="76"/>
        </w:numPr>
        <w:autoSpaceDE w:val="0"/>
        <w:autoSpaceDN w:val="0"/>
        <w:adjustRightInd w:val="0"/>
        <w:spacing w:after="0" w:line="360" w:lineRule="auto"/>
        <w:ind w:left="360" w:hanging="360"/>
        <w:contextualSpacing w:val="0"/>
        <w:jc w:val="both"/>
        <w:rPr>
          <w:rFonts w:ascii="Times New Roman" w:hAnsi="Times New Roman" w:cs="Times New Roman"/>
          <w:lang w:eastAsia="ar-SA"/>
        </w:rPr>
      </w:pPr>
      <w:r w:rsidRPr="000B0B6A">
        <w:rPr>
          <w:rFonts w:ascii="Times New Roman" w:hAnsi="Times New Roman" w:cs="Times New Roman"/>
          <w:lang w:eastAsia="ar-SA"/>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14:paraId="16E0615D" w14:textId="77777777" w:rsidR="00927C96" w:rsidRDefault="00927C96" w:rsidP="00716B3C">
      <w:pPr>
        <w:spacing w:after="0" w:line="360" w:lineRule="auto"/>
        <w:jc w:val="center"/>
        <w:rPr>
          <w:rFonts w:ascii="Times New Roman" w:eastAsia="Times New Roman" w:hAnsi="Times New Roman" w:cs="Times New Roman"/>
          <w:b/>
          <w:lang w:eastAsia="pl-PL"/>
        </w:rPr>
      </w:pPr>
    </w:p>
    <w:p w14:paraId="3903E715"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14:paraId="65C4D03E"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14:paraId="4A75BC88" w14:textId="77777777" w:rsidR="00716B3C" w:rsidRPr="00716B3C" w:rsidRDefault="00716B3C" w:rsidP="00066A79">
      <w:pPr>
        <w:numPr>
          <w:ilvl w:val="0"/>
          <w:numId w:val="14"/>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lastRenderedPageBreak/>
        <w:t>Zamawiający zawiera umowę w sprawie zamówienia publicznego, z uwzględnieniem art. 577, w</w:t>
      </w:r>
      <w:r w:rsidR="00556B32">
        <w:rPr>
          <w:rFonts w:ascii="Times New Roman" w:eastAsia="Times New Roman" w:hAnsi="Times New Roman" w:cs="Times New Roman"/>
          <w:color w:val="000000"/>
          <w:lang w:eastAsia="pl-PL"/>
        </w:rPr>
        <w:t> </w:t>
      </w:r>
      <w:r w:rsidRPr="00716B3C">
        <w:rPr>
          <w:rFonts w:ascii="Times New Roman" w:eastAsia="Times New Roman" w:hAnsi="Times New Roman" w:cs="Times New Roman"/>
          <w:color w:val="000000"/>
          <w:lang w:eastAsia="pl-PL"/>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21CE775D" w14:textId="77777777" w:rsidR="00716B3C" w:rsidRPr="00716B3C" w:rsidRDefault="00716B3C" w:rsidP="00066A79">
      <w:pPr>
        <w:numPr>
          <w:ilvl w:val="0"/>
          <w:numId w:val="14"/>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08C5E8FB" w14:textId="77777777" w:rsidR="00716B3C" w:rsidRPr="00151A94" w:rsidRDefault="00716B3C" w:rsidP="00151A94">
      <w:pPr>
        <w:numPr>
          <w:ilvl w:val="0"/>
          <w:numId w:val="14"/>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14:paraId="2B878F85" w14:textId="77777777" w:rsidR="0086007B" w:rsidRDefault="0086007B" w:rsidP="00077C2F">
      <w:pPr>
        <w:spacing w:after="0" w:line="360" w:lineRule="auto"/>
        <w:rPr>
          <w:rFonts w:ascii="Times New Roman" w:eastAsia="Times New Roman" w:hAnsi="Times New Roman" w:cs="Times New Roman"/>
          <w:b/>
          <w:lang w:eastAsia="pl-PL"/>
        </w:rPr>
      </w:pPr>
    </w:p>
    <w:p w14:paraId="0A99ACD9"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14:paraId="4488B7E8"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14:paraId="4C04062A" w14:textId="77777777" w:rsidR="00716B3C" w:rsidRPr="00716B3C" w:rsidRDefault="00716B3C" w:rsidP="00066A79">
      <w:pPr>
        <w:numPr>
          <w:ilvl w:val="0"/>
          <w:numId w:val="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516D4CA7" w14:textId="77777777" w:rsidR="00716B3C" w:rsidRPr="00716B3C" w:rsidRDefault="00716B3C" w:rsidP="00066A79">
      <w:pPr>
        <w:numPr>
          <w:ilvl w:val="0"/>
          <w:numId w:val="5"/>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92282E0" w14:textId="77777777" w:rsidR="00716B3C" w:rsidRPr="00716B3C" w:rsidRDefault="00716B3C" w:rsidP="00066A79">
      <w:pPr>
        <w:numPr>
          <w:ilvl w:val="0"/>
          <w:numId w:val="5"/>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14:paraId="6C03ADE7" w14:textId="77777777" w:rsidR="00716B3C" w:rsidRPr="00716B3C" w:rsidRDefault="00716B3C" w:rsidP="00066A79">
      <w:pPr>
        <w:numPr>
          <w:ilvl w:val="0"/>
          <w:numId w:val="2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643371A6" w14:textId="77777777" w:rsidR="00716B3C" w:rsidRPr="00716B3C" w:rsidRDefault="00716B3C" w:rsidP="00066A79">
      <w:pPr>
        <w:numPr>
          <w:ilvl w:val="0"/>
          <w:numId w:val="2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p>
    <w:p w14:paraId="249BDB87" w14:textId="77777777" w:rsidR="00716B3C" w:rsidRPr="00716B3C" w:rsidRDefault="00716B3C" w:rsidP="00066A79">
      <w:pPr>
        <w:numPr>
          <w:ilvl w:val="0"/>
          <w:numId w:val="2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14:paraId="0A4184F1" w14:textId="77777777" w:rsidR="00716B3C" w:rsidRPr="00716B3C" w:rsidRDefault="00716B3C" w:rsidP="00066A79">
      <w:pPr>
        <w:numPr>
          <w:ilvl w:val="0"/>
          <w:numId w:val="3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14:paraId="0E95BC30" w14:textId="77777777" w:rsidR="00716B3C" w:rsidRPr="00716B3C" w:rsidRDefault="00716B3C" w:rsidP="00066A79">
      <w:pPr>
        <w:numPr>
          <w:ilvl w:val="0"/>
          <w:numId w:val="3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613E7A" w14:textId="77777777" w:rsidR="00716B3C" w:rsidRPr="00716B3C" w:rsidRDefault="00716B3C" w:rsidP="00066A79">
      <w:pPr>
        <w:numPr>
          <w:ilvl w:val="0"/>
          <w:numId w:val="3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AA69B46" w14:textId="77777777" w:rsidR="00716B3C" w:rsidRPr="00716B3C" w:rsidRDefault="00716B3C" w:rsidP="00066A79">
      <w:pPr>
        <w:numPr>
          <w:ilvl w:val="0"/>
          <w:numId w:val="30"/>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14:paraId="549F94CF" w14:textId="77777777" w:rsidR="00716B3C" w:rsidRPr="00716B3C" w:rsidRDefault="00716B3C" w:rsidP="00066A79">
      <w:pPr>
        <w:numPr>
          <w:ilvl w:val="0"/>
          <w:numId w:val="3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091CB4E0" w14:textId="77777777" w:rsidR="00716B3C" w:rsidRPr="00716B3C" w:rsidRDefault="00716B3C" w:rsidP="00066A79">
      <w:pPr>
        <w:numPr>
          <w:ilvl w:val="0"/>
          <w:numId w:val="3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10 dni od dnia przekazania informacji o czynności Zamawiającego stanowiącej podstawę jego wniesienia, jeżeli informacja została przekazana w sposób inny niż określony w lit. a.</w:t>
      </w:r>
    </w:p>
    <w:p w14:paraId="2D53A987" w14:textId="77777777" w:rsidR="00716B3C" w:rsidRPr="00716B3C" w:rsidRDefault="00716B3C" w:rsidP="00066A79">
      <w:pPr>
        <w:numPr>
          <w:ilvl w:val="0"/>
          <w:numId w:val="3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D9B63B3" w14:textId="77777777" w:rsidR="00716B3C" w:rsidRPr="00716B3C" w:rsidRDefault="00716B3C" w:rsidP="00066A79">
      <w:pPr>
        <w:numPr>
          <w:ilvl w:val="0"/>
          <w:numId w:val="3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 przypadkach innych niż określone w ust. 7 i 8 wnosi się w terminie 5 dni od dnia, w</w:t>
      </w:r>
      <w:r w:rsidR="00556B32">
        <w:rPr>
          <w:rFonts w:ascii="Times New Roman" w:eastAsia="Times New Roman" w:hAnsi="Times New Roman" w:cs="Times New Roman"/>
          <w:lang w:eastAsia="pl-PL"/>
        </w:rPr>
        <w:t> </w:t>
      </w:r>
      <w:r w:rsidRPr="00716B3C">
        <w:rPr>
          <w:rFonts w:ascii="Times New Roman" w:eastAsia="Times New Roman" w:hAnsi="Times New Roman" w:cs="Times New Roman"/>
          <w:lang w:eastAsia="pl-PL"/>
        </w:rPr>
        <w:t>którym powzięto lub przy zachowaniu należytej staranności można było powziąć wiadomość o</w:t>
      </w:r>
      <w:r w:rsidR="00556B32">
        <w:rPr>
          <w:rFonts w:ascii="Times New Roman" w:eastAsia="Times New Roman" w:hAnsi="Times New Roman" w:cs="Times New Roman"/>
          <w:lang w:eastAsia="pl-PL"/>
        </w:rPr>
        <w:t> </w:t>
      </w:r>
      <w:r w:rsidRPr="00716B3C">
        <w:rPr>
          <w:rFonts w:ascii="Times New Roman" w:eastAsia="Times New Roman" w:hAnsi="Times New Roman" w:cs="Times New Roman"/>
          <w:lang w:eastAsia="pl-PL"/>
        </w:rPr>
        <w:t>okolicznościach stanowiących podstawę jego wniesienia.</w:t>
      </w:r>
    </w:p>
    <w:p w14:paraId="4D4CCB0E" w14:textId="77777777" w:rsidR="00716B3C" w:rsidRPr="00716B3C" w:rsidRDefault="00716B3C" w:rsidP="00066A79">
      <w:pPr>
        <w:numPr>
          <w:ilvl w:val="0"/>
          <w:numId w:val="32"/>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1616A9D6" w14:textId="77777777" w:rsidR="00716B3C" w:rsidRPr="00716B3C" w:rsidRDefault="00716B3C" w:rsidP="00066A79">
      <w:pPr>
        <w:numPr>
          <w:ilvl w:val="0"/>
          <w:numId w:val="32"/>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w:t>
      </w:r>
      <w:r w:rsidR="00556B32">
        <w:rPr>
          <w:rFonts w:ascii="Times New Roman" w:eastAsia="Calibri" w:hAnsi="Times New Roman" w:cs="Times New Roman"/>
          <w:lang w:eastAsia="pl-PL"/>
        </w:rPr>
        <w:t> </w:t>
      </w:r>
      <w:r w:rsidRPr="00716B3C">
        <w:rPr>
          <w:rFonts w:ascii="Times New Roman" w:eastAsia="Calibri" w:hAnsi="Times New Roman" w:cs="Times New Roman"/>
          <w:lang w:eastAsia="pl-PL"/>
        </w:rPr>
        <w:t xml:space="preserve">wyniku postępowania. </w:t>
      </w:r>
    </w:p>
    <w:p w14:paraId="4A208CC4" w14:textId="05E5B2B1" w:rsidR="00F00463" w:rsidRPr="0069333A" w:rsidRDefault="00716B3C" w:rsidP="0069333A">
      <w:pPr>
        <w:numPr>
          <w:ilvl w:val="0"/>
          <w:numId w:val="32"/>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5DC50767" w14:textId="77777777"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14:paraId="6AB9F034" w14:textId="77777777"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14:paraId="7A40E968" w14:textId="77777777"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274737EA" w14:textId="77777777" w:rsidR="00716B3C" w:rsidRPr="00716B3C" w:rsidRDefault="00716B3C" w:rsidP="00066A79">
      <w:pPr>
        <w:widowControl w:val="0"/>
        <w:numPr>
          <w:ilvl w:val="0"/>
          <w:numId w:val="25"/>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14:paraId="7238CCAB" w14:textId="59B293A0" w:rsidR="00716B3C" w:rsidRPr="0069333A" w:rsidRDefault="00716B3C" w:rsidP="00066A79">
      <w:pPr>
        <w:widowControl w:val="0"/>
        <w:numPr>
          <w:ilvl w:val="0"/>
          <w:numId w:val="26"/>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2"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w:t>
      </w:r>
      <w:r w:rsidR="0069333A">
        <w:rPr>
          <w:rFonts w:ascii="Times New Roman" w:eastAsia="Calibri" w:hAnsi="Times New Roman" w:cs="Times New Roman"/>
          <w:bCs/>
          <w:lang w:eastAsia="pl-PL"/>
        </w:rPr>
        <w:t> </w:t>
      </w:r>
      <w:r w:rsidRPr="00716B3C">
        <w:rPr>
          <w:rFonts w:ascii="Times New Roman" w:eastAsia="Calibri" w:hAnsi="Times New Roman" w:cs="Times New Roman"/>
          <w:bCs/>
          <w:lang w:eastAsia="pl-PL"/>
        </w:rPr>
        <w:t>042;</w:t>
      </w:r>
    </w:p>
    <w:p w14:paraId="784D51CB" w14:textId="112CD3C4" w:rsidR="0069333A" w:rsidRPr="0069333A" w:rsidRDefault="00716B3C" w:rsidP="0069333A">
      <w:pPr>
        <w:widowControl w:val="0"/>
        <w:numPr>
          <w:ilvl w:val="0"/>
          <w:numId w:val="26"/>
        </w:numPr>
        <w:spacing w:after="0" w:line="360" w:lineRule="auto"/>
        <w:ind w:left="360" w:hanging="426"/>
        <w:jc w:val="both"/>
        <w:rPr>
          <w:rFonts w:ascii="Times New Roman" w:hAnsi="Times New Roman" w:cs="Times New Roman"/>
          <w:color w:val="FF0000"/>
        </w:rPr>
      </w:pPr>
      <w:r w:rsidRPr="0069333A">
        <w:rPr>
          <w:rFonts w:ascii="Times New Roman" w:hAnsi="Times New Roman" w:cs="Times New Roman"/>
        </w:rPr>
        <w:t>Pani/Pana dane osobowe przetwarzane będą na podstawie art. 6 ust. 1 lit. c</w:t>
      </w:r>
      <w:r w:rsidRPr="0069333A">
        <w:rPr>
          <w:rFonts w:ascii="Times New Roman" w:hAnsi="Times New Roman" w:cs="Times New Roman"/>
          <w:i/>
        </w:rPr>
        <w:t xml:space="preserve"> </w:t>
      </w:r>
      <w:r w:rsidRPr="0069333A">
        <w:rPr>
          <w:rFonts w:ascii="Times New Roman" w:hAnsi="Times New Roman" w:cs="Times New Roman"/>
        </w:rPr>
        <w:t xml:space="preserve">RODO  w celu związanym  z postępowaniem o udzielenie zamówienia publicznego prowadzonego w </w:t>
      </w:r>
      <w:r w:rsidR="00E650DD" w:rsidRPr="0069333A">
        <w:rPr>
          <w:rFonts w:ascii="Times New Roman" w:hAnsi="Times New Roman" w:cs="Times New Roman"/>
        </w:rPr>
        <w:t>t</w:t>
      </w:r>
      <w:r w:rsidR="00596F54" w:rsidRPr="0069333A">
        <w:rPr>
          <w:rFonts w:ascii="Times New Roman" w:hAnsi="Times New Roman" w:cs="Times New Roman"/>
        </w:rPr>
        <w:t>rybie podstawowym nr DZP-361/</w:t>
      </w:r>
      <w:r w:rsidR="0043692D" w:rsidRPr="0069333A">
        <w:rPr>
          <w:rFonts w:ascii="Times New Roman" w:hAnsi="Times New Roman" w:cs="Times New Roman"/>
        </w:rPr>
        <w:t>161</w:t>
      </w:r>
      <w:r w:rsidR="00043967" w:rsidRPr="0069333A">
        <w:rPr>
          <w:rFonts w:ascii="Times New Roman" w:hAnsi="Times New Roman" w:cs="Times New Roman"/>
        </w:rPr>
        <w:t>/2022</w:t>
      </w:r>
      <w:r w:rsidR="00E60A86" w:rsidRPr="0069333A">
        <w:rPr>
          <w:rFonts w:ascii="Times New Roman" w:hAnsi="Times New Roman" w:cs="Times New Roman"/>
        </w:rPr>
        <w:t xml:space="preserve"> na</w:t>
      </w:r>
      <w:r w:rsidR="0043692D" w:rsidRPr="0069333A">
        <w:rPr>
          <w:rFonts w:ascii="Times New Roman" w:hAnsi="Times New Roman" w:cs="Times New Roman"/>
        </w:rPr>
        <w:t xml:space="preserve">: </w:t>
      </w:r>
      <w:r w:rsidR="0069333A" w:rsidRPr="0069333A">
        <w:rPr>
          <w:rFonts w:ascii="Times New Roman" w:hAnsi="Times New Roman" w:cs="Times New Roman"/>
          <w:bCs/>
        </w:rPr>
        <w:t>Przygotowanie i przeprowadzenie nieograniczonego jednoetapowego konkursu architektoniczno - urbanistycznego na opracowanie koncepcji architektonicznej wraz z zagospodarowaniem terenu dla inwestycji pn.: „Rozbudowa Centrum Sportu i Rekreacji na potrzeby zajęć dydaktycznych wraz z budową centrum kultury i studenckiej na Kampusie Ochota” realizowanego w ramach programu wieloletniego pn. „Uniwersytet Warszawski 2016-2027”.</w:t>
      </w:r>
    </w:p>
    <w:p w14:paraId="65E44546" w14:textId="62C4A59A" w:rsidR="00716B3C" w:rsidRPr="0069333A" w:rsidRDefault="00716B3C" w:rsidP="00933296">
      <w:pPr>
        <w:widowControl w:val="0"/>
        <w:numPr>
          <w:ilvl w:val="0"/>
          <w:numId w:val="26"/>
        </w:numPr>
        <w:spacing w:after="0" w:line="360" w:lineRule="auto"/>
        <w:ind w:left="360" w:hanging="426"/>
        <w:jc w:val="both"/>
        <w:rPr>
          <w:rFonts w:ascii="Times New Roman" w:hAnsi="Times New Roman" w:cs="Times New Roman"/>
          <w:color w:val="FF0000"/>
        </w:rPr>
      </w:pPr>
      <w:r w:rsidRPr="0069333A">
        <w:rPr>
          <w:rFonts w:ascii="Times New Roman" w:hAnsi="Times New Roman" w:cs="Times New Roman"/>
        </w:rPr>
        <w:t xml:space="preserve">odbiorcami Pani/Pana danych osobowych będą osoby lub podmioty, którym udostępniona zostanie </w:t>
      </w:r>
      <w:r w:rsidRPr="0069333A">
        <w:rPr>
          <w:rFonts w:ascii="Times New Roman" w:hAnsi="Times New Roman" w:cs="Times New Roman"/>
        </w:rPr>
        <w:lastRenderedPageBreak/>
        <w:t xml:space="preserve">dokumentacja postępowania;  </w:t>
      </w:r>
    </w:p>
    <w:p w14:paraId="01428EDC" w14:textId="77777777" w:rsidR="00716B3C" w:rsidRPr="00716B3C" w:rsidRDefault="00716B3C" w:rsidP="00066A79">
      <w:pPr>
        <w:widowControl w:val="0"/>
        <w:numPr>
          <w:ilvl w:val="0"/>
          <w:numId w:val="26"/>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716F4E22" w14:textId="77777777" w:rsidR="00716B3C" w:rsidRPr="00716B3C" w:rsidRDefault="00716B3C" w:rsidP="00066A79">
      <w:pPr>
        <w:widowControl w:val="0"/>
        <w:numPr>
          <w:ilvl w:val="0"/>
          <w:numId w:val="26"/>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obowiązek podania przez Panią/Pana danych osobowych bezpośrednio Pani/Pana dotyczących jest wymogiem ustawowym określonym w przepisach ustawy Pzp, związanym z udziałem w</w:t>
      </w:r>
      <w:r w:rsidR="00556B32">
        <w:rPr>
          <w:rFonts w:ascii="Times New Roman" w:eastAsia="Calibri" w:hAnsi="Times New Roman" w:cs="Times New Roman"/>
          <w:lang w:eastAsia="pl-PL"/>
        </w:rPr>
        <w:t> </w:t>
      </w:r>
      <w:r w:rsidRPr="00716B3C">
        <w:rPr>
          <w:rFonts w:ascii="Times New Roman" w:eastAsia="Calibri" w:hAnsi="Times New Roman" w:cs="Times New Roman"/>
          <w:lang w:eastAsia="pl-PL"/>
        </w:rPr>
        <w:t xml:space="preserve">postępowaniu  o udzielenie zamówienia publicznego; konsekwencje niepodania określonych danych wynikają z ustawy Pzp;  </w:t>
      </w:r>
    </w:p>
    <w:p w14:paraId="561561BE" w14:textId="77777777" w:rsidR="00716B3C" w:rsidRPr="00716B3C" w:rsidRDefault="00716B3C" w:rsidP="00066A79">
      <w:pPr>
        <w:widowControl w:val="0"/>
        <w:numPr>
          <w:ilvl w:val="0"/>
          <w:numId w:val="26"/>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14:paraId="0D5390EA" w14:textId="77777777" w:rsidR="00716B3C" w:rsidRPr="00716B3C" w:rsidRDefault="00716B3C" w:rsidP="00066A79">
      <w:pPr>
        <w:widowControl w:val="0"/>
        <w:numPr>
          <w:ilvl w:val="0"/>
          <w:numId w:val="26"/>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14:paraId="59EB2125" w14:textId="77777777" w:rsidR="00716B3C" w:rsidRPr="00716B3C" w:rsidRDefault="00716B3C" w:rsidP="00066A79">
      <w:pPr>
        <w:numPr>
          <w:ilvl w:val="0"/>
          <w:numId w:val="27"/>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14:paraId="2C6374DD" w14:textId="77777777" w:rsidR="00716B3C" w:rsidRPr="00716B3C" w:rsidRDefault="00716B3C" w:rsidP="00066A79">
      <w:pPr>
        <w:numPr>
          <w:ilvl w:val="0"/>
          <w:numId w:val="27"/>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14:paraId="7E8715C0" w14:textId="77777777" w:rsidR="00716B3C" w:rsidRPr="00716B3C" w:rsidRDefault="00716B3C" w:rsidP="0069333A">
      <w:pPr>
        <w:spacing w:after="0" w:line="24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14:paraId="1F5A744B" w14:textId="77777777" w:rsidR="00716B3C" w:rsidRPr="00716B3C" w:rsidRDefault="00716B3C" w:rsidP="00927C96">
      <w:pPr>
        <w:numPr>
          <w:ilvl w:val="0"/>
          <w:numId w:val="27"/>
        </w:numPr>
        <w:spacing w:after="0" w:line="24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6C2C195D" w14:textId="77777777" w:rsidR="00716B3C" w:rsidRPr="00716B3C" w:rsidRDefault="00716B3C" w:rsidP="00066A79">
      <w:pPr>
        <w:numPr>
          <w:ilvl w:val="0"/>
          <w:numId w:val="27"/>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72D606DC" w14:textId="77777777" w:rsidR="00716B3C" w:rsidRPr="00716B3C" w:rsidRDefault="00716B3C" w:rsidP="00066A79">
      <w:pPr>
        <w:numPr>
          <w:ilvl w:val="0"/>
          <w:numId w:val="26"/>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14:paraId="17D20C5A" w14:textId="77777777" w:rsidR="00716B3C" w:rsidRPr="00716B3C" w:rsidRDefault="00716B3C" w:rsidP="00066A79">
      <w:pPr>
        <w:numPr>
          <w:ilvl w:val="0"/>
          <w:numId w:val="28"/>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14:paraId="703097DB" w14:textId="77777777" w:rsidR="00716B3C" w:rsidRPr="00716B3C" w:rsidRDefault="00716B3C" w:rsidP="00066A79">
      <w:pPr>
        <w:numPr>
          <w:ilvl w:val="0"/>
          <w:numId w:val="28"/>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14:paraId="133EB17C" w14:textId="77777777" w:rsidR="00716B3C" w:rsidRPr="00716B3C" w:rsidRDefault="00716B3C" w:rsidP="00066A79">
      <w:pPr>
        <w:numPr>
          <w:ilvl w:val="0"/>
          <w:numId w:val="28"/>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672B9E83" w14:textId="77777777" w:rsidR="00716B3C" w:rsidRPr="00AD3AFE" w:rsidRDefault="00716B3C" w:rsidP="00066A79">
      <w:pPr>
        <w:numPr>
          <w:ilvl w:val="0"/>
          <w:numId w:val="25"/>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F6CF7D6" w14:textId="77777777" w:rsidR="00716B3C" w:rsidRPr="00AD3AFE" w:rsidRDefault="004279FC" w:rsidP="00AD3AFE">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r w:rsidR="00054C06">
        <w:rPr>
          <w:rFonts w:ascii="Times New Roman" w:eastAsia="Times New Roman" w:hAnsi="Times New Roman" w:cs="Times New Roman"/>
          <w:lang w:eastAsia="pl-PL"/>
        </w:rPr>
        <w:t>.</w:t>
      </w:r>
      <w:r w:rsidR="00BD574F">
        <w:rPr>
          <w:rFonts w:ascii="Times New Roman" w:eastAsia="Times New Roman" w:hAnsi="Times New Roman" w:cs="Times New Roman"/>
          <w:lang w:eastAsia="pl-PL"/>
        </w:rPr>
        <w:t>2022</w:t>
      </w:r>
      <w:r w:rsidR="00AD3AFE">
        <w:rPr>
          <w:rFonts w:ascii="Times New Roman" w:eastAsia="Times New Roman" w:hAnsi="Times New Roman" w:cs="Times New Roman"/>
          <w:lang w:eastAsia="pl-PL"/>
        </w:rPr>
        <w:t xml:space="preserve"> r.</w:t>
      </w:r>
    </w:p>
    <w:p w14:paraId="626C83F6" w14:textId="77777777"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14:paraId="03373F61" w14:textId="27E00B61" w:rsidR="00716B3C" w:rsidRPr="00716B3C" w:rsidRDefault="00716B3C" w:rsidP="0069333A">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14:paraId="798726E7" w14:textId="394193EF" w:rsidR="00716B3C" w:rsidRPr="00716B3C" w:rsidRDefault="0069333A" w:rsidP="0069333A">
      <w:pPr>
        <w:widowControl w:val="0"/>
        <w:tabs>
          <w:tab w:val="left" w:pos="10382"/>
        </w:tabs>
        <w:spacing w:before="320"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650DD">
        <w:rPr>
          <w:rFonts w:ascii="Times New Roman" w:eastAsia="Times New Roman" w:hAnsi="Times New Roman" w:cs="Times New Roman"/>
          <w:lang w:eastAsia="pl-PL"/>
        </w:rPr>
        <w:t>mgr Piotr Skubera</w:t>
      </w:r>
      <w:r w:rsidR="00E650DD"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14:paraId="50EC74BD"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14:paraId="1A475B24"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14:paraId="3E803DCF"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14:paraId="58CFFDD9" w14:textId="77777777"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14:paraId="3E4A4AE5"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327FD98"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14:paraId="70389837" w14:textId="77777777" w:rsidR="00716B3C" w:rsidRPr="00716B3C" w:rsidRDefault="00716B3C" w:rsidP="00AD3AFE">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14:paraId="46347AAE"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14:paraId="6653330F"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14:paraId="20DABC17" w14:textId="77777777" w:rsidR="00716B3C" w:rsidRPr="00716B3C" w:rsidRDefault="00D32E61" w:rsidP="00D32E61">
      <w:pPr>
        <w:autoSpaceDE w:val="0"/>
        <w:autoSpaceDN w:val="0"/>
        <w:adjustRightInd w:val="0"/>
        <w:spacing w:after="0" w:line="360" w:lineRule="auto"/>
        <w:ind w:left="5664"/>
        <w:jc w:val="both"/>
        <w:rPr>
          <w:rFonts w:ascii="Times New Roman" w:eastAsia="Calibri" w:hAnsi="Times New Roman" w:cs="Times New Roman"/>
          <w:b/>
          <w:lang w:eastAsia="pl-PL"/>
        </w:rPr>
      </w:pPr>
      <w:r>
        <w:rPr>
          <w:rFonts w:ascii="Times New Roman" w:eastAsia="Calibri" w:hAnsi="Times New Roman" w:cs="Times New Roman"/>
          <w:b/>
          <w:lang w:eastAsia="pl-PL"/>
        </w:rPr>
        <w:t xml:space="preserve"> </w:t>
      </w:r>
      <w:r w:rsidR="00AD3AFE">
        <w:rPr>
          <w:rFonts w:ascii="Times New Roman" w:eastAsia="Calibri" w:hAnsi="Times New Roman" w:cs="Times New Roman"/>
          <w:b/>
          <w:lang w:eastAsia="pl-PL"/>
        </w:rPr>
        <w:t>00-927 Warszawa</w:t>
      </w:r>
    </w:p>
    <w:p w14:paraId="79B88DD8" w14:textId="77777777" w:rsidR="0069333A" w:rsidRDefault="00716B3C" w:rsidP="0069333A">
      <w:pPr>
        <w:pStyle w:val="Tekstpodstawowy"/>
        <w:kinsoku w:val="0"/>
        <w:spacing w:line="300" w:lineRule="auto"/>
        <w:contextualSpacing/>
        <w:rPr>
          <w:rFonts w:asciiTheme="minorHAnsi" w:hAnsiTheme="minorHAnsi"/>
          <w:bCs/>
        </w:rPr>
      </w:pPr>
      <w:r w:rsidRPr="00D51A16">
        <w:rPr>
          <w:rFonts w:eastAsia="Calibri"/>
        </w:rPr>
        <w:t xml:space="preserve">W odpowiedzi na ogłoszenie o zamówieniu prowadzonym w </w:t>
      </w:r>
      <w:r w:rsidR="00E650DD" w:rsidRPr="00D51A16">
        <w:rPr>
          <w:rFonts w:eastAsia="Calibri"/>
        </w:rPr>
        <w:t>t</w:t>
      </w:r>
      <w:r w:rsidR="00596F54" w:rsidRPr="00D51A16">
        <w:rPr>
          <w:rFonts w:eastAsia="Calibri"/>
        </w:rPr>
        <w:t>rybie podst</w:t>
      </w:r>
      <w:r w:rsidR="0043692D" w:rsidRPr="00D51A16">
        <w:rPr>
          <w:rFonts w:eastAsia="Calibri"/>
        </w:rPr>
        <w:t xml:space="preserve">awowym  </w:t>
      </w:r>
      <w:r w:rsidR="00596F54" w:rsidRPr="00D51A16">
        <w:rPr>
          <w:rFonts w:eastAsia="Calibri"/>
        </w:rPr>
        <w:t>nr DZP-361/</w:t>
      </w:r>
      <w:r w:rsidR="0043692D" w:rsidRPr="00D51A16">
        <w:rPr>
          <w:rFonts w:eastAsia="Calibri"/>
        </w:rPr>
        <w:t>161</w:t>
      </w:r>
      <w:r w:rsidR="004279FC" w:rsidRPr="00D51A16">
        <w:rPr>
          <w:rFonts w:eastAsia="Calibri"/>
        </w:rPr>
        <w:t>/2022</w:t>
      </w:r>
      <w:r w:rsidR="00524EA8" w:rsidRPr="00D51A16">
        <w:rPr>
          <w:rFonts w:eastAsia="Calibri"/>
        </w:rPr>
        <w:t xml:space="preserve"> na</w:t>
      </w:r>
      <w:r w:rsidR="0043692D" w:rsidRPr="00D51A16">
        <w:rPr>
          <w:rFonts w:eastAsia="Calibri"/>
        </w:rPr>
        <w:t xml:space="preserve">: </w:t>
      </w:r>
      <w:r w:rsidR="0069333A" w:rsidRPr="0069333A">
        <w:rPr>
          <w:bCs/>
        </w:rPr>
        <w:t>Przygotowanie i przeprowadzenie nieograniczonego jednoetapowego konkursu architektoniczno - urbanistycznego na opracowanie koncepcji architektonicznej wraz z zagospodarowaniem terenu dla inwestycji pn.: „Rozbudowa Centrum Sportu i Rekreacji na potrzeby zajęć dydaktycznych wraz z budową centrum kultury i studenckiej na Kampusie Ochota” realizowanego w ramach programu wieloletniego pn. „Uniwersytet Warszawski 2016-2027”.</w:t>
      </w:r>
    </w:p>
    <w:p w14:paraId="016A201A" w14:textId="5278A757" w:rsidR="00716B3C" w:rsidRPr="0043692D" w:rsidRDefault="00716B3C" w:rsidP="0069333A">
      <w:pPr>
        <w:widowControl w:val="0"/>
        <w:autoSpaceDE w:val="0"/>
        <w:autoSpaceDN w:val="0"/>
        <w:adjustRightInd w:val="0"/>
        <w:spacing w:after="0" w:line="360" w:lineRule="auto"/>
        <w:ind w:right="-6"/>
        <w:jc w:val="both"/>
        <w:rPr>
          <w:rFonts w:ascii="Times New Roman" w:eastAsia="Times New Roman" w:hAnsi="Times New Roman" w:cs="Times New Roman"/>
          <w:color w:val="000000"/>
        </w:rPr>
      </w:pPr>
      <w:r w:rsidRPr="00716B3C">
        <w:rPr>
          <w:rFonts w:ascii="Times New Roman" w:eastAsia="Calibri" w:hAnsi="Times New Roman" w:cs="Times New Roman"/>
          <w:lang w:eastAsia="pl-PL"/>
        </w:rPr>
        <w:t>my niżej podpisani:</w:t>
      </w:r>
    </w:p>
    <w:p w14:paraId="5F5E4535"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3E91F233"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14:paraId="00055BB5"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689BE5AD"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14:paraId="3FC6FD28"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4FEAD108"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14:paraId="7E61F027" w14:textId="77777777"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14:paraId="0E46F69E"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536FB4FC" w14:textId="77777777" w:rsidR="00716B3C" w:rsidRPr="00716B3C" w:rsidRDefault="00716B3C" w:rsidP="00AD3AFE">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w:t>
      </w:r>
      <w:r w:rsidR="00AD3AFE">
        <w:rPr>
          <w:rFonts w:ascii="Times New Roman" w:eastAsia="Calibri" w:hAnsi="Times New Roman" w:cs="Times New Roman"/>
          <w:lang w:eastAsia="ar-SA"/>
        </w:rPr>
        <w:t>r domu kod pocztowy miejscowość</w:t>
      </w:r>
    </w:p>
    <w:p w14:paraId="7F7EFA1D"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54E312E"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14:paraId="63C19B48"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156F16BD"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14:paraId="61C8149E"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53CBE7EF"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14:paraId="508DA34D"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14:paraId="64BE94E4"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14:paraId="7E62D973"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Adres skrzynki ePUAP ………………………………………………………………………….…….</w:t>
      </w:r>
    </w:p>
    <w:p w14:paraId="313CFCD3" w14:textId="77777777" w:rsidR="00CE4C7A"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14:paraId="0BBC01CC"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14:paraId="469DAC1A"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14:paraId="29E035BE" w14:textId="77777777"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będący płatnikiem podatku VAT,</w:t>
      </w:r>
    </w:p>
    <w:p w14:paraId="197A7AC4"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w:t>
      </w:r>
      <w:r w:rsidR="00AD3AFE">
        <w:rPr>
          <w:rFonts w:ascii="Times New Roman" w:eastAsia="Calibri" w:hAnsi="Times New Roman" w:cs="Times New Roman"/>
          <w:lang w:eastAsia="pl-PL"/>
        </w:rPr>
        <w:t>ecyfikacją Warunków Zamówienia:</w:t>
      </w:r>
    </w:p>
    <w:p w14:paraId="0AC46249" w14:textId="77777777" w:rsidR="00716B3C" w:rsidRPr="0043692D" w:rsidRDefault="00716B3C" w:rsidP="00066A79">
      <w:pPr>
        <w:numPr>
          <w:ilvl w:val="0"/>
          <w:numId w:val="22"/>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Oferujemy wykonanie przedmiotu zam</w:t>
      </w:r>
      <w:r w:rsidR="000B0B6A">
        <w:rPr>
          <w:rFonts w:ascii="Times New Roman" w:eastAsia="Calibri" w:hAnsi="Times New Roman" w:cs="Times New Roman"/>
          <w:lang w:eastAsia="pl-PL"/>
        </w:rPr>
        <w:t>ówienia</w:t>
      </w:r>
      <w:r w:rsidR="001D2FD5">
        <w:rPr>
          <w:rFonts w:ascii="Times New Roman" w:eastAsia="Arial Unicode MS" w:hAnsi="Times New Roman" w:cs="Times New Roman"/>
          <w:color w:val="0D0D0D"/>
          <w:lang w:eastAsia="pl-PL"/>
        </w:rPr>
        <w:t xml:space="preserve"> </w:t>
      </w:r>
      <w:r w:rsidRPr="001D2FD5">
        <w:rPr>
          <w:rFonts w:ascii="Times New Roman" w:eastAsia="Calibri" w:hAnsi="Times New Roman" w:cs="Times New Roman"/>
          <w:lang w:eastAsia="pl-PL"/>
        </w:rPr>
        <w:t>w zakresie objętym specyfikacją warunków zamówienia:</w:t>
      </w:r>
    </w:p>
    <w:p w14:paraId="2AFB3D06" w14:textId="77777777" w:rsidR="0043692D" w:rsidRPr="0077190E" w:rsidRDefault="0043692D" w:rsidP="00DC770E">
      <w:pPr>
        <w:spacing w:after="0" w:line="360" w:lineRule="auto"/>
        <w:ind w:left="360"/>
        <w:contextualSpacing/>
        <w:jc w:val="both"/>
        <w:rPr>
          <w:rFonts w:ascii="Times New Roman" w:eastAsia="Times New Roman" w:hAnsi="Times New Roman" w:cs="Times New Roman"/>
          <w:b/>
          <w:lang w:eastAsia="pl-PL"/>
        </w:rPr>
      </w:pPr>
      <w:r w:rsidRPr="0077190E">
        <w:rPr>
          <w:rFonts w:ascii="Times New Roman" w:eastAsia="Times New Roman" w:hAnsi="Times New Roman" w:cs="Times New Roman"/>
          <w:bCs/>
          <w:lang w:eastAsia="pl-PL"/>
        </w:rPr>
        <w:t>za</w:t>
      </w:r>
      <w:r w:rsidRPr="0077190E">
        <w:rPr>
          <w:rFonts w:ascii="Times New Roman" w:eastAsia="Times New Roman" w:hAnsi="Times New Roman" w:cs="Times New Roman"/>
          <w:b/>
          <w:bCs/>
          <w:lang w:eastAsia="pl-PL"/>
        </w:rPr>
        <w:t xml:space="preserve"> kwotę brutto (netto + obowiązujący podatek VAT) </w:t>
      </w:r>
      <w:r w:rsidRPr="0077190E">
        <w:rPr>
          <w:rFonts w:ascii="Times New Roman" w:eastAsia="Times New Roman" w:hAnsi="Times New Roman" w:cs="Times New Roman"/>
          <w:b/>
          <w:lang w:eastAsia="pl-PL"/>
        </w:rPr>
        <w:t>(lic</w:t>
      </w:r>
      <w:r>
        <w:rPr>
          <w:rFonts w:ascii="Times New Roman" w:eastAsia="Times New Roman" w:hAnsi="Times New Roman" w:cs="Times New Roman"/>
          <w:b/>
          <w:lang w:eastAsia="pl-PL"/>
        </w:rPr>
        <w:t>zbowo).........................</w:t>
      </w:r>
      <w:r w:rsidRPr="0077190E">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zł – </w:t>
      </w:r>
      <w:r w:rsidRPr="004A66BD">
        <w:rPr>
          <w:rFonts w:ascii="Times New Roman" w:eastAsia="Times New Roman" w:hAnsi="Times New Roman" w:cs="Times New Roman"/>
          <w:b/>
          <w:lang w:eastAsia="pl-PL"/>
        </w:rPr>
        <w:t>w</w:t>
      </w:r>
      <w:r w:rsidR="00DC770E">
        <w:rPr>
          <w:rFonts w:ascii="Times New Roman" w:eastAsia="Times New Roman" w:hAnsi="Times New Roman" w:cs="Times New Roman"/>
          <w:b/>
          <w:lang w:eastAsia="pl-PL"/>
        </w:rPr>
        <w:t>pisać sumę z ust. 1.1. pkt 1 - 2</w:t>
      </w:r>
    </w:p>
    <w:p w14:paraId="0360D2FE" w14:textId="77777777" w:rsidR="0043692D" w:rsidRPr="004A66BD" w:rsidRDefault="0043692D" w:rsidP="00DC770E">
      <w:pPr>
        <w:spacing w:after="0" w:line="360" w:lineRule="auto"/>
        <w:ind w:firstLine="360"/>
        <w:contextualSpacing/>
        <w:jc w:val="both"/>
        <w:rPr>
          <w:rFonts w:ascii="Times New Roman" w:eastAsia="Times New Roman" w:hAnsi="Times New Roman" w:cs="Times New Roman"/>
          <w:lang w:eastAsia="pl-PL"/>
        </w:rPr>
      </w:pPr>
      <w:r w:rsidRPr="004A66BD">
        <w:rPr>
          <w:rFonts w:ascii="Times New Roman" w:eastAsia="Times New Roman" w:hAnsi="Times New Roman" w:cs="Times New Roman"/>
          <w:lang w:eastAsia="pl-PL"/>
        </w:rPr>
        <w:t>(słownie:........................................................................................................</w:t>
      </w:r>
      <w:r>
        <w:rPr>
          <w:rFonts w:ascii="Times New Roman" w:eastAsia="Times New Roman" w:hAnsi="Times New Roman" w:cs="Times New Roman"/>
          <w:lang w:eastAsia="pl-PL"/>
        </w:rPr>
        <w:t>.........</w:t>
      </w:r>
      <w:r w:rsidRPr="004A66BD">
        <w:rPr>
          <w:rFonts w:ascii="Times New Roman" w:eastAsia="Times New Roman" w:hAnsi="Times New Roman" w:cs="Times New Roman"/>
          <w:lang w:eastAsia="pl-PL"/>
        </w:rPr>
        <w:t>.....................),</w:t>
      </w:r>
    </w:p>
    <w:p w14:paraId="348B1C83" w14:textId="77777777" w:rsidR="0043692D" w:rsidRPr="004A66BD" w:rsidRDefault="0043692D" w:rsidP="00DC770E">
      <w:pPr>
        <w:spacing w:after="0" w:line="360" w:lineRule="auto"/>
        <w:ind w:firstLine="360"/>
        <w:contextualSpacing/>
        <w:jc w:val="both"/>
        <w:rPr>
          <w:rFonts w:ascii="Times New Roman" w:eastAsia="Times New Roman" w:hAnsi="Times New Roman" w:cs="Times New Roman"/>
          <w:bCs/>
          <w:lang w:eastAsia="pl-PL"/>
        </w:rPr>
      </w:pPr>
      <w:r w:rsidRPr="004A66BD">
        <w:rPr>
          <w:rFonts w:ascii="Times New Roman" w:eastAsia="Times New Roman" w:hAnsi="Times New Roman" w:cs="Times New Roman"/>
          <w:bCs/>
          <w:lang w:eastAsia="pl-PL"/>
        </w:rPr>
        <w:t xml:space="preserve">kwota netto (liczbowo) ………....................................................... zł </w:t>
      </w:r>
    </w:p>
    <w:p w14:paraId="57D196F2" w14:textId="77777777" w:rsidR="0043692D" w:rsidRPr="004A66BD" w:rsidRDefault="0043692D" w:rsidP="00DC770E">
      <w:pPr>
        <w:numPr>
          <w:ilvl w:val="12"/>
          <w:numId w:val="0"/>
        </w:numPr>
        <w:overflowPunct w:val="0"/>
        <w:autoSpaceDE w:val="0"/>
        <w:autoSpaceDN w:val="0"/>
        <w:adjustRightInd w:val="0"/>
        <w:spacing w:after="0" w:line="360" w:lineRule="auto"/>
        <w:ind w:firstLine="360"/>
        <w:jc w:val="both"/>
        <w:rPr>
          <w:rFonts w:ascii="Times New Roman" w:eastAsia="Times New Roman" w:hAnsi="Times New Roman" w:cs="Times New Roman"/>
          <w:lang w:eastAsia="pl-PL"/>
        </w:rPr>
      </w:pPr>
      <w:r w:rsidRPr="004A66BD">
        <w:rPr>
          <w:rFonts w:ascii="Times New Roman" w:eastAsia="Times New Roman" w:hAnsi="Times New Roman" w:cs="Times New Roman"/>
          <w:lang w:eastAsia="pl-PL"/>
        </w:rPr>
        <w:t>należny podatek VAT w wysokości.............. %, tj. (liczbowo) …...................................zł.</w:t>
      </w:r>
    </w:p>
    <w:p w14:paraId="1E989516" w14:textId="77777777" w:rsidR="00716B3C" w:rsidRPr="00716B3C" w:rsidRDefault="00716B3C" w:rsidP="00066A79">
      <w:pPr>
        <w:numPr>
          <w:ilvl w:val="0"/>
          <w:numId w:val="23"/>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14:paraId="5E9C384B" w14:textId="77777777"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14:paraId="2A288424" w14:textId="77777777"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w:t>
      </w:r>
      <w:r w:rsidR="00556B32">
        <w:rPr>
          <w:rFonts w:ascii="Times New Roman" w:eastAsia="Calibri" w:hAnsi="Times New Roman" w:cs="Times New Roman"/>
          <w:i/>
          <w:lang w:eastAsia="pl-PL"/>
        </w:rPr>
        <w:br/>
      </w:r>
      <w:r w:rsidRPr="00716B3C">
        <w:rPr>
          <w:rFonts w:ascii="Times New Roman" w:eastAsia="Calibri" w:hAnsi="Times New Roman" w:cs="Times New Roman"/>
          <w:i/>
          <w:lang w:eastAsia="pl-PL"/>
        </w:rPr>
        <w:t>(Dz.U. z</w:t>
      </w:r>
      <w:r w:rsidR="00556B32">
        <w:rPr>
          <w:rFonts w:ascii="Times New Roman" w:eastAsia="Calibri" w:hAnsi="Times New Roman" w:cs="Times New Roman"/>
          <w:i/>
          <w:lang w:eastAsia="pl-PL"/>
        </w:rPr>
        <w:t> </w:t>
      </w:r>
      <w:r w:rsidRPr="00716B3C">
        <w:rPr>
          <w:rFonts w:ascii="Times New Roman" w:eastAsia="Calibri" w:hAnsi="Times New Roman" w:cs="Times New Roman"/>
          <w:i/>
          <w:lang w:eastAsia="pl-PL"/>
        </w:rPr>
        <w:t xml:space="preserve">2018r. poz. 2174, z późn.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Wykonawca ma obowiązek: 1) poinformować Zamawiającego, że</w:t>
      </w:r>
      <w:r w:rsidR="00556B32">
        <w:rPr>
          <w:rFonts w:ascii="Times New Roman" w:eastAsia="Calibri" w:hAnsi="Times New Roman" w:cs="Times New Roman"/>
          <w:b/>
          <w:i/>
          <w:lang w:eastAsia="pl-PL"/>
        </w:rPr>
        <w:t> </w:t>
      </w:r>
      <w:r w:rsidRPr="00716B3C">
        <w:rPr>
          <w:rFonts w:ascii="Times New Roman" w:eastAsia="Calibri" w:hAnsi="Times New Roman" w:cs="Times New Roman"/>
          <w:b/>
          <w:i/>
          <w:lang w:eastAsia="pl-PL"/>
        </w:rPr>
        <w:t>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6F622C52" w14:textId="77777777" w:rsidR="008E6461" w:rsidRPr="008E6461" w:rsidRDefault="008E6461" w:rsidP="008E6461">
      <w:pPr>
        <w:pStyle w:val="Akapitzlist"/>
        <w:numPr>
          <w:ilvl w:val="0"/>
          <w:numId w:val="24"/>
        </w:numPr>
        <w:tabs>
          <w:tab w:val="left" w:pos="720"/>
        </w:tabs>
        <w:spacing w:after="0" w:line="360" w:lineRule="auto"/>
        <w:jc w:val="both"/>
        <w:rPr>
          <w:rFonts w:ascii="Times New Roman" w:eastAsiaTheme="minorHAnsi" w:hAnsi="Times New Roman" w:cs="Times New Roman"/>
        </w:rPr>
      </w:pPr>
      <w:r w:rsidRPr="008E6461">
        <w:rPr>
          <w:rFonts w:ascii="Times New Roman" w:hAnsi="Times New Roman" w:cs="Times New Roman"/>
        </w:rPr>
        <w:t xml:space="preserve">Wymagany termin (okres) wykonania zamówienia: </w:t>
      </w:r>
    </w:p>
    <w:p w14:paraId="244B3E6D" w14:textId="72357655" w:rsidR="008E6461" w:rsidRPr="008E6461" w:rsidRDefault="008E6461" w:rsidP="008E6461">
      <w:pPr>
        <w:pStyle w:val="Akapitzlist"/>
        <w:tabs>
          <w:tab w:val="left" w:pos="720"/>
        </w:tabs>
        <w:spacing w:after="0" w:line="360" w:lineRule="auto"/>
        <w:ind w:left="360"/>
        <w:jc w:val="both"/>
        <w:rPr>
          <w:rFonts w:ascii="Times New Roman" w:eastAsiaTheme="minorHAnsi" w:hAnsi="Times New Roman" w:cs="Times New Roman"/>
        </w:rPr>
      </w:pPr>
      <w:r w:rsidRPr="008E6461">
        <w:rPr>
          <w:rFonts w:ascii="Times New Roman" w:hAnsi="Times New Roman" w:cs="Times New Roman"/>
        </w:rPr>
        <w:t>-</w:t>
      </w:r>
      <w:r w:rsidR="00556B32">
        <w:rPr>
          <w:rFonts w:ascii="Times New Roman" w:hAnsi="Times New Roman" w:cs="Times New Roman"/>
        </w:rPr>
        <w:t xml:space="preserve"> </w:t>
      </w:r>
      <w:r w:rsidR="00753F14">
        <w:rPr>
          <w:rFonts w:ascii="Times New Roman" w:hAnsi="Times New Roman" w:cs="Times New Roman"/>
        </w:rPr>
        <w:t>do ……………………</w:t>
      </w:r>
      <w:r w:rsidR="007D617B">
        <w:rPr>
          <w:rFonts w:ascii="Times New Roman" w:hAnsi="Times New Roman" w:cs="Times New Roman"/>
        </w:rPr>
        <w:t xml:space="preserve">tygodni </w:t>
      </w:r>
      <w:r w:rsidR="002D08BE">
        <w:rPr>
          <w:rFonts w:ascii="Times New Roman" w:hAnsi="Times New Roman" w:cs="Times New Roman"/>
        </w:rPr>
        <w:t xml:space="preserve"> (wpisać nie dłużej niż </w:t>
      </w:r>
      <w:r w:rsidR="007D617B">
        <w:rPr>
          <w:rFonts w:ascii="Times New Roman" w:hAnsi="Times New Roman" w:cs="Times New Roman"/>
        </w:rPr>
        <w:t xml:space="preserve">42 tygodnie </w:t>
      </w:r>
      <w:r w:rsidR="00753F14">
        <w:rPr>
          <w:rFonts w:ascii="Times New Roman" w:hAnsi="Times New Roman" w:cs="Times New Roman"/>
        </w:rPr>
        <w:t xml:space="preserve"> od podpisania umowy) </w:t>
      </w:r>
      <w:r w:rsidRPr="008E6461">
        <w:rPr>
          <w:rFonts w:ascii="Times New Roman" w:hAnsi="Times New Roman" w:cs="Times New Roman"/>
        </w:rPr>
        <w:t xml:space="preserve"> Termin ten odnosi się do dnia zakończenia </w:t>
      </w:r>
      <w:r w:rsidR="002476FA">
        <w:rPr>
          <w:rFonts w:ascii="Times New Roman" w:hAnsi="Times New Roman" w:cs="Times New Roman"/>
        </w:rPr>
        <w:t>konkursu</w:t>
      </w:r>
      <w:r w:rsidRPr="008E6461">
        <w:rPr>
          <w:rFonts w:ascii="Times New Roman" w:hAnsi="Times New Roman" w:cs="Times New Roman"/>
        </w:rPr>
        <w:t xml:space="preserve">, tj. przekazania Zamawiającemu dokumentacji pokonkursowej w wersji papierowej i elektronicznej, a także elementów wystawy pokonkursowej. </w:t>
      </w:r>
    </w:p>
    <w:p w14:paraId="75A6A027" w14:textId="77777777" w:rsidR="00716B3C" w:rsidRDefault="00716B3C" w:rsidP="00066A79">
      <w:pPr>
        <w:numPr>
          <w:ilvl w:val="0"/>
          <w:numId w:val="24"/>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145B0017" w14:textId="77777777" w:rsidR="00716B3C" w:rsidRPr="001D2FD5" w:rsidRDefault="00716B3C" w:rsidP="00066A79">
      <w:pPr>
        <w:numPr>
          <w:ilvl w:val="0"/>
          <w:numId w:val="24"/>
        </w:numPr>
        <w:overflowPunct w:val="0"/>
        <w:autoSpaceDE w:val="0"/>
        <w:autoSpaceDN w:val="0"/>
        <w:adjustRightInd w:val="0"/>
        <w:spacing w:before="120" w:after="0" w:line="360" w:lineRule="auto"/>
        <w:ind w:hanging="357"/>
        <w:jc w:val="both"/>
        <w:rPr>
          <w:rFonts w:ascii="Times New Roman" w:eastAsia="Calibri" w:hAnsi="Times New Roman" w:cs="Times New Roman"/>
          <w:b/>
          <w:lang w:eastAsia="pl-PL"/>
        </w:rPr>
      </w:pPr>
      <w:r w:rsidRPr="001D2FD5">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w:t>
      </w:r>
      <w:r w:rsidRPr="001D2FD5">
        <w:rPr>
          <w:rFonts w:ascii="Times New Roman" w:eastAsia="Times New Roman" w:hAnsi="Times New Roman" w:cs="Times New Roman"/>
          <w:bCs/>
          <w:lang w:eastAsia="ar-SA"/>
        </w:rPr>
        <w:lastRenderedPageBreak/>
        <w:t xml:space="preserve">Zamawiającego bez zastrzeżeń i zobowiązujemy się do zawarcia umowy na tych warunkach. Akceptujemy bez zastrzeżeń załączony do SWZ wzór umowy (z załącznikami) </w:t>
      </w:r>
      <w:r w:rsidR="00556B32">
        <w:rPr>
          <w:rFonts w:ascii="Times New Roman" w:eastAsia="Times New Roman" w:hAnsi="Times New Roman" w:cs="Times New Roman"/>
          <w:bCs/>
          <w:lang w:eastAsia="ar-SA"/>
        </w:rPr>
        <w:t>-</w:t>
      </w:r>
      <w:r w:rsidRPr="001D2FD5">
        <w:rPr>
          <w:rFonts w:ascii="Times New Roman" w:eastAsia="Times New Roman" w:hAnsi="Times New Roman" w:cs="Times New Roman"/>
          <w:bCs/>
          <w:lang w:eastAsia="ar-SA"/>
        </w:rPr>
        <w:t xml:space="preserve"> wraz z</w:t>
      </w:r>
      <w:r w:rsidR="00556B32">
        <w:rPr>
          <w:rFonts w:ascii="Times New Roman" w:eastAsia="Times New Roman" w:hAnsi="Times New Roman" w:cs="Times New Roman"/>
          <w:bCs/>
          <w:lang w:eastAsia="ar-SA"/>
        </w:rPr>
        <w:t> </w:t>
      </w:r>
      <w:r w:rsidRPr="001D2FD5">
        <w:rPr>
          <w:rFonts w:ascii="Times New Roman" w:eastAsia="Times New Roman" w:hAnsi="Times New Roman" w:cs="Times New Roman"/>
          <w:bCs/>
          <w:lang w:eastAsia="ar-SA"/>
        </w:rPr>
        <w:t>dokonanymi zmianami.</w:t>
      </w:r>
    </w:p>
    <w:p w14:paraId="021F3904" w14:textId="77777777" w:rsidR="00716B3C" w:rsidRPr="001D2FD5" w:rsidRDefault="00716B3C" w:rsidP="00066A79">
      <w:pPr>
        <w:numPr>
          <w:ilvl w:val="0"/>
          <w:numId w:val="24"/>
        </w:numPr>
        <w:overflowPunct w:val="0"/>
        <w:autoSpaceDE w:val="0"/>
        <w:autoSpaceDN w:val="0"/>
        <w:adjustRightInd w:val="0"/>
        <w:spacing w:before="120" w:after="0" w:line="360" w:lineRule="auto"/>
        <w:ind w:hanging="357"/>
        <w:jc w:val="both"/>
        <w:rPr>
          <w:rFonts w:ascii="Times New Roman" w:eastAsia="Calibri" w:hAnsi="Times New Roman" w:cs="Times New Roman"/>
          <w:b/>
          <w:lang w:eastAsia="pl-PL"/>
        </w:rPr>
      </w:pPr>
      <w:r w:rsidRPr="001D2FD5">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02DB0CF3" w14:textId="77777777" w:rsidR="00716B3C" w:rsidRDefault="00716B3C" w:rsidP="00544E25">
      <w:pPr>
        <w:numPr>
          <w:ilvl w:val="0"/>
          <w:numId w:val="5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 xml:space="preserve">Oświadczamy, że uważamy się związani niniejszą ofertą w ciągu 30 dni od dnia upływu terminu składania ofert, przy czym pierwszym dniem terminu związania ofertą jest dzień, w którym upływa termin składania ofert </w:t>
      </w:r>
      <w:r w:rsidR="00556B32">
        <w:rPr>
          <w:rFonts w:ascii="Times New Roman" w:eastAsia="Times New Roman" w:hAnsi="Times New Roman" w:cs="Times New Roman"/>
          <w:bCs/>
          <w:lang w:eastAsia="ar-SA"/>
        </w:rPr>
        <w:t xml:space="preserve">- </w:t>
      </w:r>
      <w:r w:rsidRPr="00716B3C">
        <w:rPr>
          <w:rFonts w:ascii="Times New Roman" w:eastAsia="Times New Roman" w:hAnsi="Times New Roman" w:cs="Times New Roman"/>
          <w:bCs/>
          <w:lang w:eastAsia="ar-SA"/>
        </w:rPr>
        <w:t>zgodnie z art. 8 SWZ.</w:t>
      </w:r>
    </w:p>
    <w:p w14:paraId="288C6620" w14:textId="77777777" w:rsidR="00716B3C" w:rsidRPr="00E60A86" w:rsidRDefault="00716B3C" w:rsidP="00544E25">
      <w:pPr>
        <w:pStyle w:val="Styl1"/>
        <w:numPr>
          <w:ilvl w:val="0"/>
          <w:numId w:val="58"/>
        </w:numPr>
        <w:rPr>
          <w:rFonts w:eastAsia="Calibri"/>
          <w:lang w:eastAsia="pl-PL"/>
        </w:rPr>
      </w:pPr>
      <w:r w:rsidRPr="00716B3C">
        <w:t xml:space="preserve">Nr konta bankowego (rachunku) Wykonawcy, na które ma zostać dokonana zapłata za fakturę oraz nazwa banku: ……………………………………………………………………………… </w:t>
      </w:r>
    </w:p>
    <w:p w14:paraId="2D36ABAB" w14:textId="77777777" w:rsidR="00E60A86" w:rsidRDefault="00E60A86" w:rsidP="00544E25">
      <w:pPr>
        <w:pStyle w:val="Styl1"/>
        <w:numPr>
          <w:ilvl w:val="0"/>
          <w:numId w:val="58"/>
        </w:numPr>
        <w:rPr>
          <w:b/>
          <w:vanish/>
        </w:rPr>
      </w:pPr>
      <w:r>
        <w:rPr>
          <w:b/>
        </w:rPr>
        <w:t>KORZYSTAJĄC z uprawnienia</w:t>
      </w:r>
      <w:r>
        <w:t xml:space="preserve"> nadanego treścią art. 18 ust. 3 ustawy  </w:t>
      </w:r>
      <w:r>
        <w:rPr>
          <w:b/>
        </w:rPr>
        <w:t>zastrzegamy, że</w:t>
      </w:r>
      <w:r w:rsidR="00556B32">
        <w:rPr>
          <w:b/>
        </w:rPr>
        <w:t> </w:t>
      </w:r>
      <w:r>
        <w:rPr>
          <w:b/>
        </w:rPr>
        <w:t>informacje</w:t>
      </w:r>
      <w:r>
        <w:t xml:space="preserve">: …………… </w:t>
      </w:r>
      <w:r>
        <w:rPr>
          <w:i/>
        </w:rPr>
        <w:t xml:space="preserve">(wymienić, czego dotyczy) </w:t>
      </w:r>
      <w:r>
        <w:t>zawarte są w następujących dokumentach: ……………</w:t>
      </w:r>
    </w:p>
    <w:p w14:paraId="25648D59" w14:textId="77777777" w:rsidR="00AD3AFE" w:rsidRDefault="00E60A86" w:rsidP="001D2FD5">
      <w:pPr>
        <w:pStyle w:val="Styl1"/>
        <w:rPr>
          <w:b/>
        </w:rPr>
      </w:pPr>
      <w:r>
        <w:rPr>
          <w:b/>
        </w:rPr>
        <w:t>stanowią tajemnicę przedsiębiorstwa</w:t>
      </w:r>
      <w:r>
        <w:t xml:space="preserve"> zgodnie z definicją zawartą w treści art. 11 </w:t>
      </w:r>
      <w:r w:rsidR="00556B32">
        <w:br/>
      </w:r>
      <w:r>
        <w:t xml:space="preserve">ust. 4 ustawy z 16.04.1993 r. o zwalczaniu nieuczciwej konkurencji </w:t>
      </w:r>
      <w:r>
        <w:rPr>
          <w:i/>
        </w:rPr>
        <w:t xml:space="preserve">(Dz. U. 2019,.poz.1010 i 1649) </w:t>
      </w:r>
      <w:r>
        <w:rPr>
          <w:b/>
        </w:rPr>
        <w:t>i nie mogą być udostępniane.</w:t>
      </w:r>
    </w:p>
    <w:p w14:paraId="1D8F5B16" w14:textId="77777777" w:rsidR="00AD3AFE" w:rsidRPr="00AD3AFE" w:rsidRDefault="00AD3AFE" w:rsidP="00AD3AFE">
      <w:pPr>
        <w:pStyle w:val="Akapitzlist"/>
        <w:widowControl w:val="0"/>
        <w:spacing w:before="60" w:after="0" w:line="360" w:lineRule="auto"/>
        <w:ind w:left="360"/>
        <w:jc w:val="both"/>
        <w:rPr>
          <w:rFonts w:ascii="Times New Roman" w:hAnsi="Times New Roman" w:cs="Times New Roman"/>
          <w:b/>
        </w:rPr>
      </w:pPr>
    </w:p>
    <w:p w14:paraId="1FA626F9" w14:textId="77777777"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14:paraId="4431D8FA" w14:textId="77777777"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14:paraId="475DC357" w14:textId="77777777"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„tajemnica przedsiębiorstwa”</w:t>
      </w:r>
      <w:r>
        <w:rPr>
          <w:rFonts w:ascii="Times New Roman" w:hAnsi="Times New Roman" w:cs="Times New Roman"/>
          <w:i/>
        </w:rPr>
        <w:t xml:space="preserve"> </w:t>
      </w:r>
      <w:r w:rsidR="00556B32">
        <w:rPr>
          <w:rFonts w:ascii="Times New Roman" w:hAnsi="Times New Roman" w:cs="Times New Roman"/>
          <w:i/>
        </w:rPr>
        <w:t xml:space="preserve">i </w:t>
      </w:r>
      <w:r>
        <w:rPr>
          <w:rFonts w:ascii="Times New Roman" w:hAnsi="Times New Roman" w:cs="Times New Roman"/>
          <w:i/>
        </w:rPr>
        <w:t>w dokumentacji zamieszczone stosowne odsyłacze.</w:t>
      </w:r>
    </w:p>
    <w:p w14:paraId="731BB63F" w14:textId="77777777" w:rsidR="00716B3C" w:rsidRDefault="00716B3C" w:rsidP="00544E25">
      <w:pPr>
        <w:pStyle w:val="Styl1"/>
        <w:numPr>
          <w:ilvl w:val="0"/>
          <w:numId w:val="58"/>
        </w:numPr>
      </w:pPr>
      <w:r w:rsidRPr="001D2FD5">
        <w:t>Oświadczamy, iż wszystkie informacje zamieszczone w naszej ofercie i załącznikach do oferty są prawdziwe.</w:t>
      </w:r>
    </w:p>
    <w:p w14:paraId="092B8055" w14:textId="341FE06B" w:rsidR="00066A79" w:rsidRDefault="00D51A16" w:rsidP="00544E25">
      <w:pPr>
        <w:numPr>
          <w:ilvl w:val="0"/>
          <w:numId w:val="58"/>
        </w:numPr>
        <w:suppressAutoHyphens/>
        <w:spacing w:after="0" w:line="360" w:lineRule="auto"/>
        <w:contextualSpacing/>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Wadium w kwocie 1</w:t>
      </w:r>
      <w:r w:rsidR="00066A79">
        <w:rPr>
          <w:rFonts w:ascii="Times New Roman" w:eastAsia="Times New Roman" w:hAnsi="Times New Roman" w:cs="Times New Roman"/>
          <w:bCs/>
          <w:lang w:eastAsia="ar-SA"/>
        </w:rPr>
        <w:t xml:space="preserve"> 000,00 zł</w:t>
      </w:r>
      <w:r w:rsidR="00193B2A">
        <w:rPr>
          <w:rFonts w:ascii="Times New Roman" w:eastAsia="Times New Roman" w:hAnsi="Times New Roman" w:cs="Times New Roman"/>
          <w:bCs/>
          <w:lang w:eastAsia="ar-SA"/>
        </w:rPr>
        <w:t xml:space="preserve"> (słow</w:t>
      </w:r>
      <w:r>
        <w:rPr>
          <w:rFonts w:ascii="Times New Roman" w:eastAsia="Times New Roman" w:hAnsi="Times New Roman" w:cs="Times New Roman"/>
          <w:bCs/>
          <w:lang w:eastAsia="ar-SA"/>
        </w:rPr>
        <w:t xml:space="preserve">nie: </w:t>
      </w:r>
      <w:r w:rsidR="00193B2A">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jeden tysiąc</w:t>
      </w:r>
      <w:r w:rsidR="004E52E3">
        <w:rPr>
          <w:rFonts w:ascii="Times New Roman" w:eastAsia="Times New Roman" w:hAnsi="Times New Roman" w:cs="Times New Roman"/>
          <w:bCs/>
          <w:lang w:eastAsia="ar-SA"/>
        </w:rPr>
        <w:t xml:space="preserve"> </w:t>
      </w:r>
      <w:r w:rsidR="00066A79">
        <w:rPr>
          <w:rFonts w:ascii="Times New Roman" w:eastAsia="Times New Roman" w:hAnsi="Times New Roman" w:cs="Times New Roman"/>
          <w:bCs/>
          <w:lang w:eastAsia="ar-SA"/>
        </w:rPr>
        <w:t xml:space="preserve"> złotych) zostało wniesione w formie .......................................... Dokument wniesienia wadium w załączeniu.</w:t>
      </w:r>
      <w:r w:rsidR="0043692D">
        <w:rPr>
          <w:rFonts w:ascii="Times New Roman" w:eastAsia="Times New Roman" w:hAnsi="Times New Roman" w:cs="Times New Roman"/>
          <w:bCs/>
          <w:lang w:eastAsia="ar-SA"/>
        </w:rPr>
        <w:t xml:space="preserve"> </w:t>
      </w:r>
    </w:p>
    <w:p w14:paraId="64E6F0A7" w14:textId="77777777" w:rsidR="00066A79" w:rsidRDefault="00066A79" w:rsidP="00544E25">
      <w:pPr>
        <w:numPr>
          <w:ilvl w:val="0"/>
          <w:numId w:val="58"/>
        </w:numPr>
        <w:suppressAutoHyphens/>
        <w:spacing w:after="0" w:line="360" w:lineRule="auto"/>
        <w:contextualSpacing/>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Informacje/dane niezbędne do zwrotu wadium (dotyczy Wykonawców wnoszących wadium w</w:t>
      </w:r>
      <w:r w:rsidR="00556B32">
        <w:rPr>
          <w:rFonts w:ascii="Times New Roman" w:eastAsia="Times New Roman" w:hAnsi="Times New Roman" w:cs="Times New Roman"/>
          <w:bCs/>
          <w:lang w:eastAsia="ar-SA"/>
        </w:rPr>
        <w:t> </w:t>
      </w:r>
      <w:r>
        <w:rPr>
          <w:rFonts w:ascii="Times New Roman" w:eastAsia="Times New Roman" w:hAnsi="Times New Roman" w:cs="Times New Roman"/>
          <w:bCs/>
          <w:lang w:eastAsia="ar-SA"/>
        </w:rPr>
        <w:t>pieniądzu):</w:t>
      </w:r>
    </w:p>
    <w:p w14:paraId="0AAB2437" w14:textId="77777777" w:rsidR="00066A79" w:rsidRDefault="00066A79" w:rsidP="00066A79">
      <w:pPr>
        <w:spacing w:after="0" w:line="360" w:lineRule="auto"/>
        <w:ind w:left="357"/>
        <w:rPr>
          <w:rFonts w:ascii="Times New Roman" w:eastAsia="Calibri" w:hAnsi="Times New Roman" w:cs="Times New Roman"/>
          <w:lang w:eastAsia="pl-PL"/>
        </w:rPr>
      </w:pPr>
      <w:r>
        <w:rPr>
          <w:rFonts w:ascii="Times New Roman" w:eastAsia="Calibri" w:hAnsi="Times New Roman" w:cs="Times New Roman"/>
          <w:lang w:eastAsia="pl-PL"/>
        </w:rPr>
        <w:t>Nr rachunku:...............................................................................................................................</w:t>
      </w:r>
    </w:p>
    <w:p w14:paraId="62991AE2" w14:textId="77777777" w:rsidR="00066A79" w:rsidRDefault="00066A79" w:rsidP="00066A79">
      <w:pPr>
        <w:spacing w:after="0" w:line="360" w:lineRule="auto"/>
        <w:ind w:left="357"/>
        <w:rPr>
          <w:rFonts w:ascii="Times New Roman" w:eastAsia="Calibri" w:hAnsi="Times New Roman" w:cs="Times New Roman"/>
          <w:lang w:eastAsia="pl-PL"/>
        </w:rPr>
      </w:pPr>
      <w:r>
        <w:rPr>
          <w:rFonts w:ascii="Times New Roman" w:eastAsia="Calibri" w:hAnsi="Times New Roman" w:cs="Times New Roman"/>
          <w:lang w:eastAsia="pl-PL"/>
        </w:rPr>
        <w:t>Nazwa Banku: ............................................................................................................................</w:t>
      </w:r>
    </w:p>
    <w:p w14:paraId="26A94631" w14:textId="77777777" w:rsidR="00066A79" w:rsidRDefault="00066A79" w:rsidP="00066A79">
      <w:pPr>
        <w:spacing w:after="0" w:line="360" w:lineRule="auto"/>
        <w:ind w:left="357"/>
        <w:rPr>
          <w:rFonts w:ascii="Times New Roman" w:eastAsia="Calibri" w:hAnsi="Times New Roman" w:cs="Times New Roman"/>
          <w:lang w:eastAsia="pl-PL"/>
        </w:rPr>
      </w:pPr>
      <w:r>
        <w:rPr>
          <w:rFonts w:ascii="Times New Roman" w:eastAsia="Calibri" w:hAnsi="Times New Roman" w:cs="Times New Roman"/>
          <w:lang w:eastAsia="pl-PL"/>
        </w:rPr>
        <w:t>IBAN:              ............................................................................................................................</w:t>
      </w:r>
    </w:p>
    <w:p w14:paraId="46F68377" w14:textId="77777777" w:rsidR="00066A79" w:rsidRDefault="00066A79" w:rsidP="00544E25">
      <w:pPr>
        <w:numPr>
          <w:ilvl w:val="0"/>
          <w:numId w:val="58"/>
        </w:numPr>
        <w:suppressAutoHyphens/>
        <w:spacing w:after="0" w:line="360" w:lineRule="auto"/>
        <w:contextualSpacing/>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Adres poczty e-mail Gwaranta lub Poręczyciela do zwrotu wadium wniesionego w innej formie niż w pieniądzu ………………………………………………………………………………..………</w:t>
      </w:r>
    </w:p>
    <w:p w14:paraId="7A1E58E0" w14:textId="77777777" w:rsidR="00716B3C" w:rsidRPr="000B0B6A" w:rsidRDefault="00716B3C" w:rsidP="00544E25">
      <w:pPr>
        <w:pStyle w:val="Styl1"/>
        <w:numPr>
          <w:ilvl w:val="0"/>
          <w:numId w:val="58"/>
        </w:numPr>
      </w:pPr>
      <w:r w:rsidRPr="000B0B6A">
        <w:lastRenderedPageBreak/>
        <w:t>W przypadku wyboru naszej oferty zobowiązujemy się do zawarcia umowy w terminie i miejscu wyznaczonym przez Zamawiającego.</w:t>
      </w:r>
    </w:p>
    <w:p w14:paraId="794471BF" w14:textId="77777777" w:rsidR="000B0B6A" w:rsidRPr="000B0B6A" w:rsidRDefault="000B0B6A" w:rsidP="00544E25">
      <w:pPr>
        <w:pStyle w:val="Akapitzlist"/>
        <w:numPr>
          <w:ilvl w:val="0"/>
          <w:numId w:val="58"/>
        </w:numPr>
        <w:suppressAutoHyphens/>
        <w:spacing w:before="240" w:after="60" w:line="360" w:lineRule="auto"/>
        <w:contextualSpacing w:val="0"/>
        <w:jc w:val="both"/>
        <w:rPr>
          <w:rFonts w:ascii="Times New Roman" w:hAnsi="Times New Roman" w:cs="Times New Roman"/>
          <w:lang w:eastAsia="ar-SA"/>
        </w:rPr>
      </w:pPr>
      <w:r w:rsidRPr="000B0B6A">
        <w:rPr>
          <w:rFonts w:ascii="Times New Roman" w:hAnsi="Times New Roman" w:cs="Times New Roman"/>
          <w:lang w:eastAsia="ar-SA"/>
        </w:rPr>
        <w:t xml:space="preserve">W przypadku wyboru naszej oferty zobowiązujemy się do wniesienia zabezpieczenia należytego wykonania umowy w wysokości </w:t>
      </w:r>
      <w:r w:rsidRPr="000B0B6A">
        <w:rPr>
          <w:rFonts w:ascii="Times New Roman" w:hAnsi="Times New Roman" w:cs="Times New Roman"/>
          <w:b/>
          <w:lang w:eastAsia="ar-SA"/>
        </w:rPr>
        <w:t xml:space="preserve">5 % ceny ofertowej </w:t>
      </w:r>
      <w:r w:rsidRPr="000B0B6A">
        <w:rPr>
          <w:rFonts w:ascii="Times New Roman" w:hAnsi="Times New Roman" w:cs="Times New Roman"/>
          <w:lang w:eastAsia="ar-SA"/>
        </w:rPr>
        <w:t>(ceny brutto).</w:t>
      </w:r>
    </w:p>
    <w:p w14:paraId="51CCADA3" w14:textId="77777777" w:rsidR="000B0B6A" w:rsidRPr="000B0B6A" w:rsidRDefault="000B0B6A" w:rsidP="00544E25">
      <w:pPr>
        <w:pStyle w:val="Akapitzlist"/>
        <w:numPr>
          <w:ilvl w:val="0"/>
          <w:numId w:val="58"/>
        </w:numPr>
        <w:suppressAutoHyphens/>
        <w:spacing w:before="240" w:after="60" w:line="360" w:lineRule="auto"/>
        <w:contextualSpacing w:val="0"/>
        <w:jc w:val="both"/>
        <w:rPr>
          <w:rFonts w:ascii="Times New Roman" w:hAnsi="Times New Roman" w:cs="Times New Roman"/>
          <w:bCs/>
          <w:i/>
        </w:rPr>
      </w:pPr>
      <w:r w:rsidRPr="000B0B6A">
        <w:rPr>
          <w:rFonts w:ascii="Times New Roman" w:hAnsi="Times New Roman" w:cs="Times New Roman"/>
          <w:lang w:eastAsia="ar-SA"/>
        </w:rPr>
        <w:t xml:space="preserve">Zabezpieczenie zamierzamy wnieść w formie/formach: ......................................................... </w:t>
      </w:r>
      <w:r w:rsidRPr="000B0B6A">
        <w:rPr>
          <w:rFonts w:ascii="Times New Roman" w:hAnsi="Times New Roman" w:cs="Times New Roman"/>
          <w:bCs/>
          <w:i/>
        </w:rPr>
        <w:t>(formy w jakich może być wnoszone zabezpieczenie zostały określone w art. 14 ust. 2 SWZ).</w:t>
      </w:r>
    </w:p>
    <w:p w14:paraId="342E2CCB" w14:textId="77777777" w:rsidR="00716B3C" w:rsidRPr="003F3187" w:rsidRDefault="00716B3C" w:rsidP="00544E25">
      <w:pPr>
        <w:pStyle w:val="Styl1"/>
        <w:numPr>
          <w:ilvl w:val="0"/>
          <w:numId w:val="58"/>
        </w:numPr>
        <w:rPr>
          <w:rFonts w:eastAsiaTheme="minorHAnsi"/>
          <w:b/>
          <w:i/>
          <w:lang w:eastAsia="en-US"/>
        </w:rPr>
      </w:pPr>
      <w:r w:rsidRPr="00716B3C">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t>.</w:t>
      </w:r>
    </w:p>
    <w:p w14:paraId="6A7934C5" w14:textId="77777777" w:rsidR="00716B3C" w:rsidRPr="003F3187" w:rsidRDefault="00716B3C" w:rsidP="00544E25">
      <w:pPr>
        <w:pStyle w:val="Styl1"/>
        <w:numPr>
          <w:ilvl w:val="0"/>
          <w:numId w:val="58"/>
        </w:numPr>
        <w:rPr>
          <w:rFonts w:eastAsiaTheme="minorHAnsi"/>
          <w:b/>
          <w:i/>
          <w:lang w:eastAsia="en-US"/>
        </w:rPr>
      </w:pPr>
      <w:r w:rsidRPr="003F3187">
        <w:rPr>
          <w:lang w:eastAsia="pl-PL"/>
        </w:rPr>
        <w:t>Wykonawca jest (</w:t>
      </w:r>
      <w:r w:rsidRPr="003F3187">
        <w:rPr>
          <w:i/>
          <w:lang w:eastAsia="pl-PL"/>
        </w:rPr>
        <w:t>proszę zaznaczyć</w:t>
      </w:r>
      <w:r w:rsidRPr="003F3187">
        <w:rPr>
          <w:lang w:eastAsia="pl-PL"/>
        </w:rPr>
        <w:t>):</w:t>
      </w:r>
    </w:p>
    <w:p w14:paraId="46EA5F47" w14:textId="77777777" w:rsidR="00716B3C" w:rsidRPr="00716B3C" w:rsidRDefault="004279FC" w:rsidP="00066A79">
      <w:pPr>
        <w:numPr>
          <w:ilvl w:val="0"/>
          <w:numId w:val="12"/>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14:paraId="28560E58" w14:textId="77777777" w:rsidR="00716B3C" w:rsidRPr="00716B3C" w:rsidRDefault="00716B3C" w:rsidP="00066A79">
      <w:pPr>
        <w:numPr>
          <w:ilvl w:val="0"/>
          <w:numId w:val="12"/>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w:t>
      </w:r>
      <w:r w:rsidR="004279FC">
        <w:rPr>
          <w:rFonts w:ascii="Times New Roman" w:eastAsia="Times New Roman" w:hAnsi="Times New Roman" w:cs="Times New Roman"/>
          <w:lang w:eastAsia="pl-PL"/>
        </w:rPr>
        <w:t>ałym przedsiębiorstwem</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 xml:space="preserve"> </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14:paraId="087120DC" w14:textId="77777777" w:rsidR="00716B3C" w:rsidRPr="00716B3C" w:rsidRDefault="004279FC" w:rsidP="00066A79">
      <w:pPr>
        <w:numPr>
          <w:ilvl w:val="0"/>
          <w:numId w:val="12"/>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średnim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14:paraId="7706580F" w14:textId="77777777" w:rsidR="00716B3C" w:rsidRPr="003F3187" w:rsidRDefault="00716B3C" w:rsidP="00544E25">
      <w:pPr>
        <w:pStyle w:val="Akapitzlist"/>
        <w:numPr>
          <w:ilvl w:val="0"/>
          <w:numId w:val="58"/>
        </w:numPr>
        <w:spacing w:after="0" w:line="360" w:lineRule="auto"/>
        <w:jc w:val="both"/>
        <w:rPr>
          <w:rFonts w:ascii="Times New Roman" w:hAnsi="Times New Roman" w:cs="Times New Roman"/>
        </w:rPr>
      </w:pPr>
      <w:r w:rsidRPr="003F3187">
        <w:rPr>
          <w:rFonts w:ascii="Times New Roman" w:hAnsi="Times New Roman" w:cs="Times New Roman"/>
        </w:rPr>
        <w:t>Do niniejszej oferty dołączono jako załączniki:</w:t>
      </w:r>
    </w:p>
    <w:p w14:paraId="496D23DF" w14:textId="77777777" w:rsidR="00716B3C" w:rsidRPr="00716B3C" w:rsidRDefault="00716B3C" w:rsidP="00066A79">
      <w:pPr>
        <w:numPr>
          <w:ilvl w:val="0"/>
          <w:numId w:val="21"/>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1 - Oświadczenie o niepodleganiu wykluczeniu i spełnianiu warunków udziału w postępowaniu,</w:t>
      </w:r>
    </w:p>
    <w:p w14:paraId="7B05F58E" w14:textId="77777777" w:rsidR="00716B3C" w:rsidRPr="00716B3C" w:rsidRDefault="00716B3C" w:rsidP="00066A79">
      <w:pPr>
        <w:numPr>
          <w:ilvl w:val="0"/>
          <w:numId w:val="21"/>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2EAA36BB" w14:textId="77777777" w:rsidR="00716B3C" w:rsidRPr="00716B3C" w:rsidRDefault="00716B3C" w:rsidP="00066A79">
      <w:pPr>
        <w:numPr>
          <w:ilvl w:val="0"/>
          <w:numId w:val="21"/>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14:paraId="53027E5F" w14:textId="77777777" w:rsidR="00716B3C" w:rsidRPr="00716B3C" w:rsidRDefault="00716B3C" w:rsidP="00066A79">
      <w:pPr>
        <w:numPr>
          <w:ilvl w:val="0"/>
          <w:numId w:val="11"/>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w:t>
      </w:r>
      <w:r w:rsidR="00B22771">
        <w:rPr>
          <w:rFonts w:ascii="Times New Roman" w:eastAsia="Calibri" w:hAnsi="Times New Roman" w:cs="Times New Roman"/>
          <w:lang w:eastAsia="pl-PL"/>
        </w:rPr>
        <w:t>y realizacji danego zamówienia</w:t>
      </w:r>
      <w:r w:rsidRPr="00716B3C">
        <w:rPr>
          <w:rFonts w:ascii="Times New Roman" w:eastAsia="Calibri" w:hAnsi="Times New Roman" w:cs="Times New Roman"/>
          <w:lang w:eastAsia="pl-PL"/>
        </w:rPr>
        <w:t xml:space="preserve"> potwierdzający, </w:t>
      </w:r>
      <w:r w:rsidR="00556B32">
        <w:rPr>
          <w:rFonts w:ascii="Times New Roman" w:eastAsia="Calibri" w:hAnsi="Times New Roman" w:cs="Times New Roman"/>
          <w:lang w:eastAsia="pl-PL"/>
        </w:rPr>
        <w:br/>
      </w:r>
      <w:r w:rsidRPr="00716B3C">
        <w:rPr>
          <w:rFonts w:ascii="Times New Roman" w:eastAsia="Calibri" w:hAnsi="Times New Roman" w:cs="Times New Roman"/>
          <w:lang w:eastAsia="pl-PL"/>
        </w:rPr>
        <w:t>że Wykonawca realizując zamówienie, będzie dysponował niezbędnymi zasobami tych podmiotów.</w:t>
      </w:r>
    </w:p>
    <w:p w14:paraId="21B6E592" w14:textId="77777777" w:rsidR="00716B3C" w:rsidRDefault="00716B3C" w:rsidP="00544E25">
      <w:pPr>
        <w:numPr>
          <w:ilvl w:val="0"/>
          <w:numId w:val="52"/>
        </w:numPr>
        <w:spacing w:after="0" w:line="348" w:lineRule="auto"/>
        <w:ind w:hanging="357"/>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color w:val="000000"/>
          <w:lang w:eastAsia="pl-PL"/>
        </w:rPr>
        <w:t xml:space="preserve">Formularz nr 3 - </w:t>
      </w:r>
      <w:r w:rsidRPr="00716B3C">
        <w:rPr>
          <w:rFonts w:ascii="Times New Roman" w:eastAsia="Times New Roman" w:hAnsi="Times New Roman" w:cs="Times New Roman"/>
          <w:lang w:eastAsia="pl-PL"/>
        </w:rPr>
        <w:t xml:space="preserve">Oświadczenie, z którego wynika, które </w:t>
      </w:r>
      <w:r w:rsidR="001D2FD5">
        <w:rPr>
          <w:rFonts w:ascii="Times New Roman" w:eastAsia="Times New Roman" w:hAnsi="Times New Roman" w:cs="Times New Roman"/>
          <w:lang w:eastAsia="pl-PL"/>
        </w:rPr>
        <w:t>usługi</w:t>
      </w:r>
      <w:r w:rsidRPr="00716B3C">
        <w:rPr>
          <w:rFonts w:ascii="Times New Roman" w:eastAsia="Times New Roman" w:hAnsi="Times New Roman" w:cs="Times New Roman"/>
          <w:lang w:eastAsia="pl-PL"/>
        </w:rPr>
        <w:t xml:space="preserve"> wykonają poszczególni Wykonawcy.</w:t>
      </w:r>
    </w:p>
    <w:p w14:paraId="0091CA77" w14:textId="77777777" w:rsidR="00066A79" w:rsidRDefault="00066A79" w:rsidP="00544E25">
      <w:pPr>
        <w:numPr>
          <w:ilvl w:val="0"/>
          <w:numId w:val="52"/>
        </w:numPr>
        <w:suppressAutoHyphens/>
        <w:spacing w:after="0" w:line="348" w:lineRule="auto"/>
        <w:jc w:val="both"/>
        <w:rPr>
          <w:rFonts w:ascii="Times New Roman" w:eastAsia="Calibri" w:hAnsi="Times New Roman" w:cs="Times New Roman"/>
          <w:lang w:eastAsia="pl-PL"/>
        </w:rPr>
      </w:pPr>
      <w:r>
        <w:rPr>
          <w:rFonts w:ascii="Times New Roman" w:eastAsia="Calibri" w:hAnsi="Times New Roman" w:cs="Times New Roman"/>
          <w:lang w:eastAsia="pl-PL"/>
        </w:rPr>
        <w:t>dowód wniesienia wadium,</w:t>
      </w:r>
    </w:p>
    <w:p w14:paraId="7410E216" w14:textId="77777777" w:rsidR="00066A79" w:rsidRPr="00716B3C" w:rsidRDefault="00066A79" w:rsidP="00066A79">
      <w:pPr>
        <w:spacing w:after="0" w:line="348" w:lineRule="auto"/>
        <w:ind w:left="720"/>
        <w:contextualSpacing/>
        <w:jc w:val="both"/>
        <w:rPr>
          <w:rFonts w:ascii="Times New Roman" w:eastAsia="Times New Roman" w:hAnsi="Times New Roman" w:cs="Times New Roman"/>
          <w:lang w:eastAsia="pl-PL"/>
        </w:rPr>
      </w:pPr>
    </w:p>
    <w:p w14:paraId="46BE624D" w14:textId="77777777" w:rsidR="00716B3C" w:rsidRDefault="00716B3C" w:rsidP="00716B3C">
      <w:pPr>
        <w:spacing w:after="0" w:line="360" w:lineRule="auto"/>
        <w:jc w:val="both"/>
        <w:rPr>
          <w:rFonts w:ascii="Times New Roman" w:eastAsia="Times New Roman" w:hAnsi="Times New Roman" w:cs="Times New Roman"/>
          <w:lang w:eastAsia="pl-PL"/>
        </w:rPr>
      </w:pPr>
    </w:p>
    <w:p w14:paraId="10CDF02E" w14:textId="77777777" w:rsidR="0055771E" w:rsidRPr="00716B3C" w:rsidRDefault="0055771E" w:rsidP="00716B3C">
      <w:pPr>
        <w:spacing w:after="0" w:line="360" w:lineRule="auto"/>
        <w:jc w:val="both"/>
        <w:rPr>
          <w:rFonts w:ascii="Times New Roman" w:eastAsia="Times New Roman" w:hAnsi="Times New Roman" w:cs="Times New Roman"/>
          <w:lang w:eastAsia="pl-PL"/>
        </w:rPr>
      </w:pPr>
    </w:p>
    <w:p w14:paraId="4783BDC6"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24141D16" w14:textId="77777777"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14:paraId="32ACABC3" w14:textId="77777777" w:rsidR="0055771E" w:rsidRPr="00716B3C" w:rsidRDefault="0055771E" w:rsidP="00716B3C">
      <w:pPr>
        <w:spacing w:after="0" w:line="360" w:lineRule="auto"/>
        <w:jc w:val="both"/>
        <w:rPr>
          <w:rFonts w:ascii="Times New Roman" w:eastAsia="Times New Roman" w:hAnsi="Times New Roman" w:cs="Times New Roman"/>
          <w:lang w:eastAsia="pl-PL"/>
        </w:rPr>
      </w:pPr>
    </w:p>
    <w:p w14:paraId="2546185B"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0D211D99" w14:textId="77777777"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14:paraId="4A793572" w14:textId="77777777"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14:paraId="27043F77" w14:textId="77777777"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14:paraId="69038508" w14:textId="77777777"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14:paraId="471364B7" w14:textId="77777777"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14:paraId="4E0B8E08" w14:textId="77777777"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14:paraId="2C54A2AC" w14:textId="77777777"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4" w:name="_heading=h.2et92p0" w:colFirst="0" w:colLast="0"/>
      <w:bookmarkEnd w:id="4"/>
      <w:r w:rsidRPr="00DF15B3">
        <w:rPr>
          <w:rFonts w:ascii="Times New Roman" w:hAnsi="Times New Roman" w:cs="Times New Roman"/>
          <w:b/>
          <w:bCs/>
          <w:color w:val="000000"/>
        </w:rPr>
        <w:t xml:space="preserve">Wykonawca*/ </w:t>
      </w:r>
    </w:p>
    <w:p w14:paraId="45F16B30" w14:textId="77777777"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 xml:space="preserve">Podmiot udostępniający zasoby na którego zasoby powołuje się Wykonawca*/ </w:t>
      </w:r>
    </w:p>
    <w:p w14:paraId="59A9EDF2" w14:textId="77777777" w:rsidR="00DA3711" w:rsidRPr="00DF15B3" w:rsidRDefault="00DA3711" w:rsidP="00DA3711">
      <w:pPr>
        <w:spacing w:after="0" w:line="360" w:lineRule="auto"/>
        <w:rPr>
          <w:rFonts w:ascii="Times New Roman" w:hAnsi="Times New Roman" w:cs="Times New Roman"/>
          <w:b/>
        </w:rPr>
      </w:pPr>
      <w:r w:rsidRPr="00DF15B3">
        <w:rPr>
          <w:rFonts w:ascii="Times New Roman" w:hAnsi="Times New Roman" w:cs="Times New Roman"/>
          <w:b/>
          <w:bCs/>
          <w:color w:val="000000"/>
        </w:rPr>
        <w:t>Członek konsorcjum (w tym spółki cywilnej)*:</w:t>
      </w:r>
    </w:p>
    <w:p w14:paraId="671A5120" w14:textId="77777777"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14:paraId="77A72E42" w14:textId="77777777"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14:paraId="63A6A0EC" w14:textId="77777777"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KRS/CEiDG)</w:t>
      </w:r>
    </w:p>
    <w:p w14:paraId="0A785CD2" w14:textId="77777777"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14:paraId="468DAB05" w14:textId="77777777"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14:paraId="43E6CAA3" w14:textId="77777777"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14:paraId="07F8B7AB" w14:textId="77777777" w:rsidR="00DA3711" w:rsidRPr="00DF15B3" w:rsidRDefault="00DA3711" w:rsidP="00DA3711">
      <w:pPr>
        <w:spacing w:after="0" w:line="240" w:lineRule="auto"/>
        <w:ind w:right="-2"/>
        <w:rPr>
          <w:rFonts w:ascii="Times New Roman" w:hAnsi="Times New Roman" w:cs="Times New Roman"/>
          <w:i/>
          <w:sz w:val="20"/>
          <w:szCs w:val="20"/>
        </w:rPr>
      </w:pPr>
    </w:p>
    <w:p w14:paraId="6BAAD689" w14:textId="77777777"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14:paraId="13F5478C" w14:textId="77777777"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14:paraId="43C6906A" w14:textId="77777777"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14:paraId="339F0215" w14:textId="77777777"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14:paraId="761FB5B8" w14:textId="77777777" w:rsidR="00DA3711" w:rsidRDefault="00DA3711" w:rsidP="004279FC">
      <w:pPr>
        <w:spacing w:after="0" w:line="360" w:lineRule="auto"/>
        <w:jc w:val="both"/>
        <w:rPr>
          <w:rFonts w:ascii="Times New Roman" w:eastAsia="Times New Roman" w:hAnsi="Times New Roman" w:cs="Times New Roman"/>
        </w:rPr>
      </w:pPr>
    </w:p>
    <w:p w14:paraId="20D99026" w14:textId="77777777" w:rsidR="0069333A" w:rsidRDefault="00DA3711" w:rsidP="0069333A">
      <w:pPr>
        <w:pStyle w:val="Tekstpodstawowy"/>
        <w:kinsoku w:val="0"/>
        <w:spacing w:line="300" w:lineRule="auto"/>
        <w:contextualSpacing/>
        <w:rPr>
          <w:rFonts w:asciiTheme="minorHAnsi" w:hAnsiTheme="minorHAnsi"/>
          <w:bCs/>
        </w:rPr>
      </w:pPr>
      <w:r w:rsidRPr="00D51A16">
        <w:t>Na potrzeby postępowania o udzielenie zamówienia publicznego prowadzonego w trybie podstawowym pn.</w:t>
      </w:r>
      <w:r w:rsidR="00C068F9" w:rsidRPr="00D51A16">
        <w:t xml:space="preserve"> </w:t>
      </w:r>
      <w:r w:rsidR="0069333A" w:rsidRPr="0069333A">
        <w:rPr>
          <w:bCs/>
        </w:rPr>
        <w:t>Przygotowanie i przeprowadzenie nieograniczonego jednoetapowego konkursu architektoniczno - urbanistycznego na opracowanie koncepcji architektonicznej wraz z zagospodarowaniem terenu dla inwestycji pn.: „Rozbudowa Centrum Sportu i Rekreacji na potrzeby zajęć dydaktycznych wraz z budową centrum kultury i studenckiej na Kampusie Ochota” realizowanego w ramach programu wieloletniego pn. „Uniwersytet Warszawski 2016-2027”.</w:t>
      </w:r>
    </w:p>
    <w:p w14:paraId="6885B7C6" w14:textId="6B07AF36" w:rsidR="0028119E" w:rsidRPr="002476FA" w:rsidRDefault="00DA3711" w:rsidP="0069333A">
      <w:pPr>
        <w:widowControl w:val="0"/>
        <w:autoSpaceDE w:val="0"/>
        <w:autoSpaceDN w:val="0"/>
        <w:adjustRightInd w:val="0"/>
        <w:spacing w:after="0" w:line="360" w:lineRule="auto"/>
        <w:ind w:right="-6"/>
        <w:jc w:val="both"/>
        <w:rPr>
          <w:rFonts w:ascii="Times New Roman" w:eastAsia="Calibri" w:hAnsi="Times New Roman" w:cs="Times New Roman"/>
        </w:rPr>
      </w:pPr>
      <w:r>
        <w:rPr>
          <w:rFonts w:ascii="Times New Roman" w:eastAsia="Times New Roman" w:hAnsi="Times New Roman" w:cs="Times New Roman"/>
        </w:rPr>
        <w:t xml:space="preserve">oświadczam, </w:t>
      </w:r>
      <w:bookmarkStart w:id="5" w:name="_heading=h.tyjcwt" w:colFirst="0" w:colLast="0"/>
      <w:bookmarkEnd w:id="5"/>
      <w:r>
        <w:rPr>
          <w:rFonts w:ascii="Times New Roman" w:eastAsia="Times New Roman" w:hAnsi="Times New Roman" w:cs="Times New Roman"/>
        </w:rPr>
        <w:t>że nie podlegam wykluczeniu z postępowania na podstawie art. 108 ust. 1</w:t>
      </w:r>
      <w:r w:rsidR="004D3179">
        <w:rPr>
          <w:rFonts w:ascii="Times New Roman" w:eastAsia="Times New Roman" w:hAnsi="Times New Roman" w:cs="Times New Roman"/>
        </w:rPr>
        <w:t xml:space="preserve">, </w:t>
      </w:r>
      <w:r w:rsidR="004D3179" w:rsidRPr="00DF15B3">
        <w:rPr>
          <w:rFonts w:ascii="Times New Roman" w:eastAsia="Times New Roman" w:hAnsi="Times New Roman" w:cs="Times New Roman"/>
        </w:rPr>
        <w:t xml:space="preserve"> art. 109 ust. </w:t>
      </w:r>
      <w:r w:rsidR="004D3179">
        <w:rPr>
          <w:rFonts w:ascii="Times New Roman" w:eastAsia="Times New Roman" w:hAnsi="Times New Roman" w:cs="Times New Roman"/>
        </w:rPr>
        <w:t xml:space="preserve">1 </w:t>
      </w:r>
      <w:r w:rsidR="004D3179" w:rsidRPr="00DF15B3">
        <w:rPr>
          <w:rFonts w:ascii="Times New Roman" w:eastAsia="Times New Roman" w:hAnsi="Times New Roman" w:cs="Times New Roman"/>
        </w:rPr>
        <w:t>pkt 4</w:t>
      </w:r>
      <w:r w:rsidR="004D3179">
        <w:rPr>
          <w:rFonts w:ascii="Times New Roman" w:eastAsia="Times New Roman" w:hAnsi="Times New Roman" w:cs="Times New Roman"/>
        </w:rPr>
        <w:t xml:space="preserve"> ustawy o</w:t>
      </w:r>
      <w:r w:rsidR="0028119E" w:rsidRPr="00DA18B3">
        <w:rPr>
          <w:rFonts w:ascii="Times New Roman" w:eastAsia="Times New Roman" w:hAnsi="Times New Roman" w:cs="Times New Roman"/>
        </w:rPr>
        <w:t xml:space="preserve">raz nie zachodzi </w:t>
      </w:r>
      <w:r w:rsidR="0028119E" w:rsidRPr="00DA18B3">
        <w:rPr>
          <w:rFonts w:ascii="Times New Roman" w:hAnsi="Times New Roman" w:cs="Times New Roman"/>
        </w:rPr>
        <w:t xml:space="preserve">wobec mnie żadna </w:t>
      </w:r>
      <w:r w:rsidR="0028119E">
        <w:rPr>
          <w:rFonts w:ascii="Times New Roman" w:hAnsi="Times New Roman" w:cs="Times New Roman"/>
        </w:rPr>
        <w:t>z</w:t>
      </w:r>
      <w:r w:rsidR="0028119E" w:rsidRPr="00DA18B3">
        <w:rPr>
          <w:rFonts w:ascii="Times New Roman" w:hAnsi="Times New Roman" w:cs="Times New Roman"/>
        </w:rPr>
        <w:t xml:space="preserve">  okoliczności  wskazanych  w art. 7 ust. 1 ustawy z</w:t>
      </w:r>
      <w:r w:rsidR="00556B32">
        <w:rPr>
          <w:rFonts w:ascii="Times New Roman" w:hAnsi="Times New Roman" w:cs="Times New Roman"/>
        </w:rPr>
        <w:t> </w:t>
      </w:r>
      <w:r w:rsidR="0028119E" w:rsidRPr="00DA18B3">
        <w:rPr>
          <w:rFonts w:ascii="Times New Roman" w:hAnsi="Times New Roman" w:cs="Times New Roman"/>
        </w:rPr>
        <w:t>dnia 13 kwietnia 2022 r. o szczególnych rozwiązaniach w zakresie przeciwdziałania wspieraniu agresji na Ukrainę oraz służących ochronie bezpieczeństwa narodowego ( Dz.U. poz. 835 z dnia 15 kwietnia 2022r</w:t>
      </w:r>
      <w:r w:rsidR="0028119E">
        <w:rPr>
          <w:rFonts w:ascii="Times New Roman" w:hAnsi="Times New Roman" w:cs="Times New Roman"/>
        </w:rPr>
        <w:t>.</w:t>
      </w:r>
      <w:r w:rsidR="0028119E" w:rsidRPr="00DA18B3">
        <w:rPr>
          <w:rFonts w:ascii="Times New Roman" w:hAnsi="Times New Roman" w:cs="Times New Roman"/>
        </w:rPr>
        <w:t xml:space="preserve">) </w:t>
      </w:r>
    </w:p>
    <w:p w14:paraId="6CE81D3D" w14:textId="77777777"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1FB6A619" w14:textId="77777777" w:rsidR="00DA3711" w:rsidRPr="00F93296" w:rsidRDefault="00DA3711" w:rsidP="00544E25">
      <w:pPr>
        <w:pStyle w:val="Akapitzlist"/>
        <w:numPr>
          <w:ilvl w:val="0"/>
          <w:numId w:val="62"/>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00DB471F">
        <w:rPr>
          <w:rFonts w:ascii="Times New Roman" w:eastAsia="Times New Roman" w:hAnsi="Times New Roman" w:cs="Times New Roman"/>
        </w:rPr>
        <w:t xml:space="preserve">w  art. 4 § 2 ust. 2 pkt 4 </w:t>
      </w:r>
      <w:r w:rsidRPr="00F93296">
        <w:rPr>
          <w:rFonts w:ascii="Times New Roman" w:eastAsia="Times New Roman" w:hAnsi="Times New Roman" w:cs="Times New Roman"/>
        </w:rPr>
        <w:t xml:space="preserve"> SWZ </w:t>
      </w:r>
    </w:p>
    <w:p w14:paraId="3D0EC727" w14:textId="77777777" w:rsidR="00DA3711" w:rsidRPr="00F93296" w:rsidRDefault="00DA3711" w:rsidP="00544E25">
      <w:pPr>
        <w:numPr>
          <w:ilvl w:val="0"/>
          <w:numId w:val="6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00DB471F">
        <w:rPr>
          <w:rFonts w:ascii="Times New Roman" w:eastAsia="Times New Roman" w:hAnsi="Times New Roman" w:cs="Times New Roman"/>
        </w:rPr>
        <w:t xml:space="preserve">w  art. 4 § 2 ust. 2 pkt 4 </w:t>
      </w:r>
      <w:r w:rsidRPr="00F93296">
        <w:rPr>
          <w:rFonts w:ascii="Times New Roman" w:eastAsia="Times New Roman" w:hAnsi="Times New Roman" w:cs="Times New Roman"/>
        </w:rPr>
        <w:t xml:space="preserve"> SWZ </w:t>
      </w:r>
    </w:p>
    <w:p w14:paraId="7AFAF43D" w14:textId="77777777" w:rsidR="00DA3711" w:rsidRDefault="00DA3711" w:rsidP="00DA3711">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14:paraId="0878B689" w14:textId="77777777" w:rsidR="00DA3711" w:rsidRPr="000B0B6A" w:rsidRDefault="00DA3711" w:rsidP="000B0B6A">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sidR="000B0B6A">
        <w:rPr>
          <w:rFonts w:ascii="Times New Roman" w:eastAsia="Times New Roman" w:hAnsi="Times New Roman" w:cs="Times New Roman"/>
        </w:rPr>
        <w:t xml:space="preserve">dnia ……………. r. </w:t>
      </w:r>
    </w:p>
    <w:p w14:paraId="19FF4850" w14:textId="77777777" w:rsidR="00DA3711" w:rsidRPr="004949C7" w:rsidRDefault="00DA3711" w:rsidP="00DA3711">
      <w:pPr>
        <w:spacing w:after="0" w:line="240" w:lineRule="auto"/>
        <w:jc w:val="both"/>
        <w:rPr>
          <w:rFonts w:ascii="Times New Roman" w:hAnsi="Times New Roman" w:cs="Times New Roman"/>
          <w:b/>
          <w:color w:val="0070C0"/>
        </w:rPr>
      </w:pPr>
      <w:r w:rsidRPr="004949C7">
        <w:rPr>
          <w:rFonts w:ascii="Times New Roman" w:hAnsi="Times New Roman" w:cs="Times New Roman"/>
          <w:b/>
          <w:i/>
          <w:color w:val="0070C0"/>
          <w:lang w:eastAsia="ar-SA"/>
        </w:rPr>
        <w:t>*niepotrzebne skreślić</w:t>
      </w:r>
    </w:p>
    <w:p w14:paraId="7185F4C9" w14:textId="77777777" w:rsidR="00DA3711" w:rsidRPr="00EA7F10" w:rsidRDefault="00DA3711" w:rsidP="00DA3711">
      <w:pPr>
        <w:autoSpaceDE w:val="0"/>
        <w:autoSpaceDN w:val="0"/>
        <w:adjustRightInd w:val="0"/>
        <w:spacing w:after="0" w:line="240" w:lineRule="auto"/>
        <w:jc w:val="both"/>
        <w:rPr>
          <w:rFonts w:ascii="Times New Roman" w:hAnsi="Times New Roman" w:cs="Times New Roman"/>
          <w:i/>
          <w:color w:val="002060"/>
        </w:rPr>
      </w:pPr>
      <w:r w:rsidRPr="00EA7F10">
        <w:rPr>
          <w:rFonts w:ascii="Times New Roman" w:hAnsi="Times New Roman" w:cs="Times New Roman"/>
          <w:i/>
          <w:iCs/>
          <w:color w:val="002060"/>
        </w:rPr>
        <w:lastRenderedPageBreak/>
        <w:t xml:space="preserve">**Należy zaznaczyć odpowiedni prostokąt. W przypadku zaznaczenia drugiego prostokąta należy wpisać odpowiedni zakres warunków, który spełnia Wykonawca/Podmiot </w:t>
      </w:r>
      <w:r w:rsidRPr="00EA7F10">
        <w:rPr>
          <w:rFonts w:ascii="Times New Roman" w:hAnsi="Times New Roman" w:cs="Times New Roman"/>
          <w:bCs/>
          <w:i/>
          <w:color w:val="002060"/>
        </w:rPr>
        <w:t>udostępniający zasoby na którego zasoby powołuje się Wykonawca</w:t>
      </w:r>
      <w:r w:rsidRPr="00EA7F10">
        <w:rPr>
          <w:rFonts w:ascii="Times New Roman" w:hAnsi="Times New Roman" w:cs="Times New Roman"/>
          <w:i/>
          <w:iCs/>
          <w:color w:val="002060"/>
        </w:rPr>
        <w:t xml:space="preserve"> /Członek konsorcjum </w:t>
      </w:r>
      <w:r w:rsidRPr="00EA7F10">
        <w:rPr>
          <w:rFonts w:ascii="Times New Roman" w:hAnsi="Times New Roman" w:cs="Times New Roman"/>
          <w:bCs/>
          <w:i/>
          <w:color w:val="002060"/>
        </w:rPr>
        <w:t>(w tym spółki cywilnej)</w:t>
      </w:r>
      <w:r w:rsidRPr="00EA7F10">
        <w:rPr>
          <w:rFonts w:ascii="Times New Roman" w:hAnsi="Times New Roman" w:cs="Times New Roman"/>
          <w:i/>
          <w:iCs/>
          <w:color w:val="002060"/>
        </w:rPr>
        <w:t xml:space="preserve"> </w:t>
      </w:r>
    </w:p>
    <w:p w14:paraId="3B0CA70D" w14:textId="77777777"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14:paraId="6F716414" w14:textId="77777777" w:rsidR="00FD04B1" w:rsidRDefault="00FD04B1" w:rsidP="00DA3711">
      <w:pPr>
        <w:autoSpaceDE w:val="0"/>
        <w:autoSpaceDN w:val="0"/>
        <w:adjustRightInd w:val="0"/>
        <w:spacing w:after="0" w:line="360" w:lineRule="auto"/>
        <w:jc w:val="both"/>
        <w:rPr>
          <w:rFonts w:ascii="Times New Roman" w:hAnsi="Times New Roman" w:cs="Times New Roman"/>
        </w:rPr>
      </w:pPr>
    </w:p>
    <w:p w14:paraId="6C19429B" w14:textId="77777777"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Oświadczam, że zachodzą w stosunku do mnie podstawy wykluczenia z postępowania na podstawie art. …………. ustawy Pzp </w:t>
      </w:r>
      <w:r w:rsidRPr="00EA7F10">
        <w:rPr>
          <w:rFonts w:ascii="Times New Roman" w:hAnsi="Times New Roman" w:cs="Times New Roman"/>
          <w:i/>
          <w:iCs/>
        </w:rPr>
        <w:t>(podać mającą zastosowanie podstawę wykluczenia spośród wymienionych w</w:t>
      </w:r>
      <w:r w:rsidR="00556B32">
        <w:rPr>
          <w:rFonts w:ascii="Times New Roman" w:hAnsi="Times New Roman" w:cs="Times New Roman"/>
          <w:i/>
          <w:iCs/>
        </w:rPr>
        <w:t> </w:t>
      </w:r>
      <w:r w:rsidRPr="004D3179">
        <w:rPr>
          <w:rFonts w:ascii="Times New Roman" w:hAnsi="Times New Roman" w:cs="Times New Roman"/>
          <w:i/>
          <w:iCs/>
        </w:rPr>
        <w:t>art. 108 ust. 1 pkt 1, 2 i 5</w:t>
      </w:r>
      <w:r w:rsidR="004D3179" w:rsidRPr="004D3179">
        <w:rPr>
          <w:rFonts w:ascii="Times New Roman" w:hAnsi="Times New Roman" w:cs="Times New Roman"/>
          <w:i/>
          <w:iCs/>
        </w:rPr>
        <w:t xml:space="preserve"> </w:t>
      </w:r>
      <w:r w:rsidR="00F61AEB">
        <w:rPr>
          <w:rFonts w:ascii="Times New Roman" w:eastAsia="Times New Roman" w:hAnsi="Times New Roman" w:cs="Times New Roman"/>
          <w:i/>
        </w:rPr>
        <w:t xml:space="preserve">lub </w:t>
      </w:r>
      <w:r w:rsidR="002A5EB5">
        <w:rPr>
          <w:rFonts w:ascii="Times New Roman" w:eastAsia="Times New Roman" w:hAnsi="Times New Roman" w:cs="Times New Roman"/>
          <w:i/>
        </w:rPr>
        <w:t xml:space="preserve"> art. 109 ust. 1 </w:t>
      </w:r>
      <w:r w:rsidR="004D3179" w:rsidRPr="004D3179">
        <w:rPr>
          <w:rFonts w:ascii="Times New Roman" w:eastAsia="Times New Roman" w:hAnsi="Times New Roman" w:cs="Times New Roman"/>
          <w:i/>
        </w:rPr>
        <w:t xml:space="preserve">  pkt 4 </w:t>
      </w:r>
      <w:r w:rsidRPr="004D3179">
        <w:rPr>
          <w:rFonts w:ascii="Times New Roman" w:hAnsi="Times New Roman" w:cs="Times New Roman"/>
          <w:i/>
          <w:iCs/>
        </w:rPr>
        <w:t>ustawy Pz</w:t>
      </w:r>
      <w:r w:rsidRPr="00EA7F10">
        <w:rPr>
          <w:rFonts w:ascii="Times New Roman" w:hAnsi="Times New Roman" w:cs="Times New Roman"/>
          <w:i/>
          <w:iCs/>
        </w:rPr>
        <w:t xml:space="preserve">p). </w:t>
      </w:r>
      <w:r w:rsidRPr="00EA7F10">
        <w:rPr>
          <w:rFonts w:ascii="Times New Roman" w:hAnsi="Times New Roman" w:cs="Times New Roman"/>
        </w:rPr>
        <w:t xml:space="preserve">Jednocześnie oświadczam, </w:t>
      </w:r>
      <w:r w:rsidR="00556B32">
        <w:rPr>
          <w:rFonts w:ascii="Times New Roman" w:hAnsi="Times New Roman" w:cs="Times New Roman"/>
        </w:rPr>
        <w:br/>
      </w:r>
      <w:r w:rsidRPr="00EA7F10">
        <w:rPr>
          <w:rFonts w:ascii="Times New Roman" w:hAnsi="Times New Roman" w:cs="Times New Roman"/>
        </w:rPr>
        <w:t xml:space="preserve">że w związku z ww. okolicznością, na podstawie art. 110 ust. 2 ustawy Pzp podjąłem następujące czynności: .................................................................................................................................................................. </w:t>
      </w:r>
    </w:p>
    <w:p w14:paraId="201D3184" w14:textId="77777777" w:rsidR="00B22771" w:rsidRDefault="00DA3711" w:rsidP="00077C2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EA7F10">
        <w:rPr>
          <w:rFonts w:ascii="Times New Roman" w:hAnsi="Times New Roman" w:cs="Times New Roman"/>
        </w:rPr>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14:paraId="1B015C83" w14:textId="77777777" w:rsidR="00B22771" w:rsidRDefault="00B22771" w:rsidP="00DA3711">
      <w:pPr>
        <w:autoSpaceDE w:val="0"/>
        <w:autoSpaceDN w:val="0"/>
        <w:adjustRightInd w:val="0"/>
        <w:spacing w:after="0" w:line="360" w:lineRule="auto"/>
        <w:jc w:val="both"/>
        <w:rPr>
          <w:rFonts w:ascii="Times New Roman" w:hAnsi="Times New Roman" w:cs="Times New Roman"/>
          <w:color w:val="002060"/>
        </w:rPr>
      </w:pPr>
    </w:p>
    <w:p w14:paraId="1E46D2FA" w14:textId="77777777"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14:paraId="1E187BF1" w14:textId="77777777"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14:paraId="2C578C17" w14:textId="77777777" w:rsidR="00DA3711" w:rsidRPr="00A74E70" w:rsidRDefault="00DA3711" w:rsidP="00DA3711">
      <w:pPr>
        <w:autoSpaceDE w:val="0"/>
        <w:autoSpaceDN w:val="0"/>
        <w:adjustRightInd w:val="0"/>
        <w:spacing w:after="0" w:line="240" w:lineRule="auto"/>
        <w:jc w:val="center"/>
        <w:rPr>
          <w:rFonts w:ascii="Times New Roman" w:hAnsi="Times New Roman" w:cs="Times New Roman"/>
          <w:color w:val="000000"/>
        </w:rPr>
      </w:pPr>
    </w:p>
    <w:p w14:paraId="41EC52EC" w14:textId="22360CAA" w:rsidR="0069333A" w:rsidRDefault="00DA3711" w:rsidP="0069333A">
      <w:pPr>
        <w:pStyle w:val="Tekstpodstawowy"/>
        <w:kinsoku w:val="0"/>
        <w:spacing w:line="300" w:lineRule="auto"/>
        <w:contextualSpacing/>
        <w:rPr>
          <w:rFonts w:asciiTheme="minorHAnsi" w:hAnsiTheme="minorHAnsi"/>
          <w:bCs/>
        </w:rPr>
      </w:pPr>
      <w:r w:rsidRPr="00D51A16">
        <w:rPr>
          <w:color w:val="000000"/>
        </w:rPr>
        <w:t xml:space="preserve">Oświadczam, że w celu wykazania spełniania warunków udziału w </w:t>
      </w:r>
      <w:r w:rsidRPr="00D51A16">
        <w:t>postępowania o udzielenie zamówienia publicznego prowadzonego w trybie podstawowym pn.</w:t>
      </w:r>
      <w:r w:rsidR="0069333A" w:rsidRPr="0069333A">
        <w:rPr>
          <w:bCs/>
        </w:rPr>
        <w:t xml:space="preserve"> Przygotowanie i przeprowadzenie nieograniczonego jednoetapowego konkursu architektoniczno - urbanistycznego na opracowanie koncepcji architektonicznej wraz z zagospodarowaniem terenu dla inwestycji pn.: „Rozbudowa Centrum Sportu i Rekreacji na potrzeby zajęć dydaktycznych wraz z budową centrum kultury i studenckiej na Kampusie Ochota” realizowanego w ramach programu wieloletniego pn. „Uniwersytet Warszawski 2016-2027”.</w:t>
      </w:r>
    </w:p>
    <w:p w14:paraId="4EC8A90E" w14:textId="26F5E203" w:rsidR="002476FA" w:rsidRPr="002476FA" w:rsidRDefault="002476FA" w:rsidP="0069333A">
      <w:pPr>
        <w:widowControl w:val="0"/>
        <w:autoSpaceDE w:val="0"/>
        <w:autoSpaceDN w:val="0"/>
        <w:adjustRightInd w:val="0"/>
        <w:spacing w:after="0" w:line="360" w:lineRule="auto"/>
        <w:ind w:right="-6"/>
        <w:jc w:val="both"/>
        <w:rPr>
          <w:rFonts w:ascii="Times New Roman" w:eastAsia="Calibri" w:hAnsi="Times New Roman" w:cs="Times New Roman"/>
        </w:rPr>
      </w:pPr>
    </w:p>
    <w:p w14:paraId="0074B36D" w14:textId="21477E65" w:rsidR="00DA3711" w:rsidRPr="001A7A26" w:rsidRDefault="00DA3711" w:rsidP="002476FA">
      <w:pPr>
        <w:spacing w:after="0" w:line="360" w:lineRule="auto"/>
        <w:jc w:val="both"/>
        <w:rPr>
          <w:rFonts w:ascii="Times New Roman" w:hAnsi="Times New Roman" w:cs="Times New Roman"/>
        </w:rPr>
      </w:pP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udostępniającego/ych zasoby</w:t>
      </w:r>
      <w:r w:rsidRPr="00A74E70">
        <w:rPr>
          <w:rFonts w:ascii="Times New Roman" w:hAnsi="Times New Roman" w:cs="Times New Roman"/>
          <w:b/>
          <w:color w:val="000000"/>
        </w:rPr>
        <w:t xml:space="preserve"> / polegam na zasobach następującego/ych podmiotu/ów</w:t>
      </w:r>
      <w:r w:rsidRPr="00A74E70">
        <w:rPr>
          <w:rFonts w:ascii="Times New Roman" w:hAnsi="Times New Roman" w:cs="Times New Roman"/>
          <w:b/>
          <w:iCs/>
          <w:color w:val="000000"/>
        </w:rPr>
        <w:t xml:space="preserve"> udostępniającego/ych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14:paraId="181411CD" w14:textId="77777777" w:rsidR="00DA3711" w:rsidRPr="00A74E70" w:rsidRDefault="00DA3711" w:rsidP="00DA371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………………………………………………………………………...…………………………………w następującym zakresie: </w:t>
      </w:r>
    </w:p>
    <w:p w14:paraId="54FB979A" w14:textId="77777777" w:rsidR="00DA3711" w:rsidRPr="00A74E70" w:rsidRDefault="00DA3711" w:rsidP="000B0B6A">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(wskazać podmiot i określić odpowiedni zakres dla wskazanego podmiotu udostępniającego zasoby). </w:t>
      </w:r>
    </w:p>
    <w:p w14:paraId="52F3C1C7" w14:textId="77777777"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14:paraId="6C5DD4BE" w14:textId="77777777" w:rsidR="00DA3711" w:rsidRPr="007F662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66B77AFA" w14:textId="77777777" w:rsidR="00DA3711" w:rsidRPr="00A74E70" w:rsidRDefault="00DA3711" w:rsidP="00DA3711">
      <w:pPr>
        <w:spacing w:after="0" w:line="360" w:lineRule="auto"/>
        <w:jc w:val="both"/>
        <w:rPr>
          <w:rFonts w:ascii="Times New Roman" w:hAnsi="Times New Roman" w:cs="Times New Roman"/>
          <w:color w:val="0070C0"/>
          <w:sz w:val="8"/>
          <w:szCs w:val="8"/>
        </w:rPr>
      </w:pPr>
      <w:r w:rsidRPr="00A74E70">
        <w:rPr>
          <w:rFonts w:ascii="Times New Roman" w:hAnsi="Times New Roman" w:cs="Times New Roman"/>
          <w:b/>
          <w:i/>
          <w:color w:val="0070C0"/>
          <w:lang w:eastAsia="ar-SA"/>
        </w:rPr>
        <w:t>*niepotrzebne skreślić</w:t>
      </w:r>
    </w:p>
    <w:p w14:paraId="27F5AFB3" w14:textId="77777777"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A74E7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r>
        <w:rPr>
          <w:rFonts w:ascii="Times New Roman" w:hAnsi="Times New Roman" w:cs="Times New Roman"/>
          <w:bCs/>
          <w:i/>
          <w:color w:val="0070C0"/>
        </w:rPr>
        <w:t>.</w:t>
      </w:r>
    </w:p>
    <w:p w14:paraId="17622891" w14:textId="77777777" w:rsidR="004279FC" w:rsidRDefault="004279FC" w:rsidP="00DA3711">
      <w:pPr>
        <w:spacing w:after="0" w:line="360" w:lineRule="auto"/>
        <w:jc w:val="both"/>
        <w:rPr>
          <w:rFonts w:ascii="Times New Roman" w:eastAsia="Times New Roman" w:hAnsi="Times New Roman" w:cs="Times New Roman"/>
          <w:i/>
          <w:sz w:val="10"/>
          <w:szCs w:val="10"/>
        </w:rPr>
      </w:pPr>
    </w:p>
    <w:p w14:paraId="2BBB018B" w14:textId="77777777" w:rsidR="004279FC" w:rsidRDefault="004279FC" w:rsidP="00DA3711">
      <w:pPr>
        <w:spacing w:after="0" w:line="360" w:lineRule="auto"/>
        <w:jc w:val="both"/>
        <w:rPr>
          <w:rFonts w:ascii="Times New Roman" w:eastAsia="Times New Roman" w:hAnsi="Times New Roman" w:cs="Times New Roman"/>
          <w:i/>
          <w:sz w:val="10"/>
          <w:szCs w:val="10"/>
        </w:rPr>
      </w:pPr>
    </w:p>
    <w:p w14:paraId="4036F42F" w14:textId="77777777"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14:paraId="17427BE1" w14:textId="77777777" w:rsidR="00DA3711" w:rsidRDefault="00DA3711" w:rsidP="00DA3711">
      <w:pPr>
        <w:spacing w:after="0" w:line="360" w:lineRule="auto"/>
        <w:jc w:val="both"/>
        <w:rPr>
          <w:rFonts w:ascii="Times New Roman" w:eastAsia="Times New Roman" w:hAnsi="Times New Roman" w:cs="Times New Roman"/>
          <w:b/>
          <w:sz w:val="10"/>
          <w:szCs w:val="10"/>
        </w:rPr>
      </w:pPr>
    </w:p>
    <w:p w14:paraId="6C97212E" w14:textId="77777777"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7CE0D59F" w14:textId="77777777"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587034F6" w14:textId="77777777" w:rsidR="004279FC" w:rsidRPr="00DB471F" w:rsidRDefault="00DA3711" w:rsidP="00DB471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uprawnionej/-ych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w:t>
      </w:r>
      <w:r w:rsidR="00AD7FBF">
        <w:rPr>
          <w:rFonts w:ascii="Times New Roman" w:hAnsi="Times New Roman" w:cs="Times New Roman"/>
          <w:bCs/>
          <w:i/>
          <w:color w:val="002060"/>
        </w:rPr>
        <w:t>lnej</w:t>
      </w:r>
    </w:p>
    <w:p w14:paraId="63ACB97A" w14:textId="77777777" w:rsidR="004279FC" w:rsidRDefault="004279FC" w:rsidP="00716B3C">
      <w:pPr>
        <w:spacing w:after="0" w:line="360" w:lineRule="auto"/>
        <w:ind w:left="6372"/>
        <w:jc w:val="right"/>
        <w:rPr>
          <w:rFonts w:ascii="Times New Roman" w:eastAsia="Times New Roman" w:hAnsi="Times New Roman" w:cs="Times New Roman"/>
          <w:b/>
          <w:lang w:eastAsia="pl-PL"/>
        </w:rPr>
      </w:pPr>
    </w:p>
    <w:p w14:paraId="74545DAD" w14:textId="77777777" w:rsidR="00307056" w:rsidRDefault="00307056" w:rsidP="00716B3C">
      <w:pPr>
        <w:spacing w:after="0" w:line="360" w:lineRule="auto"/>
        <w:ind w:left="6372"/>
        <w:jc w:val="right"/>
        <w:rPr>
          <w:rFonts w:ascii="Times New Roman" w:eastAsia="Times New Roman" w:hAnsi="Times New Roman" w:cs="Times New Roman"/>
          <w:b/>
          <w:lang w:eastAsia="pl-PL"/>
        </w:rPr>
      </w:pPr>
    </w:p>
    <w:p w14:paraId="639AA650" w14:textId="77777777" w:rsidR="00307056" w:rsidRDefault="00307056" w:rsidP="00716B3C">
      <w:pPr>
        <w:spacing w:after="0" w:line="360" w:lineRule="auto"/>
        <w:ind w:left="6372"/>
        <w:jc w:val="right"/>
        <w:rPr>
          <w:rFonts w:ascii="Times New Roman" w:eastAsia="Times New Roman" w:hAnsi="Times New Roman" w:cs="Times New Roman"/>
          <w:b/>
          <w:lang w:eastAsia="pl-PL"/>
        </w:rPr>
      </w:pPr>
    </w:p>
    <w:p w14:paraId="3EEB3DA1" w14:textId="77777777" w:rsidR="00307056" w:rsidRDefault="00307056" w:rsidP="00716B3C">
      <w:pPr>
        <w:spacing w:after="0" w:line="360" w:lineRule="auto"/>
        <w:ind w:left="6372"/>
        <w:jc w:val="right"/>
        <w:rPr>
          <w:rFonts w:ascii="Times New Roman" w:eastAsia="Times New Roman" w:hAnsi="Times New Roman" w:cs="Times New Roman"/>
          <w:b/>
          <w:lang w:eastAsia="pl-PL"/>
        </w:rPr>
      </w:pPr>
    </w:p>
    <w:p w14:paraId="61A818E9" w14:textId="77777777" w:rsidR="00307056" w:rsidRDefault="00307056" w:rsidP="00716B3C">
      <w:pPr>
        <w:spacing w:after="0" w:line="360" w:lineRule="auto"/>
        <w:ind w:left="6372"/>
        <w:jc w:val="right"/>
        <w:rPr>
          <w:rFonts w:ascii="Times New Roman" w:eastAsia="Times New Roman" w:hAnsi="Times New Roman" w:cs="Times New Roman"/>
          <w:b/>
          <w:lang w:eastAsia="pl-PL"/>
        </w:rPr>
      </w:pPr>
    </w:p>
    <w:p w14:paraId="08D0912B" w14:textId="77777777" w:rsidR="00307056" w:rsidRDefault="00307056" w:rsidP="00716B3C">
      <w:pPr>
        <w:spacing w:after="0" w:line="360" w:lineRule="auto"/>
        <w:ind w:left="6372"/>
        <w:jc w:val="right"/>
        <w:rPr>
          <w:rFonts w:ascii="Times New Roman" w:eastAsia="Times New Roman" w:hAnsi="Times New Roman" w:cs="Times New Roman"/>
          <w:b/>
          <w:lang w:eastAsia="pl-PL"/>
        </w:rPr>
      </w:pPr>
    </w:p>
    <w:p w14:paraId="445DCF06" w14:textId="77777777" w:rsidR="00307056" w:rsidRDefault="00307056" w:rsidP="00716B3C">
      <w:pPr>
        <w:spacing w:after="0" w:line="360" w:lineRule="auto"/>
        <w:ind w:left="6372"/>
        <w:jc w:val="right"/>
        <w:rPr>
          <w:rFonts w:ascii="Times New Roman" w:eastAsia="Times New Roman" w:hAnsi="Times New Roman" w:cs="Times New Roman"/>
          <w:b/>
          <w:lang w:eastAsia="pl-PL"/>
        </w:rPr>
      </w:pPr>
    </w:p>
    <w:p w14:paraId="5DDC000E"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5BFB01FC"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478805C6"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485265FB"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1C1F1AFD"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705B165A"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71756E9B"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41213083"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314EE356"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3A743A9A"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17F8F00D" w14:textId="77777777" w:rsidR="00DC770E" w:rsidRDefault="00DC770E" w:rsidP="008072E0">
      <w:pPr>
        <w:spacing w:after="0" w:line="360" w:lineRule="auto"/>
        <w:rPr>
          <w:rFonts w:ascii="Times New Roman" w:eastAsia="Times New Roman" w:hAnsi="Times New Roman" w:cs="Times New Roman"/>
          <w:b/>
          <w:lang w:eastAsia="pl-PL"/>
        </w:rPr>
      </w:pPr>
    </w:p>
    <w:p w14:paraId="2004B24F"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4D009DDE"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6821C891"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16B2C611"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6AD26610"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09E4836C"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38A74305"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3CB5509C"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36E18E0A"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069BB9A5"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4D8097CE"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7A5CF8AE"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441DEEDA" w14:textId="7F304892"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xml:space="preserve">Formularz nr 2 </w:t>
      </w:r>
    </w:p>
    <w:p w14:paraId="4B60E9A7"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14:paraId="5FF077F1"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14:paraId="2736554F" w14:textId="77777777" w:rsidR="00716B3C" w:rsidRPr="00716B3C" w:rsidRDefault="00716B3C" w:rsidP="00DC770E">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14:paraId="04F9374F" w14:textId="77777777" w:rsidR="0069333A" w:rsidRDefault="00716B3C" w:rsidP="0069333A">
      <w:pPr>
        <w:pStyle w:val="Tekstpodstawowy"/>
        <w:kinsoku w:val="0"/>
        <w:spacing w:line="300" w:lineRule="auto"/>
        <w:contextualSpacing/>
        <w:rPr>
          <w:rFonts w:asciiTheme="minorHAnsi" w:hAnsiTheme="minorHAnsi"/>
          <w:bCs/>
        </w:rPr>
      </w:pPr>
      <w:r w:rsidRPr="00D51A16">
        <w:rPr>
          <w:rFonts w:eastAsia="Calibri"/>
        </w:rPr>
        <w:t xml:space="preserve">Dotyczy udzielenia zamówienia w </w:t>
      </w:r>
      <w:r w:rsidR="00054C06" w:rsidRPr="00D51A16">
        <w:rPr>
          <w:rFonts w:eastAsia="Calibri"/>
        </w:rPr>
        <w:t>trybie podstawowym</w:t>
      </w:r>
      <w:r w:rsidR="002476FA" w:rsidRPr="00D51A16">
        <w:rPr>
          <w:rFonts w:eastAsia="Calibri"/>
        </w:rPr>
        <w:t xml:space="preserve"> nr DZP-361/</w:t>
      </w:r>
      <w:r w:rsidR="00DC770E" w:rsidRPr="00D51A16">
        <w:rPr>
          <w:rFonts w:eastAsia="Calibri"/>
        </w:rPr>
        <w:t>161</w:t>
      </w:r>
      <w:r w:rsidR="004279FC" w:rsidRPr="00D51A16">
        <w:rPr>
          <w:rFonts w:eastAsia="Calibri"/>
        </w:rPr>
        <w:t>/2022</w:t>
      </w:r>
      <w:r w:rsidR="001A7A26" w:rsidRPr="00D51A16">
        <w:rPr>
          <w:rFonts w:eastAsia="Calibri"/>
        </w:rPr>
        <w:t xml:space="preserve"> na</w:t>
      </w:r>
      <w:r w:rsidR="00DC770E" w:rsidRPr="00D51A16">
        <w:rPr>
          <w:rFonts w:eastAsia="Calibri"/>
        </w:rPr>
        <w:t>:</w:t>
      </w:r>
      <w:r w:rsidR="00C068F9" w:rsidRPr="00D51A16">
        <w:rPr>
          <w:rFonts w:eastAsia="Calibri"/>
        </w:rPr>
        <w:t xml:space="preserve"> </w:t>
      </w:r>
      <w:r w:rsidR="0069333A" w:rsidRPr="0069333A">
        <w:rPr>
          <w:bCs/>
        </w:rPr>
        <w:t>Przygotowanie i przeprowadzenie nieograniczonego jednoetapowego konkursu architektoniczno - urbanistycznego na opracowanie koncepcji architektonicznej wraz z zagospodarowaniem terenu dla inwestycji pn.: „Rozbudowa Centrum Sportu i Rekreacji na potrzeby zajęć dydaktycznych wraz z budową centrum kultury i studenckiej na Kampusie Ochota” realizowanego w ramach programu wieloletniego pn. „Uniwersytet Warszawski 2016-2027”.</w:t>
      </w:r>
    </w:p>
    <w:p w14:paraId="65AD95B9" w14:textId="30108634" w:rsidR="00DC770E" w:rsidRDefault="00DC770E" w:rsidP="0069333A">
      <w:pPr>
        <w:widowControl w:val="0"/>
        <w:autoSpaceDE w:val="0"/>
        <w:autoSpaceDN w:val="0"/>
        <w:adjustRightInd w:val="0"/>
        <w:spacing w:after="0" w:line="360" w:lineRule="auto"/>
        <w:ind w:right="-6"/>
        <w:jc w:val="both"/>
        <w:rPr>
          <w:rFonts w:ascii="Times New Roman" w:eastAsia="Times New Roman" w:hAnsi="Times New Roman" w:cs="Times New Roman"/>
          <w:color w:val="000000"/>
        </w:rPr>
      </w:pPr>
      <w:r w:rsidRPr="0043692D">
        <w:rPr>
          <w:rFonts w:ascii="Times New Roman" w:eastAsia="Times New Roman" w:hAnsi="Times New Roman" w:cs="Times New Roman"/>
        </w:rPr>
        <w:t xml:space="preserve"> </w:t>
      </w:r>
    </w:p>
    <w:p w14:paraId="4F55CFC5" w14:textId="77777777" w:rsidR="00716B3C" w:rsidRPr="00716B3C" w:rsidRDefault="00716B3C" w:rsidP="000B0B6A">
      <w:pPr>
        <w:spacing w:after="0" w:line="276" w:lineRule="auto"/>
        <w:jc w:val="both"/>
        <w:rPr>
          <w:rFonts w:ascii="Times New Roman" w:eastAsia="Times New Roman" w:hAnsi="Times New Roman" w:cs="Times New Roman"/>
          <w:b/>
          <w:lang w:eastAsia="pl-PL"/>
        </w:rPr>
      </w:pPr>
    </w:p>
    <w:p w14:paraId="2A10922F" w14:textId="174D1F1D" w:rsidR="00716B3C" w:rsidRPr="00716B3C" w:rsidRDefault="00716B3C" w:rsidP="00077C2F">
      <w:pPr>
        <w:spacing w:after="0" w:line="276"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w:t>
      </w:r>
    </w:p>
    <w:p w14:paraId="58C4D1D7" w14:textId="77777777"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14:paraId="4FE1277F" w14:textId="1C5D7C81" w:rsidR="00716B3C" w:rsidRPr="00716B3C" w:rsidRDefault="00716B3C" w:rsidP="00431AB2">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50249F">
        <w:rPr>
          <w:rFonts w:ascii="Times New Roman" w:eastAsia="Times New Roman" w:hAnsi="Times New Roman" w:cs="Times New Roman"/>
          <w:lang w:eastAsia="pl-PL"/>
        </w:rPr>
        <w:t>wym nr</w:t>
      </w:r>
      <w:r w:rsidR="0050249F">
        <w:rPr>
          <w:rFonts w:ascii="Times New Roman" w:eastAsia="Times New Roman" w:hAnsi="Times New Roman" w:cs="Times New Roman"/>
          <w:lang w:eastAsia="pl-PL"/>
        </w:rPr>
        <w:br/>
        <w:t>DZP</w:t>
      </w:r>
      <w:r w:rsidR="002476FA">
        <w:rPr>
          <w:rFonts w:ascii="Times New Roman" w:eastAsia="Times New Roman" w:hAnsi="Times New Roman" w:cs="Times New Roman"/>
          <w:lang w:eastAsia="pl-PL"/>
        </w:rPr>
        <w:t>-361/</w:t>
      </w:r>
      <w:r w:rsidR="00DC770E">
        <w:rPr>
          <w:rFonts w:ascii="Times New Roman" w:eastAsia="Times New Roman" w:hAnsi="Times New Roman" w:cs="Times New Roman"/>
          <w:lang w:eastAsia="pl-PL"/>
        </w:rPr>
        <w:t>161</w:t>
      </w:r>
      <w:r w:rsidR="004279FC">
        <w:rPr>
          <w:rFonts w:ascii="Times New Roman" w:eastAsia="Times New Roman" w:hAnsi="Times New Roman" w:cs="Times New Roman"/>
          <w:lang w:eastAsia="pl-PL"/>
        </w:rPr>
        <w:t>/2022</w:t>
      </w:r>
      <w:r w:rsidRPr="00716B3C">
        <w:rPr>
          <w:rFonts w:ascii="Times New Roman" w:eastAsia="Times New Roman" w:hAnsi="Times New Roman" w:cs="Times New Roman"/>
          <w:lang w:eastAsia="pl-PL"/>
        </w:rPr>
        <w:t xml:space="preserve">  informuję, że </w:t>
      </w:r>
      <w:r w:rsidR="00431AB2">
        <w:rPr>
          <w:rFonts w:ascii="Times New Roman" w:eastAsia="Times New Roman" w:hAnsi="Times New Roman" w:cs="Times New Roman"/>
          <w:lang w:eastAsia="pl-PL"/>
        </w:rPr>
        <w:t>p</w:t>
      </w:r>
      <w:r w:rsidRPr="00716B3C">
        <w:rPr>
          <w:rFonts w:ascii="Times New Roman" w:eastAsia="Times New Roman" w:hAnsi="Times New Roman" w:cs="Times New Roman"/>
          <w:lang w:eastAsia="pl-PL"/>
        </w:rPr>
        <w:t>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14:paraId="130FE671" w14:textId="77777777" w:rsidTr="00716B3C">
        <w:tc>
          <w:tcPr>
            <w:tcW w:w="733" w:type="dxa"/>
          </w:tcPr>
          <w:p w14:paraId="0BB51692"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14:paraId="3D2F93F0"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14:paraId="654B412A"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14:paraId="3DA1DA12" w14:textId="77777777" w:rsidTr="00716B3C">
        <w:tc>
          <w:tcPr>
            <w:tcW w:w="733" w:type="dxa"/>
          </w:tcPr>
          <w:p w14:paraId="64082C07"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288E047A"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6B4E806E" w14:textId="77777777" w:rsidR="00716B3C" w:rsidRPr="00716B3C" w:rsidRDefault="00716B3C" w:rsidP="00716B3C">
            <w:pPr>
              <w:spacing w:line="360" w:lineRule="auto"/>
              <w:jc w:val="both"/>
              <w:rPr>
                <w:rFonts w:ascii="Calibri" w:eastAsia="Calibri" w:hAnsi="Calibri" w:cs="Calibri"/>
                <w:lang w:eastAsia="pl-PL"/>
              </w:rPr>
            </w:pPr>
          </w:p>
        </w:tc>
      </w:tr>
      <w:tr w:rsidR="00716B3C" w:rsidRPr="00716B3C" w14:paraId="60694A18" w14:textId="77777777" w:rsidTr="00716B3C">
        <w:tc>
          <w:tcPr>
            <w:tcW w:w="733" w:type="dxa"/>
          </w:tcPr>
          <w:p w14:paraId="0537C3C7"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475E5799"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09536C2A" w14:textId="77777777" w:rsidR="00716B3C" w:rsidRPr="00716B3C" w:rsidRDefault="00716B3C" w:rsidP="00716B3C">
            <w:pPr>
              <w:spacing w:line="360" w:lineRule="auto"/>
              <w:jc w:val="both"/>
              <w:rPr>
                <w:rFonts w:ascii="Calibri" w:eastAsia="Calibri" w:hAnsi="Calibri" w:cs="Calibri"/>
                <w:lang w:eastAsia="pl-PL"/>
              </w:rPr>
            </w:pPr>
          </w:p>
        </w:tc>
      </w:tr>
    </w:tbl>
    <w:p w14:paraId="424C5575" w14:textId="77777777"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14:paraId="05774213"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14:paraId="4B2E7AD7" w14:textId="77777777" w:rsidR="00716B3C" w:rsidRPr="00716B3C" w:rsidRDefault="00716B3C" w:rsidP="00077C2F">
      <w:pPr>
        <w:spacing w:after="0" w:line="24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512B5CD3" w14:textId="77777777" w:rsidR="00716B3C" w:rsidRPr="00716B3C" w:rsidRDefault="00716B3C" w:rsidP="00077C2F">
      <w:pPr>
        <w:spacing w:after="0" w:line="24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14:paraId="0794F8E0" w14:textId="77777777" w:rsidR="00716B3C" w:rsidRPr="00716B3C" w:rsidRDefault="00716B3C" w:rsidP="00077C2F">
      <w:pPr>
        <w:spacing w:after="0" w:line="240" w:lineRule="auto"/>
        <w:ind w:firstLine="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791C6444"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14:paraId="513F7C10"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0B87594B"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62793FCD" w14:textId="77777777" w:rsidR="00DC770E" w:rsidRPr="008072E0" w:rsidRDefault="00716B3C" w:rsidP="008072E0">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w:t>
      </w:r>
      <w:r w:rsidR="008072E0">
        <w:rPr>
          <w:rFonts w:ascii="Times New Roman" w:eastAsia="Times New Roman" w:hAnsi="Times New Roman" w:cs="Times New Roman"/>
          <w:i/>
          <w:sz w:val="20"/>
          <w:szCs w:val="20"/>
          <w:lang w:eastAsia="pl-PL"/>
        </w:rPr>
        <w:t>ch do reprezentowania Wykonawcy</w:t>
      </w:r>
    </w:p>
    <w:p w14:paraId="60918618" w14:textId="77777777" w:rsidR="00DC770E" w:rsidRDefault="00DC770E" w:rsidP="00077C2F">
      <w:pPr>
        <w:spacing w:after="0" w:line="360" w:lineRule="auto"/>
        <w:rPr>
          <w:rFonts w:ascii="Times New Roman" w:eastAsia="Times New Roman" w:hAnsi="Times New Roman" w:cs="Times New Roman"/>
          <w:b/>
          <w:lang w:eastAsia="pl-PL"/>
        </w:rPr>
      </w:pPr>
    </w:p>
    <w:p w14:paraId="2FC6CC11" w14:textId="77777777" w:rsidR="00113AD2" w:rsidRDefault="00113AD2" w:rsidP="00716B3C">
      <w:pPr>
        <w:spacing w:after="0" w:line="360" w:lineRule="auto"/>
        <w:ind w:left="6372"/>
        <w:jc w:val="right"/>
        <w:rPr>
          <w:rFonts w:ascii="Times New Roman" w:eastAsia="Times New Roman" w:hAnsi="Times New Roman" w:cs="Times New Roman"/>
          <w:b/>
          <w:lang w:eastAsia="pl-PL"/>
        </w:rPr>
      </w:pPr>
    </w:p>
    <w:p w14:paraId="3C5B2917" w14:textId="77777777" w:rsidR="00113AD2" w:rsidRDefault="00113AD2" w:rsidP="00716B3C">
      <w:pPr>
        <w:spacing w:after="0" w:line="360" w:lineRule="auto"/>
        <w:ind w:left="6372"/>
        <w:jc w:val="right"/>
        <w:rPr>
          <w:rFonts w:ascii="Times New Roman" w:eastAsia="Times New Roman" w:hAnsi="Times New Roman" w:cs="Times New Roman"/>
          <w:b/>
          <w:lang w:eastAsia="pl-PL"/>
        </w:rPr>
      </w:pPr>
    </w:p>
    <w:p w14:paraId="78A323BF" w14:textId="77777777" w:rsidR="00113AD2" w:rsidRDefault="00113AD2" w:rsidP="00716B3C">
      <w:pPr>
        <w:spacing w:after="0" w:line="360" w:lineRule="auto"/>
        <w:ind w:left="6372"/>
        <w:jc w:val="right"/>
        <w:rPr>
          <w:rFonts w:ascii="Times New Roman" w:eastAsia="Times New Roman" w:hAnsi="Times New Roman" w:cs="Times New Roman"/>
          <w:b/>
          <w:lang w:eastAsia="pl-PL"/>
        </w:rPr>
      </w:pPr>
    </w:p>
    <w:p w14:paraId="49D232C4" w14:textId="3A736980"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xml:space="preserve">Formularz nr 3 </w:t>
      </w:r>
    </w:p>
    <w:p w14:paraId="1FF26032"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14:paraId="30613395"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14:paraId="1C04B7AB" w14:textId="77777777" w:rsidR="00716B3C" w:rsidRPr="00716B3C" w:rsidRDefault="00716B3C">
      <w:pPr>
        <w:spacing w:after="0" w:line="360" w:lineRule="auto"/>
        <w:jc w:val="both"/>
        <w:rPr>
          <w:rFonts w:ascii="Times New Roman" w:eastAsia="Times New Roman" w:hAnsi="Times New Roman" w:cs="Times New Roman"/>
          <w:lang w:eastAsia="pl-PL"/>
        </w:rPr>
      </w:pPr>
    </w:p>
    <w:p w14:paraId="39F88498" w14:textId="77777777" w:rsidR="0069333A" w:rsidRDefault="00716B3C" w:rsidP="0069333A">
      <w:pPr>
        <w:pStyle w:val="Tekstpodstawowy"/>
        <w:kinsoku w:val="0"/>
        <w:spacing w:line="300" w:lineRule="auto"/>
        <w:contextualSpacing/>
        <w:rPr>
          <w:rFonts w:asciiTheme="minorHAnsi" w:hAnsiTheme="minorHAnsi"/>
          <w:bCs/>
        </w:rPr>
      </w:pPr>
      <w:r w:rsidRPr="00D51A16">
        <w:t xml:space="preserve">Dotyczy udzielenia zamówienia w </w:t>
      </w:r>
      <w:r w:rsidR="00DB471F" w:rsidRPr="00D51A16">
        <w:t>t</w:t>
      </w:r>
      <w:r w:rsidR="002476FA" w:rsidRPr="00D51A16">
        <w:t>rybie podstawowym nr DZP-361/</w:t>
      </w:r>
      <w:r w:rsidR="00DC770E" w:rsidRPr="00D51A16">
        <w:t>161</w:t>
      </w:r>
      <w:r w:rsidR="00BD574F" w:rsidRPr="00D51A16">
        <w:t>/</w:t>
      </w:r>
      <w:r w:rsidR="002A5EB5" w:rsidRPr="00D51A16">
        <w:t>2022</w:t>
      </w:r>
      <w:r w:rsidRPr="00D51A16">
        <w:t xml:space="preserve"> na</w:t>
      </w:r>
      <w:r w:rsidR="0080728B" w:rsidRPr="00D51A16">
        <w:t>:</w:t>
      </w:r>
      <w:r w:rsidR="00DB471F" w:rsidRPr="00D51A16">
        <w:t xml:space="preserve"> </w:t>
      </w:r>
      <w:r w:rsidR="00C068F9" w:rsidRPr="00D51A16">
        <w:t xml:space="preserve"> </w:t>
      </w:r>
      <w:r w:rsidR="0069333A" w:rsidRPr="0069333A">
        <w:rPr>
          <w:bCs/>
        </w:rPr>
        <w:t>Przygotowanie i przeprowadzenie nieograniczonego jednoetapowego konkursu architektoniczno - urbanistycznego na opracowanie koncepcji architektonicznej wraz z zagospodarowaniem terenu dla inwestycji pn.: „Rozbudowa Centrum Sportu i Rekreacji na potrzeby zajęć dydaktycznych wraz z budową centrum kultury i studenckiej na Kampusie Ochota” realizowanego w ramach programu wieloletniego pn. „Uniwersytet Warszawski 2016-2027”.</w:t>
      </w:r>
    </w:p>
    <w:p w14:paraId="57D5711F" w14:textId="4B0FD8AF" w:rsidR="00792B81" w:rsidRPr="00C76E42" w:rsidRDefault="00792B81" w:rsidP="0069333A">
      <w:pPr>
        <w:widowControl w:val="0"/>
        <w:autoSpaceDE w:val="0"/>
        <w:autoSpaceDN w:val="0"/>
        <w:adjustRightInd w:val="0"/>
        <w:spacing w:after="0" w:line="360" w:lineRule="auto"/>
        <w:ind w:right="-6"/>
        <w:jc w:val="both"/>
        <w:rPr>
          <w:rFonts w:ascii="Times New Roman" w:hAnsi="Times New Roman" w:cs="Times New Roman"/>
          <w:szCs w:val="24"/>
        </w:rPr>
      </w:pPr>
    </w:p>
    <w:p w14:paraId="32618A3B" w14:textId="77777777" w:rsidR="00716B3C" w:rsidRPr="00077C2F" w:rsidRDefault="00716B3C" w:rsidP="00DC770E">
      <w:pPr>
        <w:spacing w:after="0" w:line="276" w:lineRule="auto"/>
        <w:jc w:val="center"/>
        <w:rPr>
          <w:rFonts w:ascii="Times New Roman" w:hAnsi="Times New Roman" w:cs="Times New Roman"/>
          <w:b/>
          <w:bCs/>
          <w:sz w:val="24"/>
          <w:szCs w:val="24"/>
          <w:u w:val="single"/>
        </w:rPr>
      </w:pPr>
      <w:r w:rsidRPr="0080728B">
        <w:rPr>
          <w:rFonts w:ascii="Times New Roman" w:hAnsi="Times New Roman" w:cs="Times New Roman"/>
          <w:b/>
          <w:bCs/>
          <w:sz w:val="24"/>
          <w:szCs w:val="24"/>
          <w:u w:val="single"/>
        </w:rPr>
        <w:t xml:space="preserve">OŚWIADCZENIE WYKONAWCÓW WSPÓLNIE UBIEGAJĄCYCH SIĘ </w:t>
      </w:r>
      <w:r w:rsidR="0080728B">
        <w:rPr>
          <w:rFonts w:ascii="Times New Roman" w:hAnsi="Times New Roman" w:cs="Times New Roman"/>
          <w:b/>
          <w:bCs/>
          <w:sz w:val="24"/>
          <w:szCs w:val="24"/>
          <w:u w:val="single"/>
        </w:rPr>
        <w:br/>
      </w:r>
      <w:r w:rsidRPr="0080728B">
        <w:rPr>
          <w:rFonts w:ascii="Times New Roman" w:hAnsi="Times New Roman" w:cs="Times New Roman"/>
          <w:b/>
          <w:bCs/>
          <w:sz w:val="24"/>
          <w:szCs w:val="24"/>
          <w:u w:val="single"/>
        </w:rPr>
        <w:t>O UD</w:t>
      </w:r>
      <w:r w:rsidRPr="00077C2F">
        <w:rPr>
          <w:rFonts w:ascii="Times New Roman" w:hAnsi="Times New Roman" w:cs="Times New Roman"/>
          <w:b/>
          <w:bCs/>
          <w:sz w:val="24"/>
          <w:szCs w:val="24"/>
          <w:u w:val="single"/>
        </w:rPr>
        <w:t>ZIELENIE ZAMÓWIENIA</w:t>
      </w:r>
      <w:bookmarkStart w:id="6" w:name="_Hlk62144424"/>
    </w:p>
    <w:p w14:paraId="6300B659" w14:textId="77777777" w:rsidR="00716B3C" w:rsidRPr="00716B3C" w:rsidRDefault="00716B3C" w:rsidP="00DB471F">
      <w:pPr>
        <w:spacing w:before="60" w:line="276" w:lineRule="auto"/>
        <w:contextualSpacing/>
        <w:jc w:val="center"/>
        <w:rPr>
          <w:rFonts w:ascii="Times New Roman" w:eastAsia="Calibri" w:hAnsi="Times New Roman" w:cs="Times New Roman"/>
          <w:lang w:eastAsia="pl-PL"/>
        </w:rPr>
      </w:pPr>
      <w:r w:rsidRPr="00716B3C">
        <w:rPr>
          <w:rFonts w:ascii="Times New Roman" w:eastAsia="Calibri" w:hAnsi="Times New Roman" w:cs="Times New Roman"/>
          <w:bCs/>
          <w:lang w:eastAsia="pl-PL"/>
        </w:rPr>
        <w:t xml:space="preserve">składane na podstawie </w:t>
      </w:r>
      <w:r w:rsidRPr="00716B3C">
        <w:rPr>
          <w:rFonts w:ascii="Times New Roman" w:eastAsia="Calibri" w:hAnsi="Times New Roman" w:cs="Times New Roman"/>
          <w:lang w:eastAsia="pl-PL"/>
        </w:rPr>
        <w:t>art. 117 ust. 4 ustawy</w:t>
      </w:r>
    </w:p>
    <w:p w14:paraId="2D606806" w14:textId="77777777" w:rsidR="00716B3C" w:rsidRPr="00716B3C" w:rsidRDefault="00716B3C" w:rsidP="00DB471F">
      <w:pPr>
        <w:spacing w:before="60" w:line="276" w:lineRule="auto"/>
        <w:ind w:left="615"/>
        <w:contextualSpacing/>
        <w:jc w:val="center"/>
        <w:rPr>
          <w:rFonts w:ascii="Times New Roman" w:eastAsia="Calibri" w:hAnsi="Times New Roman" w:cs="Times New Roman"/>
          <w:lang w:eastAsia="pl-PL"/>
        </w:rPr>
      </w:pPr>
    </w:p>
    <w:p w14:paraId="66837309" w14:textId="77777777" w:rsidR="00716B3C" w:rsidRPr="00DC770E" w:rsidRDefault="00716B3C" w:rsidP="00DC770E">
      <w:pPr>
        <w:spacing w:after="0" w:line="360" w:lineRule="auto"/>
        <w:rPr>
          <w:rFonts w:ascii="Times New Roman" w:eastAsia="Times New Roman" w:hAnsi="Times New Roman" w:cs="Times New Roman"/>
          <w:color w:val="000000"/>
        </w:rPr>
      </w:pPr>
      <w:r w:rsidRPr="00DB471F">
        <w:rPr>
          <w:rFonts w:ascii="Times New Roman" w:eastAsia="Calibri" w:hAnsi="Times New Roman" w:cs="Times New Roman"/>
          <w:lang w:eastAsia="pl-PL"/>
        </w:rPr>
        <w:t xml:space="preserve">Składając ofertę w postępowaniu o udzielenie zamówienia </w:t>
      </w:r>
      <w:r w:rsidR="00DC770E">
        <w:rPr>
          <w:rFonts w:ascii="Times New Roman" w:eastAsia="Times New Roman" w:hAnsi="Times New Roman" w:cs="Times New Roman"/>
          <w:color w:val="000000"/>
        </w:rPr>
        <w:t xml:space="preserve"> </w:t>
      </w:r>
      <w:r w:rsidRPr="00716B3C">
        <w:rPr>
          <w:rFonts w:ascii="Times New Roman" w:eastAsia="Calibri" w:hAnsi="Times New Roman" w:cs="Times New Roman"/>
          <w:b/>
          <w:bCs/>
          <w:lang w:eastAsia="pl-PL"/>
        </w:rPr>
        <w:t xml:space="preserve"> </w:t>
      </w:r>
      <w:r w:rsidRPr="00716B3C">
        <w:rPr>
          <w:rFonts w:ascii="Times New Roman" w:eastAsia="Calibri" w:hAnsi="Times New Roman" w:cs="Times New Roman"/>
          <w:lang w:eastAsia="pl-PL"/>
        </w:rPr>
        <w:t>jako Wykonawcy ubiegający się wspólnie o udzielenie zamówienia, oświadczam, że*:</w:t>
      </w:r>
    </w:p>
    <w:p w14:paraId="5BE11DB3" w14:textId="77777777" w:rsidR="00716B3C" w:rsidRPr="00716B3C" w:rsidRDefault="00716B3C" w:rsidP="00544E25">
      <w:pPr>
        <w:numPr>
          <w:ilvl w:val="0"/>
          <w:numId w:val="53"/>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w:t>
      </w:r>
      <w:r w:rsidR="00DB471F">
        <w:rPr>
          <w:rFonts w:ascii="Times New Roman" w:eastAsia="Calibri" w:hAnsi="Times New Roman" w:cs="Times New Roman"/>
          <w:lang w:eastAsia="pl-PL"/>
        </w:rPr>
        <w:t xml:space="preserve">usługi </w:t>
      </w:r>
      <w:r w:rsidRPr="00716B3C">
        <w:rPr>
          <w:rFonts w:ascii="Times New Roman" w:eastAsia="Calibri" w:hAnsi="Times New Roman" w:cs="Times New Roman"/>
          <w:lang w:eastAsia="pl-PL"/>
        </w:rPr>
        <w:t xml:space="preserve">: </w:t>
      </w:r>
    </w:p>
    <w:p w14:paraId="663D3869" w14:textId="77777777" w:rsidR="00716B3C" w:rsidRPr="00716B3C" w:rsidRDefault="00716B3C" w:rsidP="00DC770E">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00DC770E">
        <w:rPr>
          <w:rFonts w:ascii="Times New Roman" w:eastAsia="Calibri" w:hAnsi="Times New Roman" w:cs="Times New Roman"/>
          <w:i/>
          <w:iCs/>
          <w:lang w:eastAsia="pl-PL"/>
        </w:rPr>
        <w:t>;</w:t>
      </w:r>
    </w:p>
    <w:p w14:paraId="55AA12EC" w14:textId="77777777" w:rsidR="00716B3C" w:rsidRPr="00716B3C" w:rsidRDefault="00716B3C" w:rsidP="00544E25">
      <w:pPr>
        <w:numPr>
          <w:ilvl w:val="0"/>
          <w:numId w:val="53"/>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w:t>
      </w:r>
      <w:r w:rsidR="00DB471F">
        <w:rPr>
          <w:rFonts w:ascii="Times New Roman" w:eastAsia="Calibri" w:hAnsi="Times New Roman" w:cs="Times New Roman"/>
          <w:lang w:eastAsia="pl-PL"/>
        </w:rPr>
        <w:t xml:space="preserve">uje następujące usługi </w:t>
      </w:r>
      <w:r w:rsidRPr="00716B3C">
        <w:rPr>
          <w:rFonts w:ascii="Times New Roman" w:eastAsia="Calibri" w:hAnsi="Times New Roman" w:cs="Times New Roman"/>
          <w:lang w:eastAsia="pl-PL"/>
        </w:rPr>
        <w:t xml:space="preserve">: </w:t>
      </w:r>
    </w:p>
    <w:p w14:paraId="78A4CE75" w14:textId="77777777" w:rsidR="00716B3C" w:rsidRPr="00716B3C" w:rsidRDefault="00716B3C" w:rsidP="00DB471F">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00DB471F">
        <w:rPr>
          <w:rFonts w:ascii="Times New Roman" w:eastAsia="Calibri" w:hAnsi="Times New Roman" w:cs="Times New Roman"/>
          <w:i/>
          <w:iCs/>
          <w:lang w:eastAsia="pl-PL"/>
        </w:rPr>
        <w:t>;</w:t>
      </w:r>
    </w:p>
    <w:p w14:paraId="65915FD4" w14:textId="77777777" w:rsidR="00716B3C" w:rsidRPr="00716B3C" w:rsidRDefault="00716B3C" w:rsidP="00716B3C">
      <w:p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Oświadczamy, że realizacja przedmiotu zamówienia, będzie odbywała się zgodnie z powyższą deklaracją.</w:t>
      </w:r>
    </w:p>
    <w:bookmarkEnd w:id="6"/>
    <w:p w14:paraId="151635A3"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10147E17"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7D3603F4"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14:paraId="1C42B269"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45C328E8" w14:textId="77777777" w:rsidR="002966D7" w:rsidRDefault="00716B3C" w:rsidP="008072E0">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2966D7" w:rsidSect="00716B3C">
      <w:footerReference w:type="default" r:id="rId23"/>
      <w:headerReference w:type="first" r:id="rId2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06B15" w14:textId="77777777" w:rsidR="00470FC1" w:rsidRDefault="00470FC1" w:rsidP="00716B3C">
      <w:pPr>
        <w:spacing w:after="0" w:line="240" w:lineRule="auto"/>
      </w:pPr>
      <w:r>
        <w:separator/>
      </w:r>
    </w:p>
  </w:endnote>
  <w:endnote w:type="continuationSeparator" w:id="0">
    <w:p w14:paraId="125D543B" w14:textId="77777777" w:rsidR="00470FC1" w:rsidRDefault="00470FC1"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OpenSymbol">
    <w:altName w:val="Arial Unicode MS"/>
    <w:charset w:val="02"/>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swiss"/>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849C" w14:textId="6C50FF71" w:rsidR="00470FC1" w:rsidRPr="000250B3" w:rsidRDefault="00470FC1">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3D1ACA">
      <w:rPr>
        <w:rFonts w:ascii="Times New Roman" w:hAnsi="Times New Roman" w:cs="Times New Roman"/>
        <w:noProof/>
        <w:color w:val="000000"/>
      </w:rPr>
      <w:t>27</w:t>
    </w:r>
    <w:r w:rsidRPr="000250B3">
      <w:rPr>
        <w:rFonts w:ascii="Times New Roman" w:hAnsi="Times New Roman" w:cs="Times New Roman"/>
        <w:color w:val="000000"/>
      </w:rPr>
      <w:fldChar w:fldCharType="end"/>
    </w:r>
  </w:p>
  <w:p w14:paraId="5CBE1F39" w14:textId="6D2ACE58" w:rsidR="00470FC1" w:rsidRPr="000250B3" w:rsidRDefault="00470FC1"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DZP-361/161/2022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9B1A7" w14:textId="77777777" w:rsidR="00470FC1" w:rsidRDefault="00470FC1" w:rsidP="00716B3C">
      <w:pPr>
        <w:spacing w:after="0" w:line="240" w:lineRule="auto"/>
      </w:pPr>
      <w:r>
        <w:separator/>
      </w:r>
    </w:p>
  </w:footnote>
  <w:footnote w:type="continuationSeparator" w:id="0">
    <w:p w14:paraId="1C22287D" w14:textId="77777777" w:rsidR="00470FC1" w:rsidRDefault="00470FC1" w:rsidP="00716B3C">
      <w:pPr>
        <w:spacing w:after="0" w:line="240" w:lineRule="auto"/>
      </w:pPr>
      <w:r>
        <w:continuationSeparator/>
      </w:r>
    </w:p>
  </w:footnote>
  <w:footnote w:id="1">
    <w:p w14:paraId="62EB8210" w14:textId="77777777" w:rsidR="00470FC1" w:rsidRPr="00394E30" w:rsidRDefault="00470FC1"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Pr>
          <w:lang w:eastAsia="en-US"/>
        </w:rPr>
        <w:t> </w:t>
      </w:r>
      <w:r w:rsidRPr="00394E30">
        <w:rPr>
          <w:lang w:eastAsia="en-US"/>
        </w:rPr>
        <w:t xml:space="preserve">04.05.2016, str. 1). </w:t>
      </w:r>
    </w:p>
  </w:footnote>
  <w:footnote w:id="2">
    <w:p w14:paraId="7FE9790C" w14:textId="77777777" w:rsidR="00470FC1" w:rsidRPr="00C90689" w:rsidRDefault="00470FC1"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E6708" w14:textId="77777777" w:rsidR="00470FC1" w:rsidRDefault="00470FC1" w:rsidP="00716B3C">
    <w:pPr>
      <w:pStyle w:val="Nagwek"/>
      <w:tabs>
        <w:tab w:val="clear" w:pos="9072"/>
        <w:tab w:val="left" w:pos="6075"/>
      </w:tabs>
    </w:pPr>
    <w:r>
      <w:rPr>
        <w:noProof/>
      </w:rPr>
      <w:drawing>
        <wp:inline distT="0" distB="0" distL="0" distR="0" wp14:anchorId="11EC5E95" wp14:editId="33F541D6">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14:paraId="136392CC" w14:textId="77777777" w:rsidR="00470FC1" w:rsidRDefault="00470FC1" w:rsidP="00716B3C">
    <w:pPr>
      <w:pStyle w:val="Nagwek"/>
      <w:tabs>
        <w:tab w:val="clear" w:pos="9072"/>
        <w:tab w:val="left" w:pos="6075"/>
      </w:tabs>
    </w:pPr>
  </w:p>
  <w:p w14:paraId="6E035D5F" w14:textId="77777777" w:rsidR="00470FC1" w:rsidRDefault="00470FC1"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000408"/>
    <w:multiLevelType w:val="multilevel"/>
    <w:tmpl w:val="0000088B"/>
    <w:lvl w:ilvl="0">
      <w:start w:val="1"/>
      <w:numFmt w:val="lowerLetter"/>
      <w:lvlText w:val="%1."/>
      <w:lvlJc w:val="left"/>
      <w:pPr>
        <w:ind w:left="836" w:hanging="360"/>
      </w:pPr>
      <w:rPr>
        <w:rFonts w:ascii="Calibri" w:hAnsi="Calibri" w:cs="Calibri"/>
        <w:b w:val="0"/>
        <w:bCs w:val="0"/>
        <w:spacing w:val="-1"/>
        <w:w w:val="100"/>
        <w:sz w:val="22"/>
        <w:szCs w:val="22"/>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4"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6"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49844F1"/>
    <w:multiLevelType w:val="hybridMultilevel"/>
    <w:tmpl w:val="39AAB59C"/>
    <w:lvl w:ilvl="0" w:tplc="E00472C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E32DE2"/>
    <w:multiLevelType w:val="multilevel"/>
    <w:tmpl w:val="D4821CEE"/>
    <w:lvl w:ilvl="0">
      <w:start w:val="1"/>
      <w:numFmt w:val="lowerLetter"/>
      <w:lvlText w:val="%1)"/>
      <w:lvlJc w:val="left"/>
      <w:pPr>
        <w:ind w:left="1432" w:hanging="360"/>
      </w:pPr>
      <w:rPr>
        <w:color w:val="00000A"/>
        <w:sz w:val="22"/>
      </w:r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19" w15:restartNumberingAfterBreak="0">
    <w:nsid w:val="1BB81B85"/>
    <w:multiLevelType w:val="hybridMultilevel"/>
    <w:tmpl w:val="70D2A23C"/>
    <w:lvl w:ilvl="0" w:tplc="CABAF1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243261"/>
    <w:multiLevelType w:val="hybridMultilevel"/>
    <w:tmpl w:val="8ADC9120"/>
    <w:lvl w:ilvl="0" w:tplc="0415000F">
      <w:start w:val="1"/>
      <w:numFmt w:val="decimal"/>
      <w:lvlText w:val="%1."/>
      <w:lvlJc w:val="left"/>
      <w:pPr>
        <w:tabs>
          <w:tab w:val="num" w:pos="360"/>
        </w:tabs>
        <w:ind w:left="360" w:hanging="360"/>
      </w:pPr>
    </w:lvl>
    <w:lvl w:ilvl="1" w:tplc="AEA0A6A8">
      <w:start w:val="1"/>
      <w:numFmt w:val="decimal"/>
      <w:lvlText w:val="%2)"/>
      <w:lvlJc w:val="left"/>
      <w:pPr>
        <w:tabs>
          <w:tab w:val="num" w:pos="357"/>
        </w:tabs>
        <w:ind w:left="709" w:hanging="352"/>
      </w:pPr>
      <w:rPr>
        <w:color w:val="auto"/>
      </w:rPr>
    </w:lvl>
    <w:lvl w:ilvl="2" w:tplc="45A40C44">
      <w:start w:val="2"/>
      <w:numFmt w:val="decimal"/>
      <w:lvlText w:val="%3."/>
      <w:lvlJc w:val="left"/>
      <w:pPr>
        <w:tabs>
          <w:tab w:val="num" w:pos="357"/>
        </w:tabs>
        <w:ind w:left="357" w:hanging="357"/>
      </w:pPr>
    </w:lvl>
    <w:lvl w:ilvl="3" w:tplc="7A104144">
      <w:start w:val="60"/>
      <w:numFmt w:val="bullet"/>
      <w:lvlText w:val=""/>
      <w:lvlJc w:val="left"/>
      <w:pPr>
        <w:tabs>
          <w:tab w:val="num" w:pos="2520"/>
        </w:tabs>
        <w:ind w:left="2520" w:hanging="360"/>
      </w:pPr>
      <w:rPr>
        <w:rFonts w:ascii="Symbol" w:eastAsia="Times New Roman" w:hAnsi="Symbol" w:cs="Times New Roman"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381B2E56"/>
    <w:multiLevelType w:val="hybridMultilevel"/>
    <w:tmpl w:val="65B082E2"/>
    <w:lvl w:ilvl="0" w:tplc="91ECB13E">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E087F1C"/>
    <w:multiLevelType w:val="hybridMultilevel"/>
    <w:tmpl w:val="2FE8474E"/>
    <w:lvl w:ilvl="0" w:tplc="970635C2">
      <w:start w:val="1"/>
      <w:numFmt w:val="decimal"/>
      <w:lvlText w:val="%1."/>
      <w:lvlJc w:val="left"/>
      <w:pPr>
        <w:tabs>
          <w:tab w:val="num" w:pos="360"/>
        </w:tabs>
        <w:ind w:left="360" w:hanging="360"/>
      </w:pPr>
      <w:rPr>
        <w:rFonts w:cs="Times New Roman" w:hint="default"/>
        <w:strike w:val="0"/>
        <w:dstrike w:val="0"/>
        <w:u w:val="none"/>
        <w:effect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4"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18732E"/>
    <w:multiLevelType w:val="multilevel"/>
    <w:tmpl w:val="28744C10"/>
    <w:lvl w:ilvl="0">
      <w:start w:val="2"/>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7"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F51955"/>
    <w:multiLevelType w:val="multilevel"/>
    <w:tmpl w:val="0ADAB786"/>
    <w:lvl w:ilvl="0">
      <w:start w:val="1"/>
      <w:numFmt w:val="decimal"/>
      <w:lvlText w:val="%1)"/>
      <w:lvlJc w:val="left"/>
      <w:pPr>
        <w:tabs>
          <w:tab w:val="num" w:pos="0"/>
        </w:tabs>
        <w:ind w:left="717" w:hanging="360"/>
      </w:pPr>
      <w:rPr>
        <w:b w:val="0"/>
        <w:i w:val="0"/>
        <w:color w:val="auto"/>
      </w:rPr>
    </w:lvl>
    <w:lvl w:ilvl="1">
      <w:start w:val="1"/>
      <w:numFmt w:val="decimal"/>
      <w:lvlText w:val="%2)"/>
      <w:lvlJc w:val="left"/>
      <w:pPr>
        <w:tabs>
          <w:tab w:val="num" w:pos="0"/>
        </w:tabs>
        <w:ind w:left="1437" w:hanging="360"/>
      </w:pPr>
      <w:rPr>
        <w:b w:val="0"/>
        <w:i w:val="0"/>
        <w:color w:val="auto"/>
      </w:r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51"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ADE73A1"/>
    <w:multiLevelType w:val="hybridMultilevel"/>
    <w:tmpl w:val="390E24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970E77"/>
    <w:multiLevelType w:val="hybridMultilevel"/>
    <w:tmpl w:val="70D2A23C"/>
    <w:lvl w:ilvl="0" w:tplc="CABAF1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8" w15:restartNumberingAfterBreak="0">
    <w:nsid w:val="52426476"/>
    <w:multiLevelType w:val="multilevel"/>
    <w:tmpl w:val="18B89344"/>
    <w:lvl w:ilvl="0">
      <w:start w:val="5"/>
      <w:numFmt w:val="upperRoman"/>
      <w:lvlText w:val="%1."/>
      <w:lvlJc w:val="left"/>
      <w:pPr>
        <w:tabs>
          <w:tab w:val="num" w:pos="1080"/>
        </w:tabs>
        <w:ind w:left="757" w:hanging="397"/>
      </w:pPr>
      <w:rPr>
        <w:rFonts w:ascii="Calibri" w:hAnsi="Calibri" w:cs="Times New Roman" w:hint="default"/>
        <w:b/>
        <w:i w:val="0"/>
        <w:sz w:val="22"/>
      </w:rPr>
    </w:lvl>
    <w:lvl w:ilvl="1">
      <w:start w:val="2"/>
      <w:numFmt w:val="decimal"/>
      <w:lvlText w:val="%2."/>
      <w:lvlJc w:val="left"/>
      <w:pPr>
        <w:tabs>
          <w:tab w:val="num" w:pos="357"/>
        </w:tabs>
        <w:ind w:left="357" w:hanging="357"/>
      </w:pPr>
      <w:rPr>
        <w:rFonts w:ascii="Times New Roman" w:hAnsi="Times New Roman" w:cs="Times New Roman" w:hint="default"/>
        <w:b w:val="0"/>
        <w:bCs w:val="0"/>
        <w:i w:val="0"/>
        <w:iCs w:val="0"/>
        <w:sz w:val="22"/>
        <w:szCs w:val="22"/>
      </w:rPr>
    </w:lvl>
    <w:lvl w:ilvl="2">
      <w:start w:val="1"/>
      <w:numFmt w:val="decimal"/>
      <w:lvlText w:val="%3)"/>
      <w:lvlJc w:val="left"/>
      <w:pPr>
        <w:tabs>
          <w:tab w:val="num" w:pos="794"/>
        </w:tabs>
        <w:ind w:left="794" w:hanging="397"/>
      </w:pPr>
      <w:rPr>
        <w:rFonts w:hint="default"/>
        <w:b w:val="0"/>
        <w:i w:val="0"/>
        <w:sz w:val="24"/>
      </w:rPr>
    </w:lvl>
    <w:lvl w:ilvl="3">
      <w:start w:val="2"/>
      <w:numFmt w:val="decimal"/>
      <w:lvlText w:val="%4."/>
      <w:lvlJc w:val="left"/>
      <w:pPr>
        <w:tabs>
          <w:tab w:val="num" w:pos="397"/>
        </w:tabs>
        <w:ind w:left="397" w:hanging="397"/>
      </w:pPr>
      <w:rPr>
        <w:rFonts w:ascii="Calibri" w:hAnsi="Calibri" w:cs="Times New Roman" w:hint="default"/>
        <w:b w:val="0"/>
        <w:i w:val="0"/>
        <w:color w:val="00000A"/>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528A3AE5"/>
    <w:multiLevelType w:val="multilevel"/>
    <w:tmpl w:val="2CD8A816"/>
    <w:lvl w:ilvl="0">
      <w:start w:val="2"/>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0"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34736F"/>
    <w:multiLevelType w:val="hybridMultilevel"/>
    <w:tmpl w:val="8AEAA994"/>
    <w:lvl w:ilvl="0" w:tplc="3A7E70EE">
      <w:start w:val="1"/>
      <w:numFmt w:val="bullet"/>
      <w:lvlText w:val="˗"/>
      <w:lvlJc w:val="left"/>
      <w:pPr>
        <w:ind w:left="1080" w:hanging="360"/>
      </w:pPr>
      <w:rPr>
        <w:rFonts w:ascii="Times New Roman" w:hAnsi="Times New Roman" w:cs="Times New Roman"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102FA6"/>
    <w:multiLevelType w:val="hybridMultilevel"/>
    <w:tmpl w:val="5AEEDAFC"/>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9" w15:restartNumberingAfterBreak="0">
    <w:nsid w:val="654A173B"/>
    <w:multiLevelType w:val="hybridMultilevel"/>
    <w:tmpl w:val="70D2A23C"/>
    <w:lvl w:ilvl="0" w:tplc="CABAF1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3"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4"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6" w15:restartNumberingAfterBreak="0">
    <w:nsid w:val="6A230E87"/>
    <w:multiLevelType w:val="hybridMultilevel"/>
    <w:tmpl w:val="70D2A23C"/>
    <w:lvl w:ilvl="0" w:tplc="CABAF1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AE63D85"/>
    <w:multiLevelType w:val="multilevel"/>
    <w:tmpl w:val="C4A6D10E"/>
    <w:lvl w:ilvl="0">
      <w:start w:val="1"/>
      <w:numFmt w:val="decimal"/>
      <w:lvlText w:val="%1)"/>
      <w:lvlJc w:val="left"/>
      <w:pPr>
        <w:tabs>
          <w:tab w:val="num" w:pos="0"/>
        </w:tabs>
        <w:ind w:left="1146" w:hanging="360"/>
      </w:pPr>
      <w:rPr>
        <w:b w:val="0"/>
        <w:i w:val="0"/>
        <w:color w:val="auto"/>
      </w:rPr>
    </w:lvl>
    <w:lvl w:ilvl="1">
      <w:start w:val="1"/>
      <w:numFmt w:val="decimal"/>
      <w:lvlText w:val="%2)"/>
      <w:lvlJc w:val="left"/>
      <w:pPr>
        <w:tabs>
          <w:tab w:val="num" w:pos="0"/>
        </w:tabs>
        <w:ind w:left="1866" w:hanging="360"/>
      </w:pPr>
      <w:rPr>
        <w:b w:val="0"/>
        <w:i w:val="0"/>
        <w:color w:val="auto"/>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8"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3C6DA3"/>
    <w:multiLevelType w:val="multilevel"/>
    <w:tmpl w:val="B636EC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70B3459D"/>
    <w:multiLevelType w:val="multilevel"/>
    <w:tmpl w:val="B2C01FF8"/>
    <w:lvl w:ilvl="0">
      <w:start w:val="3"/>
      <w:numFmt w:val="decimal"/>
      <w:lvlText w:val="%1."/>
      <w:lvlJc w:val="left"/>
      <w:pPr>
        <w:tabs>
          <w:tab w:val="num" w:pos="0"/>
        </w:tabs>
        <w:ind w:left="360" w:hanging="360"/>
      </w:pPr>
    </w:lvl>
    <w:lvl w:ilvl="1">
      <w:start w:val="1"/>
      <w:numFmt w:val="lowerLetter"/>
      <w:lvlText w:val="%2."/>
      <w:lvlJc w:val="left"/>
      <w:pPr>
        <w:tabs>
          <w:tab w:val="num" w:pos="0"/>
        </w:tabs>
        <w:ind w:left="723" w:hanging="360"/>
      </w:pPr>
    </w:lvl>
    <w:lvl w:ilvl="2">
      <w:start w:val="1"/>
      <w:numFmt w:val="lowerRoman"/>
      <w:lvlText w:val="%3."/>
      <w:lvlJc w:val="right"/>
      <w:pPr>
        <w:tabs>
          <w:tab w:val="num" w:pos="0"/>
        </w:tabs>
        <w:ind w:left="1443" w:hanging="180"/>
      </w:pPr>
    </w:lvl>
    <w:lvl w:ilvl="3">
      <w:start w:val="1"/>
      <w:numFmt w:val="decimal"/>
      <w:lvlText w:val="%4."/>
      <w:lvlJc w:val="left"/>
      <w:pPr>
        <w:tabs>
          <w:tab w:val="num" w:pos="0"/>
        </w:tabs>
        <w:ind w:left="2163" w:hanging="360"/>
      </w:pPr>
    </w:lvl>
    <w:lvl w:ilvl="4">
      <w:start w:val="1"/>
      <w:numFmt w:val="lowerLetter"/>
      <w:lvlText w:val="%5."/>
      <w:lvlJc w:val="left"/>
      <w:pPr>
        <w:tabs>
          <w:tab w:val="num" w:pos="0"/>
        </w:tabs>
        <w:ind w:left="2883" w:hanging="360"/>
      </w:pPr>
    </w:lvl>
    <w:lvl w:ilvl="5">
      <w:start w:val="1"/>
      <w:numFmt w:val="lowerRoman"/>
      <w:lvlText w:val="%6."/>
      <w:lvlJc w:val="right"/>
      <w:pPr>
        <w:tabs>
          <w:tab w:val="num" w:pos="0"/>
        </w:tabs>
        <w:ind w:left="3603" w:hanging="180"/>
      </w:pPr>
    </w:lvl>
    <w:lvl w:ilvl="6">
      <w:start w:val="1"/>
      <w:numFmt w:val="decimal"/>
      <w:lvlText w:val="%7."/>
      <w:lvlJc w:val="left"/>
      <w:pPr>
        <w:tabs>
          <w:tab w:val="num" w:pos="0"/>
        </w:tabs>
        <w:ind w:left="4323" w:hanging="360"/>
      </w:pPr>
    </w:lvl>
    <w:lvl w:ilvl="7">
      <w:start w:val="1"/>
      <w:numFmt w:val="lowerLetter"/>
      <w:lvlText w:val="%8."/>
      <w:lvlJc w:val="left"/>
      <w:pPr>
        <w:tabs>
          <w:tab w:val="num" w:pos="0"/>
        </w:tabs>
        <w:ind w:left="5043" w:hanging="360"/>
      </w:pPr>
    </w:lvl>
    <w:lvl w:ilvl="8">
      <w:start w:val="1"/>
      <w:numFmt w:val="lowerRoman"/>
      <w:lvlText w:val="%9."/>
      <w:lvlJc w:val="right"/>
      <w:pPr>
        <w:tabs>
          <w:tab w:val="num" w:pos="0"/>
        </w:tabs>
        <w:ind w:left="5763" w:hanging="180"/>
      </w:pPr>
    </w:lvl>
  </w:abstractNum>
  <w:abstractNum w:abstractNumId="81"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9A1F09"/>
    <w:multiLevelType w:val="hybridMultilevel"/>
    <w:tmpl w:val="70D2A23C"/>
    <w:lvl w:ilvl="0" w:tplc="CABAF1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8"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32"/>
  </w:num>
  <w:num w:numId="3">
    <w:abstractNumId w:val="30"/>
  </w:num>
  <w:num w:numId="4">
    <w:abstractNumId w:val="60"/>
  </w:num>
  <w:num w:numId="5">
    <w:abstractNumId w:val="57"/>
  </w:num>
  <w:num w:numId="6">
    <w:abstractNumId w:val="33"/>
  </w:num>
  <w:num w:numId="7">
    <w:abstractNumId w:val="68"/>
  </w:num>
  <w:num w:numId="8">
    <w:abstractNumId w:val="15"/>
  </w:num>
  <w:num w:numId="9">
    <w:abstractNumId w:val="38"/>
  </w:num>
  <w:num w:numId="10">
    <w:abstractNumId w:val="5"/>
  </w:num>
  <w:num w:numId="11">
    <w:abstractNumId w:val="46"/>
  </w:num>
  <w:num w:numId="12">
    <w:abstractNumId w:val="31"/>
  </w:num>
  <w:num w:numId="13">
    <w:abstractNumId w:val="90"/>
  </w:num>
  <w:num w:numId="14">
    <w:abstractNumId w:val="40"/>
  </w:num>
  <w:num w:numId="15">
    <w:abstractNumId w:val="27"/>
  </w:num>
  <w:num w:numId="16">
    <w:abstractNumId w:val="48"/>
  </w:num>
  <w:num w:numId="17">
    <w:abstractNumId w:val="6"/>
  </w:num>
  <w:num w:numId="18">
    <w:abstractNumId w:val="11"/>
  </w:num>
  <w:num w:numId="19">
    <w:abstractNumId w:val="86"/>
  </w:num>
  <w:num w:numId="20">
    <w:abstractNumId w:val="49"/>
  </w:num>
  <w:num w:numId="21">
    <w:abstractNumId w:val="24"/>
  </w:num>
  <w:num w:numId="22">
    <w:abstractNumId w:val="74"/>
  </w:num>
  <w:num w:numId="23">
    <w:abstractNumId w:val="61"/>
  </w:num>
  <w:num w:numId="24">
    <w:abstractNumId w:val="37"/>
  </w:num>
  <w:num w:numId="25">
    <w:abstractNumId w:val="52"/>
  </w:num>
  <w:num w:numId="26">
    <w:abstractNumId w:val="26"/>
  </w:num>
  <w:num w:numId="27">
    <w:abstractNumId w:val="17"/>
  </w:num>
  <w:num w:numId="28">
    <w:abstractNumId w:val="35"/>
  </w:num>
  <w:num w:numId="29">
    <w:abstractNumId w:val="45"/>
  </w:num>
  <w:num w:numId="30">
    <w:abstractNumId w:val="73"/>
  </w:num>
  <w:num w:numId="31">
    <w:abstractNumId w:val="34"/>
  </w:num>
  <w:num w:numId="32">
    <w:abstractNumId w:val="43"/>
  </w:num>
  <w:num w:numId="33">
    <w:abstractNumId w:val="64"/>
  </w:num>
  <w:num w:numId="34">
    <w:abstractNumId w:val="71"/>
  </w:num>
  <w:num w:numId="35">
    <w:abstractNumId w:val="8"/>
  </w:num>
  <w:num w:numId="36">
    <w:abstractNumId w:val="39"/>
  </w:num>
  <w:num w:numId="37">
    <w:abstractNumId w:val="23"/>
  </w:num>
  <w:num w:numId="38">
    <w:abstractNumId w:val="63"/>
  </w:num>
  <w:num w:numId="39">
    <w:abstractNumId w:val="85"/>
  </w:num>
  <w:num w:numId="40">
    <w:abstractNumId w:val="25"/>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70"/>
  </w:num>
  <w:num w:numId="44">
    <w:abstractNumId w:val="84"/>
  </w:num>
  <w:num w:numId="45">
    <w:abstractNumId w:val="7"/>
  </w:num>
  <w:num w:numId="46">
    <w:abstractNumId w:val="81"/>
  </w:num>
  <w:num w:numId="47">
    <w:abstractNumId w:val="36"/>
  </w:num>
  <w:num w:numId="48">
    <w:abstractNumId w:val="87"/>
  </w:num>
  <w:num w:numId="49">
    <w:abstractNumId w:val="42"/>
  </w:num>
  <w:num w:numId="50">
    <w:abstractNumId w:val="21"/>
  </w:num>
  <w:num w:numId="51">
    <w:abstractNumId w:val="47"/>
  </w:num>
  <w:num w:numId="52">
    <w:abstractNumId w:val="28"/>
  </w:num>
  <w:num w:numId="53">
    <w:abstractNumId w:val="72"/>
  </w:num>
  <w:num w:numId="54">
    <w:abstractNumId w:val="88"/>
  </w:num>
  <w:num w:numId="55">
    <w:abstractNumId w:val="82"/>
  </w:num>
  <w:num w:numId="56">
    <w:abstractNumId w:val="51"/>
  </w:num>
  <w:num w:numId="57">
    <w:abstractNumId w:val="29"/>
  </w:num>
  <w:num w:numId="58">
    <w:abstractNumId w:val="37"/>
    <w:lvlOverride w:ilvl="0">
      <w:startOverride w:val="7"/>
    </w:lvlOverride>
  </w:num>
  <w:num w:numId="59">
    <w:abstractNumId w:val="55"/>
  </w:num>
  <w:num w:numId="60">
    <w:abstractNumId w:val="65"/>
  </w:num>
  <w:num w:numId="61">
    <w:abstractNumId w:val="10"/>
  </w:num>
  <w:num w:numId="62">
    <w:abstractNumId w:val="12"/>
  </w:num>
  <w:num w:numId="63">
    <w:abstractNumId w:val="67"/>
  </w:num>
  <w:num w:numId="64">
    <w:abstractNumId w:val="41"/>
  </w:num>
  <w:num w:numId="65">
    <w:abstractNumId w:val="75"/>
    <w:lvlOverride w:ilvl="0">
      <w:startOverride w:val="1"/>
    </w:lvlOverride>
  </w:num>
  <w:num w:numId="66">
    <w:abstractNumId w:val="59"/>
  </w:num>
  <w:num w:numId="67">
    <w:abstractNumId w:val="79"/>
  </w:num>
  <w:num w:numId="68">
    <w:abstractNumId w:val="80"/>
  </w:num>
  <w:num w:numId="69">
    <w:abstractNumId w:val="77"/>
  </w:num>
  <w:num w:numId="70">
    <w:abstractNumId w:val="50"/>
  </w:num>
  <w:num w:numId="71">
    <w:abstractNumId w:val="79"/>
    <w:lvlOverride w:ilvl="0">
      <w:startOverride w:val="1"/>
    </w:lvlOverride>
  </w:num>
  <w:num w:numId="72">
    <w:abstractNumId w:val="80"/>
    <w:lvlOverride w:ilvl="0">
      <w:startOverride w:val="1"/>
    </w:lvlOverride>
  </w:num>
  <w:num w:numId="73">
    <w:abstractNumId w:val="77"/>
    <w:lvlOverride w:ilvl="1">
      <w:startOverride w:val="1"/>
    </w:lvlOverride>
  </w:num>
  <w:num w:numId="74">
    <w:abstractNumId w:val="50"/>
    <w:lvlOverride w:ilvl="0">
      <w:startOverride w:val="1"/>
    </w:lvlOverride>
  </w:num>
  <w:num w:numId="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3"/>
    </w:lvlOverride>
  </w:num>
  <w:num w:numId="77">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num>
  <w:num w:numId="80">
    <w:abstractNumId w:val="66"/>
  </w:num>
  <w:num w:numId="81">
    <w:abstractNumId w:val="53"/>
  </w:num>
  <w:num w:numId="82">
    <w:abstractNumId w:val="78"/>
  </w:num>
  <w:num w:numId="83">
    <w:abstractNumId w:val="13"/>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2"/>
  </w:num>
  <w:num w:numId="86">
    <w:abstractNumId w:val="54"/>
  </w:num>
  <w:num w:numId="87">
    <w:abstractNumId w:val="83"/>
  </w:num>
  <w:num w:numId="88">
    <w:abstractNumId w:val="69"/>
  </w:num>
  <w:num w:numId="89">
    <w:abstractNumId w:val="76"/>
  </w:num>
  <w:num w:numId="90">
    <w:abstractNumId w:val="19"/>
  </w:num>
  <w:num w:numId="91">
    <w:abstractNumId w:val="3"/>
  </w:num>
  <w:num w:numId="92">
    <w:abstractNumId w:val="9"/>
  </w:num>
  <w:num w:numId="93">
    <w:abstractNumId w:val="1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10D6"/>
    <w:rsid w:val="000060FE"/>
    <w:rsid w:val="00013F10"/>
    <w:rsid w:val="0003653F"/>
    <w:rsid w:val="00043967"/>
    <w:rsid w:val="00054C06"/>
    <w:rsid w:val="00066A79"/>
    <w:rsid w:val="00077112"/>
    <w:rsid w:val="00077C2F"/>
    <w:rsid w:val="000A4E25"/>
    <w:rsid w:val="000A6151"/>
    <w:rsid w:val="000A7101"/>
    <w:rsid w:val="000B0B6A"/>
    <w:rsid w:val="000B0C0E"/>
    <w:rsid w:val="000B4FDF"/>
    <w:rsid w:val="000C554C"/>
    <w:rsid w:val="000D5BC8"/>
    <w:rsid w:val="000E3E71"/>
    <w:rsid w:val="000E559B"/>
    <w:rsid w:val="00113AD2"/>
    <w:rsid w:val="00114594"/>
    <w:rsid w:val="00131E2F"/>
    <w:rsid w:val="00132D33"/>
    <w:rsid w:val="001371AE"/>
    <w:rsid w:val="001512DC"/>
    <w:rsid w:val="00151A94"/>
    <w:rsid w:val="0015647A"/>
    <w:rsid w:val="00161472"/>
    <w:rsid w:val="00166F52"/>
    <w:rsid w:val="00193B2A"/>
    <w:rsid w:val="001A7A26"/>
    <w:rsid w:val="001C6FB0"/>
    <w:rsid w:val="001D1653"/>
    <w:rsid w:val="001D2FD5"/>
    <w:rsid w:val="001E269F"/>
    <w:rsid w:val="00201DFB"/>
    <w:rsid w:val="00212D3F"/>
    <w:rsid w:val="00231B4B"/>
    <w:rsid w:val="002476FA"/>
    <w:rsid w:val="0025035D"/>
    <w:rsid w:val="0028119E"/>
    <w:rsid w:val="00282C75"/>
    <w:rsid w:val="0029635A"/>
    <w:rsid w:val="002966D7"/>
    <w:rsid w:val="00297508"/>
    <w:rsid w:val="002A5EB5"/>
    <w:rsid w:val="002B44E6"/>
    <w:rsid w:val="002B56FE"/>
    <w:rsid w:val="002B70F2"/>
    <w:rsid w:val="002D08BE"/>
    <w:rsid w:val="002E4F30"/>
    <w:rsid w:val="003001B5"/>
    <w:rsid w:val="00300745"/>
    <w:rsid w:val="00307056"/>
    <w:rsid w:val="003070B8"/>
    <w:rsid w:val="003176B3"/>
    <w:rsid w:val="00343DE5"/>
    <w:rsid w:val="0036352C"/>
    <w:rsid w:val="00374B02"/>
    <w:rsid w:val="00394E66"/>
    <w:rsid w:val="003A2B4B"/>
    <w:rsid w:val="003D1ACA"/>
    <w:rsid w:val="003E357D"/>
    <w:rsid w:val="003F3187"/>
    <w:rsid w:val="003F4AD3"/>
    <w:rsid w:val="00400DA2"/>
    <w:rsid w:val="004039F6"/>
    <w:rsid w:val="00407E98"/>
    <w:rsid w:val="004279FC"/>
    <w:rsid w:val="00431AB2"/>
    <w:rsid w:val="0043692D"/>
    <w:rsid w:val="0044336B"/>
    <w:rsid w:val="00454203"/>
    <w:rsid w:val="004572EC"/>
    <w:rsid w:val="004616B3"/>
    <w:rsid w:val="004642CF"/>
    <w:rsid w:val="00470FC1"/>
    <w:rsid w:val="00485C1A"/>
    <w:rsid w:val="004A67F5"/>
    <w:rsid w:val="004B36CB"/>
    <w:rsid w:val="004C4051"/>
    <w:rsid w:val="004D3179"/>
    <w:rsid w:val="004E0DB6"/>
    <w:rsid w:val="004E52E3"/>
    <w:rsid w:val="0050249F"/>
    <w:rsid w:val="00503F36"/>
    <w:rsid w:val="005043C9"/>
    <w:rsid w:val="00516301"/>
    <w:rsid w:val="00524EA8"/>
    <w:rsid w:val="0053100B"/>
    <w:rsid w:val="00544E25"/>
    <w:rsid w:val="00556B32"/>
    <w:rsid w:val="0055771E"/>
    <w:rsid w:val="005775DB"/>
    <w:rsid w:val="00596F54"/>
    <w:rsid w:val="005A1341"/>
    <w:rsid w:val="005B1B9E"/>
    <w:rsid w:val="005B3AEF"/>
    <w:rsid w:val="005E053E"/>
    <w:rsid w:val="005E2BC5"/>
    <w:rsid w:val="005F2D4E"/>
    <w:rsid w:val="006001DA"/>
    <w:rsid w:val="006075CD"/>
    <w:rsid w:val="00612521"/>
    <w:rsid w:val="00646CF3"/>
    <w:rsid w:val="00654397"/>
    <w:rsid w:val="006805E2"/>
    <w:rsid w:val="0069252E"/>
    <w:rsid w:val="0069333A"/>
    <w:rsid w:val="006A64CC"/>
    <w:rsid w:val="006E0130"/>
    <w:rsid w:val="006E4A4A"/>
    <w:rsid w:val="006E615D"/>
    <w:rsid w:val="006E64D3"/>
    <w:rsid w:val="006F0204"/>
    <w:rsid w:val="00704F96"/>
    <w:rsid w:val="00716B3C"/>
    <w:rsid w:val="00717BE5"/>
    <w:rsid w:val="00723CC8"/>
    <w:rsid w:val="007303E0"/>
    <w:rsid w:val="00732E41"/>
    <w:rsid w:val="00753F14"/>
    <w:rsid w:val="00792B81"/>
    <w:rsid w:val="007972AD"/>
    <w:rsid w:val="007A2112"/>
    <w:rsid w:val="007C092E"/>
    <w:rsid w:val="007C37CA"/>
    <w:rsid w:val="007D1B32"/>
    <w:rsid w:val="007D617B"/>
    <w:rsid w:val="007E2FB4"/>
    <w:rsid w:val="007E4D2E"/>
    <w:rsid w:val="007F2E07"/>
    <w:rsid w:val="007F378E"/>
    <w:rsid w:val="0080728B"/>
    <w:rsid w:val="008072E0"/>
    <w:rsid w:val="00823581"/>
    <w:rsid w:val="00826B40"/>
    <w:rsid w:val="00840864"/>
    <w:rsid w:val="008416D4"/>
    <w:rsid w:val="00841FDD"/>
    <w:rsid w:val="008553B8"/>
    <w:rsid w:val="0086007B"/>
    <w:rsid w:val="00893B94"/>
    <w:rsid w:val="008A1296"/>
    <w:rsid w:val="008B2B96"/>
    <w:rsid w:val="008B320B"/>
    <w:rsid w:val="008E6461"/>
    <w:rsid w:val="0090392E"/>
    <w:rsid w:val="00910B76"/>
    <w:rsid w:val="00910D4F"/>
    <w:rsid w:val="009149DF"/>
    <w:rsid w:val="00916A59"/>
    <w:rsid w:val="009225A7"/>
    <w:rsid w:val="00922D47"/>
    <w:rsid w:val="00927C96"/>
    <w:rsid w:val="00933296"/>
    <w:rsid w:val="0094486D"/>
    <w:rsid w:val="0095003A"/>
    <w:rsid w:val="00955303"/>
    <w:rsid w:val="009560F1"/>
    <w:rsid w:val="009573AA"/>
    <w:rsid w:val="00961604"/>
    <w:rsid w:val="009901E9"/>
    <w:rsid w:val="009C234D"/>
    <w:rsid w:val="009D3DFD"/>
    <w:rsid w:val="009D73D6"/>
    <w:rsid w:val="009F4F7A"/>
    <w:rsid w:val="00A256BF"/>
    <w:rsid w:val="00A351F2"/>
    <w:rsid w:val="00A37493"/>
    <w:rsid w:val="00A45101"/>
    <w:rsid w:val="00A60781"/>
    <w:rsid w:val="00A60E9A"/>
    <w:rsid w:val="00AD194B"/>
    <w:rsid w:val="00AD3AFE"/>
    <w:rsid w:val="00AD7FBF"/>
    <w:rsid w:val="00AE75E6"/>
    <w:rsid w:val="00AF6C4B"/>
    <w:rsid w:val="00B1096E"/>
    <w:rsid w:val="00B140FF"/>
    <w:rsid w:val="00B22771"/>
    <w:rsid w:val="00B3155A"/>
    <w:rsid w:val="00B46769"/>
    <w:rsid w:val="00B57522"/>
    <w:rsid w:val="00B833F6"/>
    <w:rsid w:val="00BA7986"/>
    <w:rsid w:val="00BD574F"/>
    <w:rsid w:val="00BD74BB"/>
    <w:rsid w:val="00BF5E88"/>
    <w:rsid w:val="00C068F9"/>
    <w:rsid w:val="00C137CF"/>
    <w:rsid w:val="00C242F5"/>
    <w:rsid w:val="00C26F73"/>
    <w:rsid w:val="00C51F17"/>
    <w:rsid w:val="00C653BB"/>
    <w:rsid w:val="00C87F55"/>
    <w:rsid w:val="00CB041A"/>
    <w:rsid w:val="00CB2F6D"/>
    <w:rsid w:val="00CE4C7A"/>
    <w:rsid w:val="00CE7464"/>
    <w:rsid w:val="00D040D4"/>
    <w:rsid w:val="00D0544E"/>
    <w:rsid w:val="00D06F34"/>
    <w:rsid w:val="00D30378"/>
    <w:rsid w:val="00D32E61"/>
    <w:rsid w:val="00D51A16"/>
    <w:rsid w:val="00D52842"/>
    <w:rsid w:val="00D56FC3"/>
    <w:rsid w:val="00D61B54"/>
    <w:rsid w:val="00D64962"/>
    <w:rsid w:val="00DA3711"/>
    <w:rsid w:val="00DB471F"/>
    <w:rsid w:val="00DC770E"/>
    <w:rsid w:val="00E12DB1"/>
    <w:rsid w:val="00E13E8B"/>
    <w:rsid w:val="00E26A76"/>
    <w:rsid w:val="00E60A86"/>
    <w:rsid w:val="00E650DD"/>
    <w:rsid w:val="00E768BA"/>
    <w:rsid w:val="00EB09B4"/>
    <w:rsid w:val="00EE6E58"/>
    <w:rsid w:val="00EF7D21"/>
    <w:rsid w:val="00F00463"/>
    <w:rsid w:val="00F02D0C"/>
    <w:rsid w:val="00F17E6C"/>
    <w:rsid w:val="00F308A6"/>
    <w:rsid w:val="00F30CD6"/>
    <w:rsid w:val="00F37FEB"/>
    <w:rsid w:val="00F44513"/>
    <w:rsid w:val="00F50EBD"/>
    <w:rsid w:val="00F61AEB"/>
    <w:rsid w:val="00F7093C"/>
    <w:rsid w:val="00F81360"/>
    <w:rsid w:val="00FC16C7"/>
    <w:rsid w:val="00FD04B1"/>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51FB"/>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1D2FD5"/>
    <w:pPr>
      <w:autoSpaceDN w:val="0"/>
      <w:spacing w:after="0" w:line="360" w:lineRule="auto"/>
      <w:ind w:left="426" w:hanging="426"/>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 w:type="paragraph" w:styleId="Tekstpodstawowy3">
    <w:name w:val="Body Text 3"/>
    <w:basedOn w:val="Normalny"/>
    <w:link w:val="Tekstpodstawowy3Znak"/>
    <w:uiPriority w:val="99"/>
    <w:semiHidden/>
    <w:unhideWhenUsed/>
    <w:rsid w:val="00916A5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916A59"/>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9560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9560F1"/>
    <w:rPr>
      <w:rFonts w:ascii="Times New Roman" w:eastAsia="Times New Roman" w:hAnsi="Times New Roman" w:cs="Times New Roman"/>
      <w:sz w:val="24"/>
      <w:szCs w:val="24"/>
      <w:lang w:eastAsia="pl-PL"/>
    </w:rPr>
  </w:style>
  <w:style w:type="paragraph" w:customStyle="1" w:styleId="Tekstpodstawowywcity">
    <w:name w:val="Tekst podstawowy wci?ty"/>
    <w:basedOn w:val="Normalny"/>
    <w:uiPriority w:val="99"/>
    <w:rsid w:val="000B0B6A"/>
    <w:pPr>
      <w:spacing w:after="0" w:line="360" w:lineRule="auto"/>
      <w:ind w:firstLine="708"/>
      <w:jc w:val="both"/>
    </w:pPr>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9D3D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 w:id="424502326">
      <w:bodyDiv w:val="1"/>
      <w:marLeft w:val="0"/>
      <w:marRight w:val="0"/>
      <w:marTop w:val="0"/>
      <w:marBottom w:val="0"/>
      <w:divBdr>
        <w:top w:val="none" w:sz="0" w:space="0" w:color="auto"/>
        <w:left w:val="none" w:sz="0" w:space="0" w:color="auto"/>
        <w:bottom w:val="none" w:sz="0" w:space="0" w:color="auto"/>
        <w:right w:val="none" w:sz="0" w:space="0" w:color="auto"/>
      </w:divBdr>
    </w:div>
    <w:div w:id="515971536">
      <w:bodyDiv w:val="1"/>
      <w:marLeft w:val="0"/>
      <w:marRight w:val="0"/>
      <w:marTop w:val="0"/>
      <w:marBottom w:val="0"/>
      <w:divBdr>
        <w:top w:val="none" w:sz="0" w:space="0" w:color="auto"/>
        <w:left w:val="none" w:sz="0" w:space="0" w:color="auto"/>
        <w:bottom w:val="none" w:sz="0" w:space="0" w:color="auto"/>
        <w:right w:val="none" w:sz="0" w:space="0" w:color="auto"/>
      </w:divBdr>
    </w:div>
    <w:div w:id="729814557">
      <w:bodyDiv w:val="1"/>
      <w:marLeft w:val="0"/>
      <w:marRight w:val="0"/>
      <w:marTop w:val="0"/>
      <w:marBottom w:val="0"/>
      <w:divBdr>
        <w:top w:val="none" w:sz="0" w:space="0" w:color="auto"/>
        <w:left w:val="none" w:sz="0" w:space="0" w:color="auto"/>
        <w:bottom w:val="none" w:sz="0" w:space="0" w:color="auto"/>
        <w:right w:val="none" w:sz="0" w:space="0" w:color="auto"/>
      </w:divBdr>
    </w:div>
    <w:div w:id="1374964751">
      <w:bodyDiv w:val="1"/>
      <w:marLeft w:val="0"/>
      <w:marRight w:val="0"/>
      <w:marTop w:val="0"/>
      <w:marBottom w:val="0"/>
      <w:divBdr>
        <w:top w:val="none" w:sz="0" w:space="0" w:color="auto"/>
        <w:left w:val="none" w:sz="0" w:space="0" w:color="auto"/>
        <w:bottom w:val="none" w:sz="0" w:space="0" w:color="auto"/>
        <w:right w:val="none" w:sz="0" w:space="0" w:color="auto"/>
      </w:divBdr>
    </w:div>
    <w:div w:id="1922639667">
      <w:bodyDiv w:val="1"/>
      <w:marLeft w:val="0"/>
      <w:marRight w:val="0"/>
      <w:marTop w:val="0"/>
      <w:marBottom w:val="0"/>
      <w:divBdr>
        <w:top w:val="none" w:sz="0" w:space="0" w:color="auto"/>
        <w:left w:val="none" w:sz="0" w:space="0" w:color="auto"/>
        <w:bottom w:val="none" w:sz="0" w:space="0" w:color="auto"/>
        <w:right w:val="none" w:sz="0" w:space="0" w:color="auto"/>
      </w:divBdr>
    </w:div>
    <w:div w:id="20962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lugi/dzp-361-161-2022/" TargetMode="External"/><Relationship Id="rId13" Type="http://schemas.openxmlformats.org/officeDocument/2006/relationships/hyperlink" Target="https://miniportal.uzp.gov.pl/" TargetMode="External"/><Relationship Id="rId18" Type="http://schemas.openxmlformats.org/officeDocument/2006/relationships/hyperlink" Target="mailto:Szymon.Binkowski@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uslugi/dzp-361-161-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ymon.Binkowski@adm.uw.edu.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C778-2EC3-43AF-A56B-6FFFECBF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36</Pages>
  <Words>11686</Words>
  <Characters>70121</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32</cp:revision>
  <cp:lastPrinted>2022-11-07T10:51:00Z</cp:lastPrinted>
  <dcterms:created xsi:type="dcterms:W3CDTF">2022-11-07T10:01:00Z</dcterms:created>
  <dcterms:modified xsi:type="dcterms:W3CDTF">2022-12-30T10:56:00Z</dcterms:modified>
</cp:coreProperties>
</file>