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6F" w:rsidRPr="0090456F" w:rsidRDefault="00433A6E" w:rsidP="0090456F">
      <w:pPr>
        <w:spacing w:after="0" w:line="360" w:lineRule="auto"/>
        <w:rPr>
          <w:rFonts w:ascii="Times New Roman" w:eastAsia="Times New Roman" w:hAnsi="Times New Roman" w:cs="Times New Roman"/>
          <w:b/>
          <w:lang w:eastAsia="pl-PL"/>
        </w:rPr>
      </w:pPr>
      <w:r>
        <w:rPr>
          <w:noProof/>
          <w:lang w:eastAsia="pl-PL"/>
        </w:rPr>
        <w:drawing>
          <wp:inline distT="0" distB="0" distL="0" distR="0" wp14:anchorId="5C784D6F" wp14:editId="0E3F8760">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rsidR="0090456F" w:rsidRPr="0090456F" w:rsidRDefault="0090456F" w:rsidP="0090456F">
      <w:pPr>
        <w:spacing w:after="0" w:line="360" w:lineRule="auto"/>
        <w:rPr>
          <w:rFonts w:ascii="Times New Roman" w:eastAsia="Times New Roman" w:hAnsi="Times New Roman" w:cs="Times New Roman"/>
          <w:b/>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SPECYFIKACJA</w:t>
      </w:r>
    </w:p>
    <w:p w:rsid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WARUNKÓW ZAMÓWIENIA</w:t>
      </w:r>
    </w:p>
    <w:p w:rsidR="00433A6E" w:rsidRPr="0090456F" w:rsidRDefault="00433A6E" w:rsidP="0090456F">
      <w:pPr>
        <w:spacing w:after="0" w:line="360" w:lineRule="auto"/>
        <w:jc w:val="center"/>
        <w:rPr>
          <w:rFonts w:ascii="Times New Roman" w:eastAsia="Times New Roman" w:hAnsi="Times New Roman" w:cs="Times New Roman"/>
          <w:b/>
          <w:lang w:eastAsia="pl-PL"/>
        </w:rPr>
      </w:pPr>
    </w:p>
    <w:p w:rsidR="00433A6E" w:rsidRDefault="00021A65" w:rsidP="00433A6E">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na: </w:t>
      </w:r>
    </w:p>
    <w:p w:rsidR="0090456F" w:rsidRPr="0090456F" w:rsidRDefault="00433A6E" w:rsidP="00433A6E">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Konserwację i utrzymanie w stałej sprawności </w:t>
      </w:r>
      <w:r w:rsidR="00021A65">
        <w:rPr>
          <w:rFonts w:ascii="Times New Roman" w:eastAsia="Times New Roman" w:hAnsi="Times New Roman" w:cs="Times New Roman"/>
          <w:b/>
          <w:lang w:eastAsia="pl-PL"/>
        </w:rPr>
        <w:t xml:space="preserve"> instalacj</w:t>
      </w:r>
      <w:r>
        <w:rPr>
          <w:rFonts w:ascii="Times New Roman" w:eastAsia="Times New Roman" w:hAnsi="Times New Roman" w:cs="Times New Roman"/>
          <w:b/>
          <w:lang w:eastAsia="pl-PL"/>
        </w:rPr>
        <w:t>i systemu telewizji dozorowej  w obiektach Uniwersytetu Warszawskiego, administrowanych prze</w:t>
      </w:r>
      <w:r w:rsidR="008731A7">
        <w:rPr>
          <w:rFonts w:ascii="Times New Roman" w:eastAsia="Times New Roman" w:hAnsi="Times New Roman" w:cs="Times New Roman"/>
          <w:b/>
          <w:lang w:eastAsia="pl-PL"/>
        </w:rPr>
        <w:t>z</w:t>
      </w:r>
      <w:r>
        <w:rPr>
          <w:rFonts w:ascii="Times New Roman" w:eastAsia="Times New Roman" w:hAnsi="Times New Roman" w:cs="Times New Roman"/>
          <w:b/>
          <w:lang w:eastAsia="pl-PL"/>
        </w:rPr>
        <w:t xml:space="preserve"> Biuro Gospodarcze Uniwersytetu Warszawskiego</w:t>
      </w:r>
    </w:p>
    <w:p w:rsidR="0090456F" w:rsidRPr="0090456F" w:rsidRDefault="0090456F" w:rsidP="0090456F">
      <w:pPr>
        <w:spacing w:after="0" w:line="360" w:lineRule="auto"/>
        <w:rPr>
          <w:rFonts w:ascii="Times New Roman" w:eastAsia="Times New Roman" w:hAnsi="Times New Roman" w:cs="Times New Roman"/>
          <w:lang w:eastAsia="pl-PL"/>
        </w:rPr>
      </w:pPr>
    </w:p>
    <w:p w:rsidR="0090456F" w:rsidRPr="0090456F" w:rsidRDefault="0090456F" w:rsidP="0090456F">
      <w:pPr>
        <w:tabs>
          <w:tab w:val="left" w:pos="1003"/>
          <w:tab w:val="left" w:pos="1560"/>
        </w:tabs>
        <w:spacing w:after="0" w:line="360" w:lineRule="auto"/>
        <w:ind w:left="283" w:hanging="283"/>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Rozdział I</w:t>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t xml:space="preserve">-  Instrukcja </w:t>
      </w:r>
    </w:p>
    <w:p w:rsidR="0090456F" w:rsidRPr="0090456F" w:rsidRDefault="0090456F" w:rsidP="0090456F">
      <w:pPr>
        <w:tabs>
          <w:tab w:val="left" w:pos="1003"/>
          <w:tab w:val="left" w:pos="1560"/>
        </w:tabs>
        <w:spacing w:after="0" w:line="360" w:lineRule="auto"/>
        <w:ind w:left="283" w:hanging="283"/>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Rozdział II</w:t>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t>-  Formularz oferty wraz z załączonymi formularzami</w:t>
      </w:r>
    </w:p>
    <w:p w:rsidR="0090456F" w:rsidRPr="0090456F" w:rsidRDefault="0090456F" w:rsidP="0090456F">
      <w:pPr>
        <w:tabs>
          <w:tab w:val="left" w:pos="1003"/>
          <w:tab w:val="left" w:pos="1560"/>
        </w:tabs>
        <w:spacing w:after="0" w:line="360" w:lineRule="auto"/>
        <w:ind w:left="283" w:hanging="283"/>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Rozdział III</w:t>
      </w:r>
      <w:r w:rsidRPr="0090456F">
        <w:rPr>
          <w:rFonts w:ascii="Times New Roman" w:eastAsia="Times New Roman" w:hAnsi="Times New Roman" w:cs="Times New Roman"/>
          <w:lang w:eastAsia="pl-PL"/>
        </w:rPr>
        <w:tab/>
        <w:t xml:space="preserve">-  </w:t>
      </w:r>
      <w:r w:rsidR="00433A6E">
        <w:rPr>
          <w:rFonts w:ascii="Times New Roman" w:eastAsia="Times New Roman" w:hAnsi="Times New Roman" w:cs="Times New Roman"/>
          <w:lang w:eastAsia="pl-PL"/>
        </w:rPr>
        <w:t>Projektowane postanowienia umowy (</w:t>
      </w:r>
      <w:r w:rsidR="00433A6E">
        <w:rPr>
          <w:rFonts w:ascii="Times New Roman" w:eastAsia="Times New Roman" w:hAnsi="Times New Roman" w:cs="Times New Roman"/>
          <w:lang w:eastAsia="ar-SA"/>
        </w:rPr>
        <w:t>Wzór umowy)</w:t>
      </w:r>
      <w:r w:rsidR="00433A6E">
        <w:rPr>
          <w:rFonts w:ascii="Times New Roman" w:eastAsia="Times New Roman" w:hAnsi="Times New Roman" w:cs="Times New Roman"/>
          <w:lang w:eastAsia="pl-PL"/>
        </w:rPr>
        <w:tab/>
      </w:r>
    </w:p>
    <w:p w:rsidR="0090456F" w:rsidRPr="0090456F" w:rsidRDefault="0090456F" w:rsidP="0090456F">
      <w:pPr>
        <w:tabs>
          <w:tab w:val="left" w:pos="1003"/>
          <w:tab w:val="left" w:pos="2520"/>
        </w:tabs>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Załącznik nr 1     -  Opis przedmiotu zamówienia </w:t>
      </w: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433A6E" w:rsidP="0090456F">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podstawowy nr DZP-361/116</w:t>
      </w:r>
      <w:r w:rsidR="0090456F" w:rsidRPr="0090456F">
        <w:rPr>
          <w:rFonts w:ascii="Times New Roman" w:eastAsia="Times New Roman" w:hAnsi="Times New Roman" w:cs="Times New Roman"/>
          <w:b/>
          <w:lang w:eastAsia="pl-PL"/>
        </w:rPr>
        <w:t>/2022</w:t>
      </w:r>
    </w:p>
    <w:p w:rsidR="00021A65" w:rsidRDefault="00021A65" w:rsidP="0090456F">
      <w:pPr>
        <w:widowControl w:val="0"/>
        <w:spacing w:after="0" w:line="360" w:lineRule="auto"/>
        <w:ind w:right="-6"/>
        <w:jc w:val="center"/>
        <w:rPr>
          <w:rFonts w:ascii="Times New Roman" w:eastAsia="Times New Roman" w:hAnsi="Times New Roman" w:cs="Times New Roman"/>
          <w:b/>
          <w:lang w:eastAsia="pl-PL"/>
        </w:rPr>
      </w:pPr>
    </w:p>
    <w:p w:rsidR="00021A65" w:rsidRDefault="00021A65" w:rsidP="0090456F">
      <w:pPr>
        <w:widowControl w:val="0"/>
        <w:spacing w:after="0" w:line="360" w:lineRule="auto"/>
        <w:ind w:right="-6"/>
        <w:jc w:val="center"/>
        <w:rPr>
          <w:rFonts w:ascii="Times New Roman" w:eastAsia="Times New Roman" w:hAnsi="Times New Roman" w:cs="Times New Roman"/>
          <w:b/>
          <w:lang w:eastAsia="pl-PL"/>
        </w:rPr>
      </w:pPr>
    </w:p>
    <w:p w:rsidR="00021A65" w:rsidRDefault="00021A65" w:rsidP="0090456F">
      <w:pPr>
        <w:widowControl w:val="0"/>
        <w:spacing w:after="0" w:line="360" w:lineRule="auto"/>
        <w:ind w:right="-6"/>
        <w:jc w:val="center"/>
        <w:rPr>
          <w:rFonts w:ascii="Times New Roman" w:eastAsia="Times New Roman" w:hAnsi="Times New Roman" w:cs="Times New Roman"/>
          <w:b/>
          <w:lang w:eastAsia="pl-PL"/>
        </w:rPr>
      </w:pPr>
    </w:p>
    <w:p w:rsidR="00021A65" w:rsidRDefault="00021A65" w:rsidP="0090456F">
      <w:pPr>
        <w:widowControl w:val="0"/>
        <w:spacing w:after="0" w:line="360" w:lineRule="auto"/>
        <w:ind w:right="-6"/>
        <w:jc w:val="center"/>
        <w:rPr>
          <w:rFonts w:ascii="Times New Roman" w:eastAsia="Times New Roman" w:hAnsi="Times New Roman" w:cs="Times New Roman"/>
          <w:b/>
          <w:lang w:eastAsia="pl-PL"/>
        </w:rPr>
      </w:pPr>
    </w:p>
    <w:p w:rsidR="00021A65" w:rsidRDefault="00021A65" w:rsidP="0090456F">
      <w:pPr>
        <w:widowControl w:val="0"/>
        <w:spacing w:after="0" w:line="360" w:lineRule="auto"/>
        <w:ind w:right="-6"/>
        <w:jc w:val="center"/>
        <w:rPr>
          <w:rFonts w:ascii="Times New Roman" w:eastAsia="Times New Roman" w:hAnsi="Times New Roman" w:cs="Times New Roman"/>
          <w:b/>
          <w:lang w:eastAsia="pl-PL"/>
        </w:rPr>
      </w:pPr>
    </w:p>
    <w:p w:rsidR="00433A6E" w:rsidRDefault="00433A6E" w:rsidP="0090456F">
      <w:pPr>
        <w:widowControl w:val="0"/>
        <w:spacing w:after="0" w:line="360" w:lineRule="auto"/>
        <w:ind w:right="-6"/>
        <w:jc w:val="center"/>
        <w:rPr>
          <w:rFonts w:ascii="Times New Roman" w:eastAsia="Times New Roman" w:hAnsi="Times New Roman" w:cs="Times New Roman"/>
          <w:b/>
          <w:lang w:eastAsia="pl-PL"/>
        </w:rPr>
      </w:pPr>
    </w:p>
    <w:p w:rsidR="00433A6E" w:rsidRDefault="00433A6E" w:rsidP="0090456F">
      <w:pPr>
        <w:widowControl w:val="0"/>
        <w:spacing w:after="0" w:line="360" w:lineRule="auto"/>
        <w:ind w:right="-6"/>
        <w:jc w:val="center"/>
        <w:rPr>
          <w:rFonts w:ascii="Times New Roman" w:eastAsia="Times New Roman" w:hAnsi="Times New Roman" w:cs="Times New Roman"/>
          <w:b/>
          <w:lang w:eastAsia="pl-PL"/>
        </w:rPr>
      </w:pPr>
    </w:p>
    <w:p w:rsidR="00021A65" w:rsidRDefault="00021A65" w:rsidP="0090456F">
      <w:pPr>
        <w:widowControl w:val="0"/>
        <w:spacing w:after="0" w:line="360" w:lineRule="auto"/>
        <w:ind w:right="-6"/>
        <w:jc w:val="center"/>
        <w:rPr>
          <w:rFonts w:ascii="Times New Roman" w:eastAsia="Times New Roman" w:hAnsi="Times New Roman" w:cs="Times New Roman"/>
          <w:b/>
          <w:lang w:eastAsia="pl-PL"/>
        </w:rPr>
      </w:pPr>
    </w:p>
    <w:p w:rsidR="0090456F" w:rsidRPr="0090456F" w:rsidRDefault="00021730" w:rsidP="00021730">
      <w:pPr>
        <w:widowControl w:val="0"/>
        <w:spacing w:after="0" w:line="360" w:lineRule="auto"/>
        <w:ind w:right="-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Rozdział I – INSTRUKCJA</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ZAMAWIAJĄCY</w:t>
      </w:r>
    </w:p>
    <w:p w:rsidR="0090456F" w:rsidRPr="0090456F" w:rsidRDefault="0090456F" w:rsidP="00EA1F15">
      <w:pPr>
        <w:numPr>
          <w:ilvl w:val="0"/>
          <w:numId w:val="1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Uniwersytet Warszawski, 00-927 Warszawa, ul. Krakowskie Przedmieście 26/28, </w:t>
      </w:r>
      <w:r w:rsidRPr="0090456F">
        <w:rPr>
          <w:rFonts w:ascii="Times New Roman" w:eastAsia="Times New Roman" w:hAnsi="Times New Roman" w:cs="Times New Roman"/>
          <w:lang w:eastAsia="pl-PL"/>
        </w:rPr>
        <w:br/>
        <w:t>NIP: 525-001-12-66, REGON: 000001258, tel.: +48 22 55 22 508, email: dzp@adm.uw.edu.pl.</w:t>
      </w:r>
    </w:p>
    <w:p w:rsidR="0090456F" w:rsidRPr="0090456F" w:rsidRDefault="0090456F" w:rsidP="00EA1F15">
      <w:pPr>
        <w:numPr>
          <w:ilvl w:val="0"/>
          <w:numId w:val="10"/>
        </w:numPr>
        <w:spacing w:after="0" w:line="360" w:lineRule="auto"/>
        <w:jc w:val="both"/>
        <w:rPr>
          <w:rFonts w:ascii="Times New Roman" w:eastAsia="Times New Roman" w:hAnsi="Times New Roman" w:cs="Times New Roman"/>
          <w:highlight w:val="white"/>
          <w:lang w:eastAsia="pl-PL"/>
        </w:rPr>
      </w:pPr>
      <w:r w:rsidRPr="0090456F">
        <w:rPr>
          <w:rFonts w:ascii="Times New Roman" w:eastAsia="Times New Roman" w:hAnsi="Times New Roman" w:cs="Times New Roman"/>
          <w:lang w:eastAsia="pl-PL"/>
        </w:rPr>
        <w:t>Uniwersytet Warszawski posiada osobowość prawną i działa na podstawie ustawy z dnia 20 lipca 2018 r. – Prawo o szkolnictwie wyższym i nauce (Dz. U. z 2021 r., poz. 478, z późn. zm.).</w:t>
      </w:r>
    </w:p>
    <w:p w:rsidR="0090456F" w:rsidRPr="00021730" w:rsidRDefault="0090456F" w:rsidP="0090456F">
      <w:pPr>
        <w:numPr>
          <w:ilvl w:val="0"/>
          <w:numId w:val="10"/>
        </w:numPr>
        <w:spacing w:after="0" w:line="360" w:lineRule="auto"/>
        <w:jc w:val="both"/>
        <w:rPr>
          <w:rFonts w:ascii="Times New Roman" w:eastAsia="Times New Roman" w:hAnsi="Times New Roman" w:cs="Times New Roman"/>
          <w:highlight w:val="white"/>
          <w:lang w:eastAsia="pl-PL"/>
        </w:rPr>
      </w:pPr>
      <w:r w:rsidRPr="0090456F">
        <w:rPr>
          <w:rFonts w:ascii="Times New Roman" w:eastAsia="Times New Roman" w:hAnsi="Times New Roman" w:cs="Times New Roman"/>
          <w:lang w:eastAsia="pl-PL"/>
        </w:rPr>
        <w:t xml:space="preserve">Strona internetowa prowadzonego postępowania: </w:t>
      </w:r>
      <w:hyperlink r:id="rId9" w:history="1">
        <w:r w:rsidR="00433A6E" w:rsidRPr="006E0780">
          <w:rPr>
            <w:rStyle w:val="Hipercze"/>
            <w:rFonts w:ascii="Times New Roman" w:eastAsia="Times New Roman" w:hAnsi="Times New Roman" w:cs="Times New Roman"/>
            <w:lang w:eastAsia="pl-PL"/>
          </w:rPr>
          <w:t>https://dzp.uw.edu.pl/uslugi/</w:t>
        </w:r>
        <w:r w:rsidR="00433A6E" w:rsidRPr="006E0780">
          <w:rPr>
            <w:rStyle w:val="Hipercze"/>
            <w:rFonts w:ascii="Times New Roman" w:eastAsia="Times New Roman" w:hAnsi="Times New Roman" w:cs="Times New Roman"/>
            <w:highlight w:val="white"/>
            <w:lang w:eastAsia="pl-PL"/>
          </w:rPr>
          <w:t>dzp-361-116-2022</w:t>
        </w:r>
      </w:hyperlink>
      <w:r w:rsidRPr="0090456F">
        <w:rPr>
          <w:rFonts w:ascii="Times New Roman" w:eastAsia="Times New Roman" w:hAnsi="Times New Roman" w:cs="Times New Roman"/>
          <w:color w:val="0563C1"/>
          <w:highlight w:val="white"/>
          <w:u w:val="single"/>
          <w:lang w:eastAsia="pl-PL"/>
        </w:rPr>
        <w:t xml:space="preserve"> </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2</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INFORMACJE OGÓLNE</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tabs>
          <w:tab w:val="left" w:pos="0"/>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Podstawa prawna</w:t>
      </w:r>
    </w:p>
    <w:p w:rsidR="0090456F" w:rsidRPr="0090456F" w:rsidRDefault="0090456F" w:rsidP="00EA1F15">
      <w:pPr>
        <w:numPr>
          <w:ilvl w:val="0"/>
          <w:numId w:val="2"/>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Ustawa z dnia 11 września 2019 r. – Prawo zamówień publicznych (Dz. U z 2021 r., poz. 1129 z późn. zm.), zwana dalej ustawą, wraz z aktami wykonawczymi do tej ustawy.</w:t>
      </w:r>
    </w:p>
    <w:p w:rsidR="0090456F" w:rsidRPr="0090456F" w:rsidRDefault="0090456F" w:rsidP="00EA1F15">
      <w:pPr>
        <w:numPr>
          <w:ilvl w:val="0"/>
          <w:numId w:val="2"/>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Tryb udzielenia zamówienia – tryb podstawowy – art. 275 pkt 1 w związku z art. 359 pkt 2 ustawy.</w:t>
      </w:r>
    </w:p>
    <w:p w:rsidR="0090456F" w:rsidRPr="0090456F" w:rsidRDefault="0090456F" w:rsidP="00EA1F15">
      <w:pPr>
        <w:numPr>
          <w:ilvl w:val="0"/>
          <w:numId w:val="2"/>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nie przewiduje wyboru najkorzystniejszej oferty z możliwością prowadzenia negocjacji.</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spacing w:after="0" w:line="360" w:lineRule="auto"/>
        <w:ind w:left="6"/>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Dopuszczenie Wykonawcy do udziału w postępowaniu </w:t>
      </w:r>
    </w:p>
    <w:p w:rsidR="0090456F" w:rsidRPr="0090456F" w:rsidRDefault="0090456F" w:rsidP="00EA1F15">
      <w:pPr>
        <w:numPr>
          <w:ilvl w:val="0"/>
          <w:numId w:val="25"/>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 udzielenie zamówienia mogą ubiegać się Wykonawcy, którzy:</w:t>
      </w:r>
    </w:p>
    <w:p w:rsidR="0090456F" w:rsidRPr="0090456F" w:rsidRDefault="0090456F" w:rsidP="00EA1F15">
      <w:pPr>
        <w:numPr>
          <w:ilvl w:val="0"/>
          <w:numId w:val="26"/>
        </w:num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nie podlegają wykluczeniu,</w:t>
      </w:r>
    </w:p>
    <w:p w:rsidR="0090456F" w:rsidRPr="0090456F" w:rsidRDefault="0090456F" w:rsidP="00EA1F15">
      <w:pPr>
        <w:numPr>
          <w:ilvl w:val="0"/>
          <w:numId w:val="26"/>
        </w:num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spełniają warunki udziału w postępowaniu określone przez Zamawiającego.</w:t>
      </w:r>
    </w:p>
    <w:p w:rsidR="0090456F" w:rsidRPr="0090456F" w:rsidRDefault="0090456F" w:rsidP="00EA1F15">
      <w:pPr>
        <w:numPr>
          <w:ilvl w:val="0"/>
          <w:numId w:val="4"/>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Wykonawcy mogą ubiegać się o udzielenie zamówienia samodzielnie lub wspólnie. </w:t>
      </w:r>
    </w:p>
    <w:p w:rsidR="0090456F" w:rsidRPr="0090456F" w:rsidRDefault="0090456F" w:rsidP="00EA1F15">
      <w:pPr>
        <w:numPr>
          <w:ilvl w:val="0"/>
          <w:numId w:val="4"/>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90456F" w:rsidRPr="0090456F" w:rsidRDefault="0090456F" w:rsidP="00EA1F15">
      <w:pPr>
        <w:numPr>
          <w:ilvl w:val="0"/>
          <w:numId w:val="4"/>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3</w:t>
      </w:r>
    </w:p>
    <w:p w:rsidR="0090456F" w:rsidRPr="0090456F" w:rsidRDefault="0090456F" w:rsidP="0090456F">
      <w:pPr>
        <w:spacing w:after="0" w:line="360" w:lineRule="auto"/>
        <w:jc w:val="center"/>
        <w:rPr>
          <w:rFonts w:ascii="Times New Roman" w:eastAsia="Times New Roman" w:hAnsi="Times New Roman" w:cs="Times New Roman"/>
          <w:color w:val="FF0000"/>
          <w:lang w:eastAsia="pl-PL"/>
        </w:rPr>
      </w:pPr>
      <w:r w:rsidRPr="0090456F">
        <w:rPr>
          <w:rFonts w:ascii="Times New Roman" w:eastAsia="Times New Roman" w:hAnsi="Times New Roman" w:cs="Times New Roman"/>
          <w:b/>
          <w:u w:val="single"/>
          <w:lang w:eastAsia="pl-PL"/>
        </w:rPr>
        <w:t>Podwykonawstwo</w:t>
      </w:r>
    </w:p>
    <w:p w:rsidR="0090456F" w:rsidRPr="0090456F" w:rsidRDefault="0090456F" w:rsidP="00EA1F15">
      <w:pPr>
        <w:numPr>
          <w:ilvl w:val="0"/>
          <w:numId w:val="51"/>
        </w:numPr>
        <w:spacing w:after="0" w:line="360" w:lineRule="auto"/>
        <w:jc w:val="both"/>
        <w:rPr>
          <w:rFonts w:ascii="Times New Roman" w:eastAsia="Times New Roman" w:hAnsi="Times New Roman" w:cs="Times New Roman"/>
          <w:color w:val="FF0000"/>
          <w:lang w:eastAsia="pl-PL"/>
        </w:rPr>
      </w:pPr>
      <w:r w:rsidRPr="0090456F">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rsidR="0090456F" w:rsidRPr="0090456F" w:rsidRDefault="0090456F" w:rsidP="00EA1F15">
      <w:pPr>
        <w:numPr>
          <w:ilvl w:val="0"/>
          <w:numId w:val="51"/>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90456F">
        <w:rPr>
          <w:rFonts w:ascii="Times New Roman" w:eastAsia="Times New Roman" w:hAnsi="Times New Roman" w:cs="Times New Roman"/>
          <w:color w:val="333333"/>
          <w:highlight w:val="white"/>
          <w:lang w:eastAsia="pl-PL"/>
        </w:rPr>
        <w:t xml:space="preserve"> </w:t>
      </w:r>
      <w:r w:rsidRPr="0090456F">
        <w:rPr>
          <w:rFonts w:ascii="Times New Roman" w:eastAsia="Times New Roman" w:hAnsi="Times New Roman" w:cs="Times New Roman"/>
          <w:lang w:eastAsia="pl-PL"/>
        </w:rPr>
        <w:t xml:space="preserve">jeżeli są już znani. </w:t>
      </w:r>
    </w:p>
    <w:p w:rsidR="0090456F" w:rsidRPr="0090456F" w:rsidRDefault="0090456F" w:rsidP="00EA1F15">
      <w:pPr>
        <w:numPr>
          <w:ilvl w:val="0"/>
          <w:numId w:val="51"/>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Jeżeli zmiana albo rezygnacja z podwykonawcy dotyczy podmiotu, na którego zasoby Wykonawca powoływał się, na zasadach określonych w art. 118 ust. 1 ustawy, w celu wykazania </w:t>
      </w:r>
      <w:r w:rsidRPr="0090456F">
        <w:rPr>
          <w:rFonts w:ascii="Times New Roman" w:eastAsia="Times New Roman" w:hAnsi="Times New Roman" w:cs="Times New Roman"/>
          <w:lang w:eastAsia="pl-PL"/>
        </w:rPr>
        <w:lastRenderedPageBreak/>
        <w:t xml:space="preserve">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0456F" w:rsidRPr="00021730" w:rsidRDefault="0090456F" w:rsidP="0090456F">
      <w:pPr>
        <w:numPr>
          <w:ilvl w:val="0"/>
          <w:numId w:val="51"/>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3</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PRZEDMIOT ZAMÓWIENIA</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tabs>
          <w:tab w:val="left" w:pos="0"/>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Opis przedmiotu zamówienia</w:t>
      </w:r>
    </w:p>
    <w:p w:rsidR="0090456F" w:rsidRDefault="0090456F" w:rsidP="00021730">
      <w:pPr>
        <w:tabs>
          <w:tab w:val="left" w:pos="0"/>
        </w:tabs>
        <w:spacing w:after="0" w:line="360" w:lineRule="auto"/>
        <w:ind w:left="282" w:hanging="282"/>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Kod CPV:</w:t>
      </w:r>
    </w:p>
    <w:p w:rsidR="00433A6E" w:rsidRDefault="00433A6E" w:rsidP="00021730">
      <w:pPr>
        <w:tabs>
          <w:tab w:val="left" w:pos="0"/>
        </w:tabs>
        <w:spacing w:after="0" w:line="360" w:lineRule="auto"/>
        <w:ind w:left="282" w:hanging="282"/>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5034000-0 </w:t>
      </w:r>
      <w:r w:rsidR="00F30BA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usługi w zakresie napraw i konserwacji urządzeń audiowizualnych i optycznych</w:t>
      </w:r>
    </w:p>
    <w:p w:rsidR="00433A6E" w:rsidRDefault="00433A6E" w:rsidP="00021730">
      <w:pPr>
        <w:tabs>
          <w:tab w:val="left" w:pos="0"/>
        </w:tabs>
        <w:spacing w:after="0" w:line="360" w:lineRule="auto"/>
        <w:ind w:left="282" w:hanging="282"/>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5061000-4 </w:t>
      </w:r>
      <w:r w:rsidR="00F30BA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usługi w zakresie napraw i konserwacji sprzętu bezpieczeństwa</w:t>
      </w:r>
    </w:p>
    <w:p w:rsidR="00433A6E" w:rsidRPr="0090456F" w:rsidRDefault="00433A6E" w:rsidP="00021730">
      <w:pPr>
        <w:tabs>
          <w:tab w:val="left" w:pos="0"/>
        </w:tabs>
        <w:spacing w:after="0" w:line="360" w:lineRule="auto"/>
        <w:ind w:left="282" w:hanging="282"/>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50341000-7 – usługi w zakresie napraw i konserwacji urządzeń telewizyjnych </w:t>
      </w:r>
      <w:r w:rsidR="00021730">
        <w:rPr>
          <w:rFonts w:ascii="Times New Roman" w:eastAsia="Times New Roman" w:hAnsi="Times New Roman" w:cs="Times New Roman"/>
          <w:lang w:eastAsia="pl-PL"/>
        </w:rPr>
        <w:t xml:space="preserve"> </w:t>
      </w:r>
    </w:p>
    <w:p w:rsidR="00433A6E" w:rsidRPr="00433A6E" w:rsidRDefault="0090456F" w:rsidP="00EA1F15">
      <w:pPr>
        <w:numPr>
          <w:ilvl w:val="0"/>
          <w:numId w:val="39"/>
        </w:num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sidRPr="00433A6E">
        <w:rPr>
          <w:rFonts w:ascii="Times New Roman" w:eastAsia="Times New Roman" w:hAnsi="Times New Roman" w:cs="Times New Roman"/>
          <w:color w:val="000000"/>
          <w:lang w:eastAsia="pl-PL"/>
        </w:rPr>
        <w:t>Przedmiotem zamówienia jest</w:t>
      </w:r>
      <w:r w:rsidR="00433A6E" w:rsidRPr="00433A6E">
        <w:rPr>
          <w:rFonts w:ascii="Times New Roman" w:eastAsia="Arial" w:hAnsi="Times New Roman" w:cs="Times New Roman"/>
          <w:lang w:eastAsia="pl-PL"/>
        </w:rPr>
        <w:t xml:space="preserve"> </w:t>
      </w:r>
      <w:r w:rsidR="00433A6E" w:rsidRPr="00433A6E">
        <w:rPr>
          <w:rFonts w:ascii="Times New Roman" w:eastAsia="Times New Roman" w:hAnsi="Times New Roman" w:cs="Times New Roman"/>
          <w:lang w:eastAsia="pl-PL"/>
        </w:rPr>
        <w:t>konserwacja i utrzymanie w stałej sprawności  instalacji systemu telewizji dozorowej  w obiektach Uniwersytetu Warszawskiego, administrowanych prze</w:t>
      </w:r>
      <w:r w:rsidR="00BB31D4">
        <w:rPr>
          <w:rFonts w:ascii="Times New Roman" w:eastAsia="Times New Roman" w:hAnsi="Times New Roman" w:cs="Times New Roman"/>
          <w:lang w:eastAsia="pl-PL"/>
        </w:rPr>
        <w:t>z</w:t>
      </w:r>
      <w:r w:rsidR="00433A6E" w:rsidRPr="00433A6E">
        <w:rPr>
          <w:rFonts w:ascii="Times New Roman" w:eastAsia="Times New Roman" w:hAnsi="Times New Roman" w:cs="Times New Roman"/>
          <w:lang w:eastAsia="pl-PL"/>
        </w:rPr>
        <w:t xml:space="preserve"> Biuro Gospodarcze Uniwersytetu Warszawskiego</w:t>
      </w:r>
      <w:r w:rsidR="001F2A96">
        <w:rPr>
          <w:rFonts w:ascii="Times New Roman" w:eastAsia="Times New Roman" w:hAnsi="Times New Roman" w:cs="Times New Roman"/>
          <w:lang w:eastAsia="pl-PL"/>
        </w:rPr>
        <w:t xml:space="preserve">. </w:t>
      </w:r>
    </w:p>
    <w:p w:rsidR="0090456F" w:rsidRPr="0090456F" w:rsidRDefault="0090456F" w:rsidP="00EA1F15">
      <w:pPr>
        <w:widowControl w:val="0"/>
        <w:numPr>
          <w:ilvl w:val="0"/>
          <w:numId w:val="39"/>
        </w:numPr>
        <w:spacing w:after="0" w:line="360" w:lineRule="auto"/>
        <w:jc w:val="both"/>
        <w:rPr>
          <w:rFonts w:ascii="Times New Roman" w:eastAsia="Times New Roman" w:hAnsi="Times New Roman" w:cs="Times New Roman"/>
          <w:lang w:eastAsia="pl-PL"/>
        </w:rPr>
      </w:pPr>
      <w:r w:rsidRPr="00433A6E">
        <w:rPr>
          <w:rFonts w:ascii="Times New Roman" w:eastAsia="Times New Roman" w:hAnsi="Times New Roman" w:cs="Times New Roman"/>
          <w:lang w:eastAsia="pl-PL"/>
        </w:rPr>
        <w:t>Szczegółowy opis przedmiotu zamówienia stanowi załącznik nr 1 do Specyfikacji warunków</w:t>
      </w:r>
      <w:r w:rsidRPr="0090456F">
        <w:rPr>
          <w:rFonts w:ascii="Times New Roman" w:eastAsia="Times New Roman" w:hAnsi="Times New Roman" w:cs="Times New Roman"/>
          <w:lang w:eastAsia="pl-PL"/>
        </w:rPr>
        <w:t xml:space="preserve"> zamówienia (zwanej dalej „Specyfikacją” lub „SWZ”) wraz z załącznikami oraz wzór umowy.</w:t>
      </w:r>
    </w:p>
    <w:p w:rsidR="0090456F" w:rsidRPr="0090456F" w:rsidRDefault="0090456F" w:rsidP="00EA1F15">
      <w:pPr>
        <w:numPr>
          <w:ilvl w:val="0"/>
          <w:numId w:val="39"/>
        </w:numPr>
        <w:tabs>
          <w:tab w:val="left" w:pos="1003"/>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Zamawiający nie dopuszcza składania ofert częściowych. </w:t>
      </w:r>
    </w:p>
    <w:p w:rsidR="0090456F" w:rsidRDefault="0090456F" w:rsidP="00EA1F15">
      <w:pPr>
        <w:numPr>
          <w:ilvl w:val="0"/>
          <w:numId w:val="39"/>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nie dopuszcza składania ofert wariantowych oraz w postaci katalogów elektronicznych.</w:t>
      </w:r>
    </w:p>
    <w:p w:rsidR="00583E30" w:rsidRPr="00021730" w:rsidRDefault="00583E30" w:rsidP="00583E30">
      <w:pPr>
        <w:numPr>
          <w:ilvl w:val="0"/>
          <w:numId w:val="39"/>
        </w:numPr>
        <w:tabs>
          <w:tab w:val="left" w:pos="-2268"/>
        </w:tabs>
        <w:overflowPunct w:val="0"/>
        <w:autoSpaceDE w:val="0"/>
        <w:autoSpaceDN w:val="0"/>
        <w:adjustRightInd w:val="0"/>
        <w:spacing w:after="0" w:line="360" w:lineRule="auto"/>
        <w:jc w:val="both"/>
        <w:rPr>
          <w:rFonts w:ascii="Times New Roman" w:eastAsia="Times New Roman" w:hAnsi="Times New Roman" w:cs="Times New Roman"/>
        </w:rPr>
      </w:pPr>
      <w:r w:rsidRPr="00955C58">
        <w:rPr>
          <w:rFonts w:ascii="Times New Roman" w:hAnsi="Times New Roman"/>
        </w:rPr>
        <w:t>Możliwe jest dokonanie wizji lokalnej w miejscu realiz</w:t>
      </w:r>
      <w:r>
        <w:rPr>
          <w:rFonts w:ascii="Times New Roman" w:hAnsi="Times New Roman"/>
        </w:rPr>
        <w:t xml:space="preserve">acji przedmiotu zamówienia. </w:t>
      </w:r>
      <w:r w:rsidRPr="005E454F">
        <w:rPr>
          <w:rFonts w:ascii="Times New Roman" w:hAnsi="Times New Roman"/>
        </w:rPr>
        <w:t xml:space="preserve">Termin wizji </w:t>
      </w:r>
      <w:r w:rsidRPr="008B20FB">
        <w:rPr>
          <w:rFonts w:ascii="Times New Roman" w:hAnsi="Times New Roman"/>
        </w:rPr>
        <w:t xml:space="preserve">lokalnej należy ustalić telefonicznie </w:t>
      </w:r>
      <w:r>
        <w:rPr>
          <w:rFonts w:ascii="Times New Roman" w:hAnsi="Times New Roman"/>
        </w:rPr>
        <w:t>z  Panem Jackiem Małachowskim tel. 606 739</w:t>
      </w:r>
      <w:r w:rsidR="001F2A96">
        <w:rPr>
          <w:rFonts w:ascii="Times New Roman" w:hAnsi="Times New Roman"/>
        </w:rPr>
        <w:t> </w:t>
      </w:r>
      <w:r>
        <w:rPr>
          <w:rFonts w:ascii="Times New Roman" w:hAnsi="Times New Roman"/>
        </w:rPr>
        <w:t>717</w:t>
      </w:r>
      <w:r w:rsidR="001F2A96">
        <w:rPr>
          <w:rFonts w:ascii="Times New Roman" w:hAnsi="Times New Roman"/>
        </w:rPr>
        <w:t>.</w:t>
      </w:r>
      <w:r>
        <w:rPr>
          <w:rFonts w:ascii="Times New Roman" w:hAnsi="Times New Roman"/>
        </w:rPr>
        <w:t xml:space="preserve"> </w:t>
      </w:r>
    </w:p>
    <w:p w:rsidR="0090456F" w:rsidRPr="0090456F" w:rsidRDefault="0090456F" w:rsidP="0090456F">
      <w:pPr>
        <w:tabs>
          <w:tab w:val="left" w:pos="0"/>
        </w:tabs>
        <w:spacing w:after="0" w:line="360" w:lineRule="auto"/>
        <w:ind w:left="360"/>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Informacja o przewidywanych zamówieniach, o których mowa w art. 214 ust. 1 pkt 7 ustawy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Zamawiający nie przewiduje udzielenia zamówień, o których mowa w art. 214 ust. 1 pkt 7 ustawy. </w:t>
      </w:r>
    </w:p>
    <w:p w:rsidR="0090456F" w:rsidRPr="0090456F" w:rsidRDefault="0090456F" w:rsidP="0090456F">
      <w:pPr>
        <w:spacing w:after="0" w:line="360" w:lineRule="auto"/>
        <w:ind w:left="360"/>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3</w:t>
      </w:r>
    </w:p>
    <w:p w:rsidR="0090456F" w:rsidRDefault="0090456F" w:rsidP="0090456F">
      <w:pPr>
        <w:tabs>
          <w:tab w:val="left" w:pos="0"/>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Termin (okres) wykonania zamówienia</w:t>
      </w:r>
    </w:p>
    <w:p w:rsidR="009B1998" w:rsidRPr="00021730" w:rsidRDefault="00433A6E" w:rsidP="00021730">
      <w:pPr>
        <w:shd w:val="clear" w:color="auto" w:fill="FFFFFF"/>
        <w:spacing w:after="0" w:line="348" w:lineRule="auto"/>
        <w:ind w:right="14"/>
        <w:jc w:val="both"/>
        <w:rPr>
          <w:rFonts w:ascii="Times New Roman" w:hAnsi="Times New Roman" w:cs="Times New Roman"/>
          <w:bCs/>
        </w:rPr>
      </w:pPr>
      <w:r w:rsidRPr="00522693">
        <w:rPr>
          <w:rFonts w:ascii="Times New Roman" w:hAnsi="Times New Roman" w:cs="Times New Roman"/>
        </w:rPr>
        <w:t>Wymagany termin (</w:t>
      </w:r>
      <w:r w:rsidR="009B1998">
        <w:rPr>
          <w:rFonts w:ascii="Times New Roman" w:hAnsi="Times New Roman" w:cs="Times New Roman"/>
        </w:rPr>
        <w:t xml:space="preserve">okres) wykonania zamówienia: 24 </w:t>
      </w:r>
      <w:r w:rsidR="009B1998" w:rsidRPr="00522693">
        <w:rPr>
          <w:rFonts w:ascii="Times New Roman" w:hAnsi="Times New Roman" w:cs="Times New Roman"/>
        </w:rPr>
        <w:t>mi</w:t>
      </w:r>
      <w:r w:rsidR="009B1998">
        <w:rPr>
          <w:rFonts w:ascii="Times New Roman" w:hAnsi="Times New Roman" w:cs="Times New Roman"/>
        </w:rPr>
        <w:t>esiąc</w:t>
      </w:r>
      <w:r w:rsidR="001F2A96">
        <w:rPr>
          <w:rFonts w:ascii="Times New Roman" w:hAnsi="Times New Roman" w:cs="Times New Roman"/>
        </w:rPr>
        <w:t>e</w:t>
      </w:r>
      <w:r w:rsidR="009B1998">
        <w:rPr>
          <w:rFonts w:ascii="Times New Roman" w:hAnsi="Times New Roman" w:cs="Times New Roman"/>
        </w:rPr>
        <w:t xml:space="preserve">,  </w:t>
      </w:r>
      <w:r w:rsidR="009B1998" w:rsidRPr="0012240D">
        <w:rPr>
          <w:rFonts w:ascii="Times New Roman" w:hAnsi="Times New Roman" w:cs="Times New Roman"/>
        </w:rPr>
        <w:t>licząc od dnia wejścia umowy w życie</w:t>
      </w:r>
      <w:r w:rsidR="009B1998">
        <w:rPr>
          <w:rFonts w:ascii="Times New Roman" w:hAnsi="Times New Roman" w:cs="Times New Roman"/>
        </w:rPr>
        <w:t xml:space="preserve"> (nie</w:t>
      </w:r>
      <w:r w:rsidR="001F2A96">
        <w:rPr>
          <w:rFonts w:ascii="Times New Roman" w:hAnsi="Times New Roman" w:cs="Times New Roman"/>
        </w:rPr>
        <w:t xml:space="preserve"> wcześniej niż od 01.01.2023 r.). </w:t>
      </w:r>
    </w:p>
    <w:p w:rsidR="009B1998" w:rsidRPr="00FA14A6" w:rsidRDefault="009B1998" w:rsidP="009B1998">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FA14A6">
        <w:rPr>
          <w:rFonts w:ascii="Times New Roman" w:eastAsia="Times New Roman" w:hAnsi="Times New Roman" w:cs="Times New Roman"/>
          <w:b/>
          <w:lang w:eastAsia="ar-SA"/>
        </w:rPr>
        <w:t>§ 4</w:t>
      </w:r>
    </w:p>
    <w:p w:rsidR="009B1998" w:rsidRPr="00FA14A6" w:rsidRDefault="009B1998" w:rsidP="009B1998">
      <w:pPr>
        <w:suppressAutoHyphens/>
        <w:overflowPunct w:val="0"/>
        <w:autoSpaceDE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Okres gwarancji i rękojmi</w:t>
      </w:r>
    </w:p>
    <w:p w:rsidR="0090456F" w:rsidRPr="005B2CE8" w:rsidRDefault="009B1998" w:rsidP="00021730">
      <w:pPr>
        <w:pStyle w:val="Akapitzlist"/>
        <w:spacing w:after="0" w:line="360" w:lineRule="auto"/>
        <w:ind w:left="0"/>
        <w:jc w:val="both"/>
        <w:rPr>
          <w:rFonts w:ascii="Times New Roman" w:hAnsi="Times New Roman" w:cs="Times New Roman"/>
        </w:rPr>
      </w:pPr>
      <w:r w:rsidRPr="005B2CE8">
        <w:rPr>
          <w:rFonts w:ascii="Times New Roman" w:hAnsi="Times New Roman" w:cs="Times New Roman"/>
        </w:rPr>
        <w:t>Warunki gwarancji i rękojmi zostały określone we wzorze umowy (Rozdział III SWZ).</w:t>
      </w:r>
    </w:p>
    <w:p w:rsidR="00021730" w:rsidRDefault="00021730" w:rsidP="0090456F">
      <w:pPr>
        <w:spacing w:after="0" w:line="360" w:lineRule="auto"/>
        <w:jc w:val="center"/>
        <w:rPr>
          <w:rFonts w:ascii="Times New Roman" w:eastAsia="Times New Roman" w:hAnsi="Times New Roman" w:cs="Times New Roman"/>
          <w:b/>
          <w:lang w:eastAsia="pl-PL"/>
        </w:rPr>
      </w:pPr>
    </w:p>
    <w:p w:rsidR="00021730" w:rsidRDefault="00021730" w:rsidP="0090456F">
      <w:pPr>
        <w:spacing w:after="0" w:line="360" w:lineRule="auto"/>
        <w:jc w:val="center"/>
        <w:rPr>
          <w:rFonts w:ascii="Times New Roman" w:eastAsia="Times New Roman" w:hAnsi="Times New Roman" w:cs="Times New Roman"/>
          <w:b/>
          <w:lang w:eastAsia="pl-PL"/>
        </w:rPr>
      </w:pPr>
    </w:p>
    <w:p w:rsidR="00021730" w:rsidRDefault="00021730" w:rsidP="0090456F">
      <w:pPr>
        <w:spacing w:after="0" w:line="360" w:lineRule="auto"/>
        <w:jc w:val="center"/>
        <w:rPr>
          <w:rFonts w:ascii="Times New Roman" w:eastAsia="Times New Roman" w:hAnsi="Times New Roman" w:cs="Times New Roman"/>
          <w:b/>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4</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PODSTAWY WYKLUCZENIA Z POSTĘPOWANIA ORAZ INFORMACJE O WARUNKACH UDZIAŁU W POSTĘPOWANIU O UDZIELENIE ZAMÓWIENIA</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 1 </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Podstawy wykluczenia z postępowania </w:t>
      </w:r>
    </w:p>
    <w:p w:rsidR="009B1998" w:rsidRDefault="0090456F" w:rsidP="00EA1F15">
      <w:pPr>
        <w:numPr>
          <w:ilvl w:val="0"/>
          <w:numId w:val="43"/>
        </w:numPr>
        <w:pBdr>
          <w:top w:val="nil"/>
          <w:left w:val="nil"/>
          <w:bottom w:val="nil"/>
          <w:right w:val="nil"/>
          <w:between w:val="nil"/>
        </w:pBdr>
        <w:spacing w:after="0" w:line="360" w:lineRule="auto"/>
        <w:ind w:left="426" w:hanging="284"/>
        <w:jc w:val="both"/>
        <w:rPr>
          <w:rFonts w:ascii="Times New Roman" w:eastAsia="Times New Roman" w:hAnsi="Times New Roman" w:cs="Times New Roman"/>
          <w:color w:val="000000"/>
          <w:lang w:eastAsia="pl-PL"/>
        </w:rPr>
      </w:pPr>
      <w:bookmarkStart w:id="0" w:name="_heading=h.1fob9te" w:colFirst="0" w:colLast="0"/>
      <w:bookmarkEnd w:id="0"/>
      <w:r w:rsidRPr="009B1998">
        <w:rPr>
          <w:rFonts w:ascii="Times New Roman" w:eastAsia="Times New Roman" w:hAnsi="Times New Roman" w:cs="Times New Roman"/>
          <w:color w:val="000000"/>
          <w:lang w:eastAsia="pl-PL"/>
        </w:rPr>
        <w:t xml:space="preserve">Z postępowania o udzielenie zamówienia wyklucza się Wykonawców, w stosunku do których zachodzi którakolwiek z okoliczności wskazanych w </w:t>
      </w:r>
      <w:r w:rsidR="009B1998">
        <w:rPr>
          <w:rFonts w:ascii="Times New Roman" w:eastAsia="Times New Roman" w:hAnsi="Times New Roman" w:cs="Times New Roman"/>
          <w:color w:val="000000"/>
          <w:lang w:eastAsia="pl-PL"/>
        </w:rPr>
        <w:t>niniejszej SWZ.</w:t>
      </w:r>
    </w:p>
    <w:p w:rsidR="0090456F" w:rsidRPr="009B1998" w:rsidRDefault="0090456F" w:rsidP="00EA1F15">
      <w:pPr>
        <w:numPr>
          <w:ilvl w:val="0"/>
          <w:numId w:val="43"/>
        </w:numPr>
        <w:pBdr>
          <w:top w:val="nil"/>
          <w:left w:val="nil"/>
          <w:bottom w:val="nil"/>
          <w:right w:val="nil"/>
          <w:between w:val="nil"/>
        </w:pBdr>
        <w:spacing w:after="0" w:line="360" w:lineRule="auto"/>
        <w:ind w:left="426" w:hanging="284"/>
        <w:jc w:val="both"/>
        <w:rPr>
          <w:rFonts w:ascii="Times New Roman" w:eastAsia="Times New Roman" w:hAnsi="Times New Roman" w:cs="Times New Roman"/>
          <w:color w:val="000000"/>
          <w:lang w:eastAsia="pl-PL"/>
        </w:rPr>
      </w:pPr>
      <w:r w:rsidRPr="009B1998">
        <w:rPr>
          <w:rFonts w:ascii="Times New Roman" w:eastAsia="Times New Roman" w:hAnsi="Times New Roman" w:cs="Times New Roman"/>
          <w:color w:val="000000"/>
          <w:lang w:eastAsia="pl-PL"/>
        </w:rPr>
        <w:t>Zgodnie z art. 108 ust. 1 ustawy z postępowania o udzielenie zamówienia wyklucza się wykonawcę:</w:t>
      </w:r>
    </w:p>
    <w:p w:rsidR="0090456F" w:rsidRPr="0090456F" w:rsidRDefault="0090456F" w:rsidP="00EA1F15">
      <w:pPr>
        <w:numPr>
          <w:ilvl w:val="0"/>
          <w:numId w:val="28"/>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będącego osobą fizyczną, którego prawomocnie skazano za przestępstwo: </w:t>
      </w:r>
    </w:p>
    <w:p w:rsidR="0090456F" w:rsidRPr="0090456F" w:rsidRDefault="0090456F" w:rsidP="00EA1F15">
      <w:pPr>
        <w:numPr>
          <w:ilvl w:val="0"/>
          <w:numId w:val="29"/>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udziału w zorganizowanej grupie przestępczej albo związku mającym na celu popełnienie przestępstwa lub przestępstwa skarbowego, o którym mowa w art. 258 Kodeksu karnego,</w:t>
      </w:r>
    </w:p>
    <w:p w:rsidR="0090456F" w:rsidRPr="0090456F" w:rsidRDefault="0090456F" w:rsidP="00EA1F15">
      <w:pPr>
        <w:numPr>
          <w:ilvl w:val="0"/>
          <w:numId w:val="29"/>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handlu ludźmi, o którym mowa w art. 189a Kodeksu karnego, </w:t>
      </w:r>
    </w:p>
    <w:p w:rsidR="0090456F" w:rsidRPr="0090456F" w:rsidRDefault="0090456F" w:rsidP="00EA1F15">
      <w:pPr>
        <w:numPr>
          <w:ilvl w:val="0"/>
          <w:numId w:val="29"/>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o którym mowa w art. 228–230a, art. 250a Kodeksu karnego, w art. 46-48 ustawy z dnia 25 czerwca 2010 r. o sporcie </w:t>
      </w:r>
      <w:r w:rsidRPr="0090456F">
        <w:rPr>
          <w:rFonts w:ascii="Times New Roman" w:eastAsia="Times New Roman" w:hAnsi="Times New Roman" w:cs="Times New Roman"/>
          <w:lang w:eastAsia="pl-PL"/>
        </w:rPr>
        <w:t xml:space="preserve">lub w </w:t>
      </w:r>
      <w:hyperlink r:id="rId10" w:anchor="/document/17712396?unitId=art(54)ust(1)&amp;cm=DOCUMENT">
        <w:r w:rsidRPr="0090456F">
          <w:rPr>
            <w:rFonts w:ascii="Times New Roman" w:eastAsia="Times New Roman" w:hAnsi="Times New Roman" w:cs="Times New Roman"/>
            <w:lang w:eastAsia="pl-PL"/>
          </w:rPr>
          <w:t>art. 54 ust. 1-4</w:t>
        </w:r>
      </w:hyperlink>
      <w:r w:rsidRPr="0090456F">
        <w:rPr>
          <w:rFonts w:ascii="Times New Roman" w:eastAsia="Times New Roman" w:hAnsi="Times New Roman" w:cs="Times New Roman"/>
          <w:lang w:eastAsia="pl-PL"/>
        </w:rPr>
        <w:t xml:space="preserve"> ustawy z dnia 12 maja 2011 r. o refundacji leków, środków spożywczych specjalnego przeznaczenia żywieniowego oraz wyrobów medycznych,</w:t>
      </w:r>
    </w:p>
    <w:p w:rsidR="0090456F" w:rsidRPr="0090456F" w:rsidRDefault="0090456F" w:rsidP="00EA1F15">
      <w:pPr>
        <w:numPr>
          <w:ilvl w:val="0"/>
          <w:numId w:val="29"/>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0456F" w:rsidRPr="0090456F" w:rsidRDefault="0090456F" w:rsidP="00EA1F15">
      <w:pPr>
        <w:numPr>
          <w:ilvl w:val="0"/>
          <w:numId w:val="29"/>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o charakterze terrorystycznym, o którym mowa w art. 115 § 20 Kodeksu karnego, lub mające na celu popełnienie tego przestępstwa, </w:t>
      </w:r>
    </w:p>
    <w:p w:rsidR="0090456F" w:rsidRPr="0090456F" w:rsidRDefault="0090456F" w:rsidP="00EA1F15">
      <w:pPr>
        <w:numPr>
          <w:ilvl w:val="0"/>
          <w:numId w:val="29"/>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90456F" w:rsidRPr="0090456F" w:rsidRDefault="0090456F" w:rsidP="00EA1F15">
      <w:pPr>
        <w:numPr>
          <w:ilvl w:val="0"/>
          <w:numId w:val="29"/>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0456F" w:rsidRPr="0090456F" w:rsidRDefault="0090456F" w:rsidP="00EA1F15">
      <w:pPr>
        <w:numPr>
          <w:ilvl w:val="0"/>
          <w:numId w:val="29"/>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rsidR="0090456F" w:rsidRPr="0090456F" w:rsidRDefault="0090456F" w:rsidP="0090456F">
      <w:pPr>
        <w:spacing w:after="0" w:line="360" w:lineRule="auto"/>
        <w:ind w:left="348" w:firstLine="360"/>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 lub za odpowiedni czyn zabroniony określony w przepisach prawa obcego; </w:t>
      </w:r>
    </w:p>
    <w:p w:rsidR="0090456F" w:rsidRPr="0090456F" w:rsidRDefault="0090456F" w:rsidP="00EA1F15">
      <w:pPr>
        <w:numPr>
          <w:ilvl w:val="0"/>
          <w:numId w:val="28"/>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90456F" w:rsidRPr="0090456F" w:rsidRDefault="0090456F" w:rsidP="00EA1F15">
      <w:pPr>
        <w:numPr>
          <w:ilvl w:val="0"/>
          <w:numId w:val="28"/>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0456F" w:rsidRPr="0090456F" w:rsidRDefault="0090456F" w:rsidP="00EA1F15">
      <w:pPr>
        <w:numPr>
          <w:ilvl w:val="0"/>
          <w:numId w:val="28"/>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wobec którego prawomocnie orzeczono zakaz ubiegania się o zamówienia publiczne;</w:t>
      </w:r>
    </w:p>
    <w:p w:rsidR="0090456F" w:rsidRPr="0090456F" w:rsidRDefault="0090456F" w:rsidP="00EA1F15">
      <w:pPr>
        <w:numPr>
          <w:ilvl w:val="0"/>
          <w:numId w:val="28"/>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0456F" w:rsidRPr="0090456F" w:rsidRDefault="0090456F" w:rsidP="00EA1F15">
      <w:pPr>
        <w:numPr>
          <w:ilvl w:val="0"/>
          <w:numId w:val="28"/>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0456F" w:rsidRPr="0090456F" w:rsidRDefault="0090456F" w:rsidP="00EA1F15">
      <w:pPr>
        <w:numPr>
          <w:ilvl w:val="0"/>
          <w:numId w:val="48"/>
        </w:numPr>
        <w:spacing w:after="0" w:line="360" w:lineRule="auto"/>
        <w:ind w:left="426" w:hanging="56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0456F" w:rsidRPr="0090456F" w:rsidRDefault="0090456F" w:rsidP="00EA1F15">
      <w:pPr>
        <w:numPr>
          <w:ilvl w:val="0"/>
          <w:numId w:val="48"/>
        </w:numPr>
        <w:spacing w:after="0" w:line="360" w:lineRule="auto"/>
        <w:ind w:left="426" w:hanging="56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w:t>
      </w:r>
      <w:r w:rsidR="000941F8">
        <w:rPr>
          <w:rFonts w:ascii="Times New Roman" w:eastAsia="Times New Roman" w:hAnsi="Times New Roman" w:cs="Times New Roman"/>
          <w:lang w:eastAsia="pl-PL"/>
        </w:rPr>
        <w:t>.</w:t>
      </w:r>
    </w:p>
    <w:p w:rsidR="0090456F" w:rsidRPr="0090456F" w:rsidRDefault="0090456F" w:rsidP="00EA1F15">
      <w:pPr>
        <w:numPr>
          <w:ilvl w:val="0"/>
          <w:numId w:val="48"/>
        </w:numPr>
        <w:spacing w:after="0" w:line="360" w:lineRule="auto"/>
        <w:ind w:left="426" w:hanging="56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może zostać wykluczony przez Zamawiającego na każdym etapie postępowania o udzielenie zamówienia.</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spacing w:after="0" w:line="360" w:lineRule="auto"/>
        <w:ind w:left="360"/>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Informacje o warunkach udziału w postępowaniu</w:t>
      </w:r>
    </w:p>
    <w:p w:rsidR="0090456F" w:rsidRPr="0090456F" w:rsidRDefault="0090456F" w:rsidP="00EA1F15">
      <w:pPr>
        <w:numPr>
          <w:ilvl w:val="0"/>
          <w:numId w:val="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 udzielenie zamówienia mogą ubiegać się Wykonawcy, którzy spełniają warunki udziału w postępowaniu określone w ust. 2.</w:t>
      </w:r>
    </w:p>
    <w:p w:rsidR="0090456F" w:rsidRPr="0090456F" w:rsidRDefault="0090456F" w:rsidP="00EA1F15">
      <w:pPr>
        <w:numPr>
          <w:ilvl w:val="0"/>
          <w:numId w:val="16"/>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 udzielenie zamówienia mogą ubiegać się Wykonawcy, którzy spełniają warunki dotyczące:</w:t>
      </w:r>
    </w:p>
    <w:p w:rsidR="0090456F" w:rsidRPr="0090456F" w:rsidRDefault="0090456F" w:rsidP="00EA1F15">
      <w:pPr>
        <w:numPr>
          <w:ilvl w:val="1"/>
          <w:numId w:val="14"/>
        </w:numPr>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zdolności do występowania w obrocie gospodarczym,</w:t>
      </w:r>
    </w:p>
    <w:p w:rsidR="0090456F" w:rsidRPr="0090456F" w:rsidRDefault="0090456F" w:rsidP="0090456F">
      <w:pPr>
        <w:spacing w:after="0" w:line="360" w:lineRule="auto"/>
        <w:ind w:left="71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nie określa warunków w powyższym zakresie.</w:t>
      </w:r>
    </w:p>
    <w:p w:rsidR="0090456F" w:rsidRPr="0090456F" w:rsidRDefault="0090456F" w:rsidP="00EA1F15">
      <w:pPr>
        <w:numPr>
          <w:ilvl w:val="1"/>
          <w:numId w:val="14"/>
        </w:numPr>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uprawnień do prowadzenia określonej działalności gospodarczej lub zawodowej, o ile wynika to z odrębnych przepisów,</w:t>
      </w:r>
    </w:p>
    <w:p w:rsidR="0090456F" w:rsidRPr="0090456F" w:rsidRDefault="0090456F" w:rsidP="0090456F">
      <w:pPr>
        <w:spacing w:after="0" w:line="360" w:lineRule="auto"/>
        <w:ind w:left="72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nie określa warunków w powyższym zakresie.</w:t>
      </w:r>
    </w:p>
    <w:p w:rsidR="0090456F" w:rsidRPr="0090456F" w:rsidRDefault="0090456F" w:rsidP="00EA1F15">
      <w:pPr>
        <w:numPr>
          <w:ilvl w:val="1"/>
          <w:numId w:val="14"/>
        </w:numPr>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sytuacji ekonomicznej lub finansowej,</w:t>
      </w:r>
    </w:p>
    <w:p w:rsidR="0090456F" w:rsidRPr="0090456F" w:rsidRDefault="0090456F" w:rsidP="0090456F">
      <w:pPr>
        <w:spacing w:after="0" w:line="360" w:lineRule="auto"/>
        <w:ind w:left="71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nie określa warunków w powyższym zakresie.</w:t>
      </w:r>
    </w:p>
    <w:p w:rsidR="0090456F" w:rsidRDefault="0090456F" w:rsidP="00EA1F15">
      <w:pPr>
        <w:numPr>
          <w:ilvl w:val="0"/>
          <w:numId w:val="4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zdolności technicznej lub zawodowej</w:t>
      </w:r>
    </w:p>
    <w:p w:rsidR="00BE180E" w:rsidRDefault="00BE180E" w:rsidP="00BE180E">
      <w:pPr>
        <w:spacing w:after="0" w:line="36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spełni warunek jeżeli: </w:t>
      </w:r>
    </w:p>
    <w:p w:rsidR="005F4E5D" w:rsidRPr="0090456F" w:rsidRDefault="005F4E5D" w:rsidP="00BE180E">
      <w:pPr>
        <w:spacing w:after="0" w:line="360" w:lineRule="auto"/>
        <w:ind w:left="720"/>
        <w:jc w:val="both"/>
        <w:rPr>
          <w:rFonts w:ascii="Times New Roman" w:eastAsia="Times New Roman" w:hAnsi="Times New Roman" w:cs="Times New Roman"/>
          <w:lang w:eastAsia="pl-PL"/>
        </w:rPr>
      </w:pPr>
    </w:p>
    <w:p w:rsidR="0090456F" w:rsidRDefault="009B1998" w:rsidP="0090456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4.1. </w:t>
      </w:r>
      <w:r w:rsidR="0090456F" w:rsidRPr="0090456F">
        <w:rPr>
          <w:rFonts w:ascii="Times New Roman" w:eastAsia="Times New Roman" w:hAnsi="Times New Roman" w:cs="Times New Roman"/>
          <w:color w:val="000000"/>
          <w:lang w:eastAsia="pl-PL"/>
        </w:rPr>
        <w:t xml:space="preserve">wykaże, że wykonał w okresie ostatnich 3 lat przed upływem terminu składania ofert, a jeżeli okres prowadzenia działalności jest krótszy – w tym okresie, co najmniej 2 usługi, których przedmiotem </w:t>
      </w:r>
      <w:r w:rsidR="0090456F" w:rsidRPr="009B1998">
        <w:rPr>
          <w:rFonts w:ascii="Times New Roman" w:eastAsia="Times New Roman" w:hAnsi="Times New Roman" w:cs="Times New Roman"/>
          <w:color w:val="000000"/>
          <w:lang w:eastAsia="pl-PL"/>
        </w:rPr>
        <w:t xml:space="preserve">była </w:t>
      </w:r>
      <w:r w:rsidRPr="009B1998">
        <w:rPr>
          <w:rFonts w:ascii="Times New Roman" w:eastAsia="Times New Roman" w:hAnsi="Times New Roman" w:cs="Times New Roman"/>
          <w:color w:val="000000"/>
          <w:lang w:eastAsia="pl-PL"/>
        </w:rPr>
        <w:t>konserwacja</w:t>
      </w:r>
      <w:r w:rsidRPr="009B1998">
        <w:rPr>
          <w:rFonts w:ascii="Times New Roman" w:eastAsia="Times New Roman" w:hAnsi="Times New Roman" w:cs="Times New Roman"/>
          <w:lang w:eastAsia="pl-PL"/>
        </w:rPr>
        <w:t xml:space="preserve"> instalacji sy</w:t>
      </w:r>
      <w:r w:rsidR="00BE180E">
        <w:rPr>
          <w:rFonts w:ascii="Times New Roman" w:eastAsia="Times New Roman" w:hAnsi="Times New Roman" w:cs="Times New Roman"/>
          <w:lang w:eastAsia="pl-PL"/>
        </w:rPr>
        <w:t xml:space="preserve">stemu telewizji dozorowej. </w:t>
      </w:r>
      <w:r w:rsidR="0090456F" w:rsidRPr="009B1998">
        <w:rPr>
          <w:rFonts w:ascii="Times New Roman" w:eastAsia="Times New Roman" w:hAnsi="Times New Roman" w:cs="Times New Roman"/>
          <w:color w:val="000000"/>
          <w:lang w:eastAsia="pl-PL"/>
        </w:rPr>
        <w:t>Każda z wykazanych usług musi być na kwotę brutto nie niższą niż 30 000,00 zł.</w:t>
      </w:r>
    </w:p>
    <w:p w:rsidR="005F4E5D" w:rsidRDefault="005F4E5D" w:rsidP="00D86F87">
      <w:pPr>
        <w:pStyle w:val="Akapitzlist"/>
        <w:autoSpaceDE w:val="0"/>
        <w:autoSpaceDN w:val="0"/>
        <w:spacing w:after="0" w:line="360" w:lineRule="auto"/>
        <w:jc w:val="both"/>
        <w:rPr>
          <w:rFonts w:ascii="Times New Roman" w:hAnsi="Times New Roman" w:cs="Times New Roman"/>
        </w:rPr>
      </w:pPr>
    </w:p>
    <w:p w:rsidR="00D86F87" w:rsidRPr="00D86F87" w:rsidRDefault="00D86F87" w:rsidP="00D86F87">
      <w:pPr>
        <w:pStyle w:val="Akapitzlist"/>
        <w:autoSpaceDE w:val="0"/>
        <w:autoSpaceDN w:val="0"/>
        <w:spacing w:after="0" w:line="360" w:lineRule="auto"/>
        <w:jc w:val="both"/>
        <w:rPr>
          <w:rFonts w:ascii="Times New Roman" w:hAnsi="Times New Roman" w:cs="Times New Roman"/>
        </w:rPr>
      </w:pPr>
      <w:r>
        <w:rPr>
          <w:rFonts w:ascii="Times New Roman" w:hAnsi="Times New Roman" w:cs="Times New Roman"/>
        </w:rPr>
        <w:t>W przypadku usług</w:t>
      </w:r>
      <w:r w:rsidRPr="00E337E4">
        <w:rPr>
          <w:rFonts w:ascii="Times New Roman" w:hAnsi="Times New Roman" w:cs="Times New Roman"/>
        </w:rPr>
        <w:t xml:space="preserve"> wykonywanych (niezakończonych) Zamawiający uzna warunek za s</w:t>
      </w:r>
      <w:r>
        <w:rPr>
          <w:rFonts w:ascii="Times New Roman" w:hAnsi="Times New Roman" w:cs="Times New Roman"/>
        </w:rPr>
        <w:t>pełniony jeżeli wykazane usługi</w:t>
      </w:r>
      <w:r w:rsidRPr="00E337E4">
        <w:rPr>
          <w:rFonts w:ascii="Times New Roman" w:hAnsi="Times New Roman" w:cs="Times New Roman"/>
        </w:rPr>
        <w:t xml:space="preserve"> na dzień składania ofert  zostały wykon</w:t>
      </w:r>
      <w:r>
        <w:rPr>
          <w:rFonts w:ascii="Times New Roman" w:hAnsi="Times New Roman" w:cs="Times New Roman"/>
        </w:rPr>
        <w:t>ane na kwotę nie niższą  niż  3</w:t>
      </w:r>
      <w:r w:rsidRPr="00E337E4">
        <w:rPr>
          <w:rFonts w:ascii="Times New Roman" w:hAnsi="Times New Roman" w:cs="Times New Roman"/>
        </w:rPr>
        <w:t>0 000,00 złotych b</w:t>
      </w:r>
      <w:r>
        <w:rPr>
          <w:rFonts w:ascii="Times New Roman" w:hAnsi="Times New Roman" w:cs="Times New Roman"/>
        </w:rPr>
        <w:t>rutto (każda z wykazanych usług</w:t>
      </w:r>
      <w:r w:rsidRPr="00E337E4">
        <w:rPr>
          <w:rFonts w:ascii="Times New Roman" w:hAnsi="Times New Roman" w:cs="Times New Roman"/>
        </w:rPr>
        <w:t xml:space="preserve">). </w:t>
      </w:r>
    </w:p>
    <w:p w:rsidR="005F4E5D" w:rsidRDefault="005F4E5D" w:rsidP="00BE180E">
      <w:pPr>
        <w:spacing w:after="0" w:line="360" w:lineRule="auto"/>
        <w:ind w:left="720"/>
        <w:jc w:val="both"/>
        <w:rPr>
          <w:rFonts w:ascii="Times New Roman" w:eastAsia="Times New Roman" w:hAnsi="Times New Roman" w:cs="Times New Roman"/>
          <w:u w:val="single"/>
          <w:lang w:eastAsia="pl-PL"/>
        </w:rPr>
      </w:pPr>
    </w:p>
    <w:p w:rsidR="00BE180E" w:rsidRDefault="0090456F" w:rsidP="00BE180E">
      <w:pPr>
        <w:spacing w:after="0" w:line="360" w:lineRule="auto"/>
        <w:ind w:left="720"/>
        <w:jc w:val="both"/>
        <w:rPr>
          <w:rFonts w:ascii="Times New Roman" w:eastAsia="Times New Roman" w:hAnsi="Times New Roman" w:cs="Times New Roman"/>
          <w:lang w:eastAsia="pl-PL"/>
        </w:rPr>
      </w:pPr>
      <w:r w:rsidRPr="0090456F">
        <w:rPr>
          <w:rFonts w:ascii="Times New Roman" w:eastAsia="Times New Roman" w:hAnsi="Times New Roman" w:cs="Times New Roman"/>
          <w:u w:val="single"/>
          <w:lang w:eastAsia="pl-PL"/>
        </w:rPr>
        <w:t>UWAGA</w:t>
      </w:r>
      <w:r w:rsidRPr="0090456F">
        <w:rPr>
          <w:rFonts w:ascii="Times New Roman" w:eastAsia="Times New Roman" w:hAnsi="Times New Roman" w:cs="Times New Roman"/>
          <w:lang w:eastAsia="pl-PL"/>
        </w:rPr>
        <w:t>: W przypadku Wykonawców wspólnie ubiegających się o udzielenie zamówienia wymagana liczba „usług” nie sumuje się, tzn. co najmniej jeden z Wykonawców wspólnie ubiegających się o udzielenie zamówienia musi wykonać 2 usługi określone powyżej. Ta sama zasada dotyczy podmiotu udostępniającego zasoby.</w:t>
      </w:r>
    </w:p>
    <w:p w:rsidR="005F4E5D" w:rsidRDefault="005F4E5D" w:rsidP="00BA2491">
      <w:pPr>
        <w:spacing w:after="0" w:line="360" w:lineRule="auto"/>
        <w:ind w:left="720"/>
        <w:jc w:val="both"/>
        <w:rPr>
          <w:rFonts w:ascii="Times New Roman" w:eastAsia="Times New Roman" w:hAnsi="Times New Roman" w:cs="Times New Roman"/>
          <w:lang w:eastAsia="pl-PL"/>
        </w:rPr>
      </w:pPr>
    </w:p>
    <w:p w:rsidR="005F4E5D" w:rsidRDefault="00BE180E" w:rsidP="00BA2491">
      <w:pPr>
        <w:spacing w:after="0" w:line="360" w:lineRule="auto"/>
        <w:ind w:left="720"/>
        <w:jc w:val="both"/>
        <w:rPr>
          <w:rFonts w:ascii="Times New Roman" w:eastAsia="Times New Roman" w:hAnsi="Times New Roman" w:cs="Times New Roman"/>
          <w:lang w:eastAsia="ar-SA"/>
        </w:rPr>
      </w:pPr>
      <w:r w:rsidRPr="00BE180E">
        <w:rPr>
          <w:rFonts w:ascii="Times New Roman" w:eastAsia="Times New Roman" w:hAnsi="Times New Roman" w:cs="Times New Roman"/>
          <w:lang w:eastAsia="pl-PL"/>
        </w:rPr>
        <w:t>4</w:t>
      </w:r>
      <w:r w:rsidRPr="00BE180E">
        <w:rPr>
          <w:rFonts w:ascii="Times New Roman" w:eastAsia="Times New Roman" w:hAnsi="Times New Roman" w:cs="Times New Roman"/>
          <w:lang w:eastAsia="ar-SA"/>
        </w:rPr>
        <w:t xml:space="preserve">.2. </w:t>
      </w:r>
      <w:r w:rsidR="009B1998" w:rsidRPr="00BE180E">
        <w:rPr>
          <w:rFonts w:ascii="Times New Roman" w:eastAsia="Times New Roman" w:hAnsi="Times New Roman" w:cs="Times New Roman"/>
          <w:lang w:eastAsia="ar-SA"/>
        </w:rPr>
        <w:t>wykaże</w:t>
      </w:r>
      <w:r w:rsidR="009B1998" w:rsidRPr="003B399F">
        <w:rPr>
          <w:rFonts w:ascii="Times New Roman" w:eastAsia="Times New Roman" w:hAnsi="Times New Roman" w:cs="Times New Roman"/>
          <w:lang w:eastAsia="ar-SA"/>
        </w:rPr>
        <w:t xml:space="preserve">  </w:t>
      </w:r>
      <w:r w:rsidR="005F4E5D">
        <w:rPr>
          <w:rFonts w:ascii="Times New Roman" w:eastAsia="Times New Roman" w:hAnsi="Times New Roman" w:cs="Times New Roman"/>
          <w:lang w:eastAsia="ar-SA"/>
        </w:rPr>
        <w:t xml:space="preserve">następujące </w:t>
      </w:r>
      <w:r w:rsidR="009B1998" w:rsidRPr="003B399F">
        <w:rPr>
          <w:rFonts w:ascii="Times New Roman" w:eastAsia="Times New Roman" w:hAnsi="Times New Roman" w:cs="Times New Roman"/>
          <w:lang w:eastAsia="ar-SA"/>
        </w:rPr>
        <w:t>osoby skierowane  przez niego do realizacji zamówienia publicznego</w:t>
      </w:r>
      <w:r w:rsidR="005F4E5D">
        <w:rPr>
          <w:rFonts w:ascii="Times New Roman" w:eastAsia="Times New Roman" w:hAnsi="Times New Roman" w:cs="Times New Roman"/>
          <w:lang w:eastAsia="ar-SA"/>
        </w:rPr>
        <w:t>:</w:t>
      </w:r>
    </w:p>
    <w:p w:rsidR="00BA2491" w:rsidRPr="00BA2491" w:rsidRDefault="005F4E5D" w:rsidP="00BA2491">
      <w:pPr>
        <w:spacing w:after="0" w:line="360" w:lineRule="auto"/>
        <w:ind w:left="720"/>
        <w:jc w:val="both"/>
        <w:rPr>
          <w:rFonts w:ascii="Times New Roman" w:hAnsi="Times New Roman"/>
        </w:rPr>
      </w:pPr>
      <w:r>
        <w:rPr>
          <w:rFonts w:ascii="Times New Roman" w:hAnsi="Times New Roman"/>
        </w:rPr>
        <w:t xml:space="preserve">- </w:t>
      </w:r>
      <w:r w:rsidR="00BA2491">
        <w:rPr>
          <w:rFonts w:ascii="Times New Roman" w:hAnsi="Times New Roman"/>
        </w:rPr>
        <w:t xml:space="preserve">co najmniej 2 </w:t>
      </w:r>
      <w:r>
        <w:rPr>
          <w:rFonts w:ascii="Times New Roman" w:hAnsi="Times New Roman"/>
        </w:rPr>
        <w:t>osoby, k</w:t>
      </w:r>
      <w:r w:rsidR="00BA2491">
        <w:rPr>
          <w:rFonts w:ascii="Times New Roman" w:hAnsi="Times New Roman"/>
        </w:rPr>
        <w:t xml:space="preserve">ażda z </w:t>
      </w:r>
      <w:r w:rsidR="00B304F9">
        <w:rPr>
          <w:rFonts w:ascii="Times New Roman" w:hAnsi="Times New Roman"/>
        </w:rPr>
        <w:t>wykazanych</w:t>
      </w:r>
      <w:r w:rsidR="00BA2491">
        <w:rPr>
          <w:rFonts w:ascii="Times New Roman" w:hAnsi="Times New Roman"/>
        </w:rPr>
        <w:t xml:space="preserve"> </w:t>
      </w:r>
      <w:r>
        <w:rPr>
          <w:rFonts w:ascii="Times New Roman" w:hAnsi="Times New Roman"/>
        </w:rPr>
        <w:t>osób posiadająca</w:t>
      </w:r>
      <w:r w:rsidR="00B304F9">
        <w:rPr>
          <w:rFonts w:ascii="Times New Roman" w:hAnsi="Times New Roman"/>
        </w:rPr>
        <w:t xml:space="preserve">: </w:t>
      </w:r>
    </w:p>
    <w:p w:rsidR="00AA26EB" w:rsidRPr="00167BBA" w:rsidRDefault="00B304F9" w:rsidP="00AA26EB">
      <w:pPr>
        <w:spacing w:after="0" w:line="360" w:lineRule="auto"/>
        <w:ind w:left="732"/>
        <w:jc w:val="both"/>
        <w:rPr>
          <w:rFonts w:ascii="Times New Roman" w:eastAsia="Calibri" w:hAnsi="Times New Roman" w:cs="Times New Roman"/>
        </w:rPr>
      </w:pPr>
      <w:r w:rsidRPr="00167BBA">
        <w:rPr>
          <w:rFonts w:ascii="Times New Roman" w:hAnsi="Times New Roman" w:cs="Times New Roman"/>
          <w:bCs/>
        </w:rPr>
        <w:t>-</w:t>
      </w:r>
      <w:r w:rsidR="00AA26EB" w:rsidRPr="00167BBA">
        <w:rPr>
          <w:rFonts w:ascii="Times New Roman" w:hAnsi="Times New Roman" w:cs="Times New Roman"/>
          <w:bCs/>
        </w:rPr>
        <w:t xml:space="preserve"> </w:t>
      </w:r>
      <w:r w:rsidR="00AA26EB" w:rsidRPr="00167BBA">
        <w:rPr>
          <w:rFonts w:ascii="Times New Roman" w:eastAsia="Calibri" w:hAnsi="Times New Roman" w:cs="Times New Roman"/>
        </w:rPr>
        <w:t>ś</w:t>
      </w:r>
      <w:r w:rsidR="00AA26EB" w:rsidRPr="00167BBA">
        <w:rPr>
          <w:rStyle w:val="markedcontent"/>
          <w:rFonts w:ascii="Times New Roman" w:hAnsi="Times New Roman" w:cs="Times New Roman"/>
        </w:rPr>
        <w:t>wiadectwo kwalifikacyjne „E” w grupie G1 uprawniające do obsługi, konserwacji, remontów, montażu i prac kontrolno – pomiarowych urządzeń instalacji i sieci elektroenergetycznych  do 1 kV,</w:t>
      </w:r>
      <w:r w:rsidR="00AA26EB" w:rsidRPr="00167BBA">
        <w:rPr>
          <w:rStyle w:val="markedcontent"/>
          <w:sz w:val="28"/>
          <w:szCs w:val="28"/>
        </w:rPr>
        <w:t xml:space="preserve"> </w:t>
      </w:r>
      <w:r w:rsidR="00AA26EB" w:rsidRPr="00167BBA">
        <w:rPr>
          <w:rFonts w:ascii="Times New Roman" w:eastAsia="Calibri" w:hAnsi="Times New Roman" w:cs="Times New Roman"/>
        </w:rPr>
        <w:t>zgodne z Rozporządzeniem Ministra Gospodarki Pracy i Polityki Społecznej z dnia 28.04.2003 r. w sprawie szczegółowych zasad stwierdzania posiadania kwalifikacji przez osoby zajmujące się eksploatacją urządzeń</w:t>
      </w:r>
      <w:r w:rsidR="00AA26EB" w:rsidRPr="00167BBA">
        <w:rPr>
          <w:rStyle w:val="Pogrubienie"/>
          <w:rFonts w:ascii="Times New Roman" w:hAnsi="Times New Roman" w:cs="Times New Roman"/>
        </w:rPr>
        <w:t xml:space="preserve">, instalacji i sieci </w:t>
      </w:r>
      <w:r w:rsidR="00AA26EB" w:rsidRPr="00167BBA">
        <w:rPr>
          <w:rFonts w:ascii="Times New Roman" w:eastAsia="Calibri" w:hAnsi="Times New Roman" w:cs="Times New Roman"/>
        </w:rPr>
        <w:t xml:space="preserve">(Dz. U. Nr 89 poz. 828 i nr 129, poz. 1184 oraz z 2005 r. nr 141, poz. 1189), </w:t>
      </w:r>
    </w:p>
    <w:p w:rsidR="00115BF5" w:rsidRPr="005B2CE8" w:rsidRDefault="00B304F9" w:rsidP="00583E30">
      <w:pPr>
        <w:suppressAutoHyphens/>
        <w:overflowPunct w:val="0"/>
        <w:autoSpaceDE w:val="0"/>
        <w:spacing w:after="0" w:line="360" w:lineRule="auto"/>
        <w:ind w:left="750"/>
        <w:contextualSpacing/>
        <w:jc w:val="both"/>
        <w:rPr>
          <w:rFonts w:ascii="Times New Roman" w:hAnsi="Times New Roman" w:cs="Times New Roman"/>
        </w:rPr>
      </w:pPr>
      <w:r w:rsidRPr="005B2CE8">
        <w:rPr>
          <w:rFonts w:ascii="Times New Roman" w:hAnsi="Times New Roman" w:cs="Times New Roman"/>
        </w:rPr>
        <w:t xml:space="preserve">- </w:t>
      </w:r>
      <w:r w:rsidR="00115BF5" w:rsidRPr="005B2CE8">
        <w:rPr>
          <w:rFonts w:ascii="Times New Roman" w:hAnsi="Times New Roman" w:cs="Times New Roman"/>
        </w:rPr>
        <w:t>aktualne badania lekarskie dopuszczając</w:t>
      </w:r>
      <w:r w:rsidR="00167BBA">
        <w:rPr>
          <w:rFonts w:ascii="Times New Roman" w:hAnsi="Times New Roman" w:cs="Times New Roman"/>
        </w:rPr>
        <w:t xml:space="preserve">e do pracy na wysokości powyżej </w:t>
      </w:r>
      <w:r w:rsidR="00115BF5" w:rsidRPr="005B2CE8">
        <w:rPr>
          <w:rFonts w:ascii="Times New Roman" w:hAnsi="Times New Roman" w:cs="Times New Roman"/>
        </w:rPr>
        <w:t>3 metrów</w:t>
      </w:r>
      <w:r w:rsidRPr="005B2CE8">
        <w:rPr>
          <w:rFonts w:ascii="Times New Roman" w:hAnsi="Times New Roman" w:cs="Times New Roman"/>
        </w:rPr>
        <w:t xml:space="preserve">. </w:t>
      </w:r>
    </w:p>
    <w:p w:rsidR="0090456F" w:rsidRPr="0090456F" w:rsidRDefault="0090456F" w:rsidP="00EA1F15">
      <w:pPr>
        <w:numPr>
          <w:ilvl w:val="0"/>
          <w:numId w:val="27"/>
        </w:numPr>
        <w:spacing w:after="0" w:line="360" w:lineRule="auto"/>
        <w:jc w:val="both"/>
        <w:rPr>
          <w:rFonts w:ascii="Times New Roman" w:eastAsia="Times New Roman" w:hAnsi="Times New Roman" w:cs="Times New Roman"/>
          <w:lang w:eastAsia="pl-PL"/>
        </w:rPr>
      </w:pPr>
      <w:r w:rsidRPr="005B2CE8">
        <w:rPr>
          <w:rFonts w:ascii="Times New Roman" w:eastAsia="Times New Roman" w:hAnsi="Times New Roman" w:cs="Times New Roman"/>
          <w:lang w:eastAsia="pl-PL"/>
        </w:rPr>
        <w:t xml:space="preserve">Potwierdzenie spełnienia przez Wykonawcę warunków, o których mowa w ust. 2, nastąpi na podstawie przedłożonych przez Wykonawcę dokumentów i oświadczeń, wymienionych w art. 5 i </w:t>
      </w:r>
      <w:r w:rsidRPr="0090456F">
        <w:rPr>
          <w:rFonts w:ascii="Times New Roman" w:eastAsia="Times New Roman" w:hAnsi="Times New Roman" w:cs="Times New Roman"/>
          <w:lang w:eastAsia="pl-PL"/>
        </w:rPr>
        <w:t>oparty będzie na zasadzie TAK/NIE (spełnia / nie spełnia).</w:t>
      </w:r>
    </w:p>
    <w:p w:rsidR="0090456F" w:rsidRPr="0090456F" w:rsidRDefault="0090456F" w:rsidP="00EA1F15">
      <w:pPr>
        <w:numPr>
          <w:ilvl w:val="0"/>
          <w:numId w:val="2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456F" w:rsidRPr="0090456F" w:rsidRDefault="0090456F" w:rsidP="00EA1F15">
      <w:pPr>
        <w:numPr>
          <w:ilvl w:val="0"/>
          <w:numId w:val="2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90456F" w:rsidRPr="0090456F" w:rsidRDefault="0090456F" w:rsidP="00EA1F15">
      <w:pPr>
        <w:numPr>
          <w:ilvl w:val="0"/>
          <w:numId w:val="2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o którym mowa w ust. 5, Wykonawcy wspólnie ubiegający się o udzielenie zamówienia dołączają do oferty oświadczenie, z którego wynika, które usługi wykonają poszczególni Wykonawcy.</w:t>
      </w:r>
    </w:p>
    <w:p w:rsidR="000941F8" w:rsidRPr="005B2CE8" w:rsidRDefault="0090456F" w:rsidP="005B2CE8">
      <w:pPr>
        <w:numPr>
          <w:ilvl w:val="0"/>
          <w:numId w:val="2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color w:val="000000"/>
          <w:lang w:eastAsia="pl-PL"/>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sidRPr="0090456F">
        <w:rPr>
          <w:rFonts w:ascii="Times New Roman" w:eastAsia="Times New Roman" w:hAnsi="Times New Roman" w:cs="Times New Roman"/>
          <w:lang w:eastAsia="pl-PL"/>
        </w:rPr>
        <w:t xml:space="preserve">zamieszczenie ogłoszenia o zamówieniu w Biuletynie Zamówień Publicznych. </w:t>
      </w:r>
      <w:r w:rsidRPr="0090456F">
        <w:rPr>
          <w:rFonts w:ascii="Times New Roman" w:eastAsia="Times New Roman" w:hAnsi="Times New Roman" w:cs="Times New Roman"/>
          <w:color w:val="000000"/>
          <w:lang w:eastAsia="pl-PL"/>
        </w:rPr>
        <w:t xml:space="preserve">Jeżeli w tym dniu nie będzie opublikowany średni kurs NBP, Zamawiający przyjmie średni kurs NBP z ostatniego dnia przed dniem </w:t>
      </w:r>
      <w:r w:rsidRPr="0090456F">
        <w:rPr>
          <w:rFonts w:ascii="Times New Roman" w:eastAsia="Times New Roman" w:hAnsi="Times New Roman" w:cs="Times New Roman"/>
          <w:lang w:eastAsia="pl-PL"/>
        </w:rPr>
        <w:t>zamieszczenia ogłoszenia o zamówieniu w Biuletynie Zamówień Publicznych.</w:t>
      </w:r>
    </w:p>
    <w:p w:rsidR="0090456F" w:rsidRPr="0090456F" w:rsidRDefault="0090456F" w:rsidP="0090456F">
      <w:pPr>
        <w:tabs>
          <w:tab w:val="left" w:pos="0"/>
          <w:tab w:val="left" w:pos="795"/>
        </w:tabs>
        <w:spacing w:after="0" w:line="360" w:lineRule="auto"/>
        <w:ind w:right="-51"/>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3</w:t>
      </w:r>
    </w:p>
    <w:p w:rsidR="0090456F" w:rsidRPr="0090456F" w:rsidRDefault="0090456F" w:rsidP="0090456F">
      <w:pPr>
        <w:tabs>
          <w:tab w:val="left" w:pos="567"/>
        </w:tabs>
        <w:spacing w:after="0" w:line="360" w:lineRule="auto"/>
        <w:ind w:right="139"/>
        <w:jc w:val="center"/>
        <w:rPr>
          <w:rFonts w:ascii="Times New Roman" w:eastAsia="Times New Roman" w:hAnsi="Times New Roman" w:cs="Times New Roman"/>
          <w:u w:val="single"/>
          <w:lang w:eastAsia="pl-PL"/>
        </w:rPr>
      </w:pPr>
      <w:r w:rsidRPr="0090456F">
        <w:rPr>
          <w:rFonts w:ascii="Times New Roman" w:eastAsia="Times New Roman" w:hAnsi="Times New Roman" w:cs="Times New Roman"/>
          <w:b/>
          <w:u w:val="single"/>
          <w:lang w:eastAsia="pl-PL"/>
        </w:rPr>
        <w:t>Udostępnienie zasobów</w:t>
      </w:r>
    </w:p>
    <w:p w:rsidR="0090456F" w:rsidRPr="0090456F" w:rsidRDefault="0090456F" w:rsidP="00EA1F15">
      <w:pPr>
        <w:numPr>
          <w:ilvl w:val="0"/>
          <w:numId w:val="1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90456F" w:rsidRPr="0090456F" w:rsidRDefault="0090456F" w:rsidP="00EA1F15">
      <w:pPr>
        <w:numPr>
          <w:ilvl w:val="0"/>
          <w:numId w:val="1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90456F" w:rsidRPr="0090456F" w:rsidRDefault="0090456F" w:rsidP="00EA1F15">
      <w:pPr>
        <w:numPr>
          <w:ilvl w:val="0"/>
          <w:numId w:val="1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0456F" w:rsidRPr="0090456F" w:rsidRDefault="0090456F" w:rsidP="00EA1F15">
      <w:pPr>
        <w:numPr>
          <w:ilvl w:val="0"/>
          <w:numId w:val="1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90456F" w:rsidRPr="0090456F" w:rsidRDefault="0090456F" w:rsidP="0090456F">
      <w:pPr>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1) zakres dostępnych Wykonawcy zasobów podmiotu udostępniającego zasoby;</w:t>
      </w:r>
    </w:p>
    <w:p w:rsidR="0090456F" w:rsidRPr="0090456F" w:rsidRDefault="0090456F" w:rsidP="0090456F">
      <w:pPr>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2) sposób i okres udostępnienia Wykonawcy i wykorzystania przez niego zasobów podmiotu udostępniającego te zasoby przy wykonywaniu zamówienia;</w:t>
      </w:r>
    </w:p>
    <w:p w:rsidR="0090456F" w:rsidRPr="0090456F" w:rsidRDefault="0090456F" w:rsidP="0090456F">
      <w:pPr>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90456F" w:rsidRPr="0090456F" w:rsidRDefault="0090456F" w:rsidP="00EA1F15">
      <w:pPr>
        <w:numPr>
          <w:ilvl w:val="0"/>
          <w:numId w:val="15"/>
        </w:numPr>
        <w:spacing w:after="0" w:line="360" w:lineRule="auto"/>
        <w:ind w:hanging="21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o</w:t>
      </w:r>
      <w:r w:rsidR="001F2A96">
        <w:rPr>
          <w:rFonts w:ascii="Times New Roman" w:eastAsia="Times New Roman" w:hAnsi="Times New Roman" w:cs="Times New Roman"/>
          <w:lang w:eastAsia="pl-PL"/>
        </w:rPr>
        <w:t xml:space="preserve"> których mowa w SWZ</w:t>
      </w:r>
      <w:r w:rsidRPr="0090456F">
        <w:rPr>
          <w:rFonts w:ascii="Times New Roman" w:eastAsia="Times New Roman" w:hAnsi="Times New Roman" w:cs="Times New Roman"/>
          <w:lang w:eastAsia="pl-PL"/>
        </w:rPr>
        <w:t>, a także bada, czy nie zachodzą wobec tego podmiotu podstawy wykluczenia, o których mowa w art. 108 ust. 1 i art. 109 ust. 1 pkt 4 ustawy.</w:t>
      </w:r>
    </w:p>
    <w:p w:rsidR="0090456F" w:rsidRPr="0090456F" w:rsidRDefault="0090456F" w:rsidP="00EA1F15">
      <w:pPr>
        <w:numPr>
          <w:ilvl w:val="0"/>
          <w:numId w:val="15"/>
        </w:numPr>
        <w:spacing w:after="0" w:line="360" w:lineRule="auto"/>
        <w:ind w:hanging="21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0456F" w:rsidRPr="00583E30" w:rsidRDefault="0090456F" w:rsidP="00EA1F15">
      <w:pPr>
        <w:numPr>
          <w:ilvl w:val="0"/>
          <w:numId w:val="15"/>
        </w:numPr>
        <w:spacing w:after="0" w:line="360" w:lineRule="auto"/>
        <w:ind w:hanging="21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5</w:t>
      </w:r>
    </w:p>
    <w:p w:rsidR="0090456F" w:rsidRPr="0090456F" w:rsidRDefault="0090456F" w:rsidP="0090456F">
      <w:pPr>
        <w:spacing w:after="0" w:line="360" w:lineRule="auto"/>
        <w:ind w:left="255"/>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WYKAZ PODMIOTOWYCH ŚRODKÓW DOWODOWYCH POTWIERDZAJĄCYCH BRAK PODSTAW WYKLUCZENIA ORAZ SPEŁNIANIE WARUNKÓW UDZIAŁU W POSTĘPOWANIU, </w:t>
      </w:r>
      <w:r w:rsidRPr="0090456F">
        <w:rPr>
          <w:rFonts w:ascii="Times New Roman" w:eastAsia="Times New Roman" w:hAnsi="Times New Roman" w:cs="Times New Roman"/>
          <w:b/>
          <w:smallCaps/>
          <w:lang w:eastAsia="pl-PL"/>
        </w:rPr>
        <w:t>WYKAZ PRZEDMIOTOWYCH ŚRODKÓW DOWODOWYCH, A TAKŻE INNYCH DOKUMENTÓW WYMAGANYCH DO ZŁOŻENIA WRAZ Z OFERTĄ</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spacing w:after="0" w:line="360" w:lineRule="auto"/>
        <w:jc w:val="center"/>
        <w:rPr>
          <w:rFonts w:ascii="Times New Roman" w:eastAsia="Times New Roman" w:hAnsi="Times New Roman" w:cs="Times New Roman"/>
          <w:b/>
          <w:color w:val="000000"/>
          <w:u w:val="single"/>
          <w:lang w:eastAsia="pl-PL"/>
        </w:rPr>
      </w:pPr>
      <w:r w:rsidRPr="0090456F">
        <w:rPr>
          <w:rFonts w:ascii="Times New Roman" w:eastAsia="Times New Roman" w:hAnsi="Times New Roman" w:cs="Times New Roman"/>
          <w:b/>
          <w:color w:val="000000"/>
          <w:u w:val="single"/>
          <w:lang w:eastAsia="pl-PL"/>
        </w:rPr>
        <w:t>Wykaz podmiotowych środków składanych przez Wykonawcę w celu tymczasowego potwierdzenia, że nie podlega on wykluczeniu z postępowania oraz spełnia warunki udziału w postępowaniu</w:t>
      </w:r>
    </w:p>
    <w:p w:rsidR="0090456F" w:rsidRPr="0090456F" w:rsidRDefault="0090456F" w:rsidP="00EA1F15">
      <w:pPr>
        <w:numPr>
          <w:ilvl w:val="0"/>
          <w:numId w:val="18"/>
        </w:numPr>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90456F">
        <w:rPr>
          <w:rFonts w:ascii="Times New Roman" w:eastAsia="Times New Roman" w:hAnsi="Times New Roman" w:cs="Times New Roman"/>
          <w:b/>
          <w:lang w:eastAsia="pl-PL"/>
        </w:rPr>
        <w:t xml:space="preserve"> Formularza nr 1</w:t>
      </w:r>
      <w:r w:rsidRPr="0090456F">
        <w:rPr>
          <w:rFonts w:ascii="Times New Roman" w:eastAsia="Times New Roman" w:hAnsi="Times New Roman" w:cs="Times New Roman"/>
          <w:lang w:eastAsia="pl-PL"/>
        </w:rPr>
        <w:t>.</w:t>
      </w:r>
    </w:p>
    <w:p w:rsidR="0090456F" w:rsidRPr="0090456F" w:rsidRDefault="0090456F" w:rsidP="00EA1F15">
      <w:pPr>
        <w:numPr>
          <w:ilvl w:val="0"/>
          <w:numId w:val="18"/>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rsidR="0090456F" w:rsidRPr="0090456F" w:rsidRDefault="0090456F" w:rsidP="00EA1F15">
      <w:pPr>
        <w:numPr>
          <w:ilvl w:val="0"/>
          <w:numId w:val="18"/>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wspólnego ubiegania się o zamówienie przez Wykonawców, oświadczenie, o którym mowa w ust. 1, składa każdy z Wykonawców.</w:t>
      </w:r>
    </w:p>
    <w:p w:rsidR="00474D0E" w:rsidRPr="0057483F" w:rsidRDefault="0090456F" w:rsidP="0057483F">
      <w:pPr>
        <w:numPr>
          <w:ilvl w:val="0"/>
          <w:numId w:val="18"/>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b/>
          <w:u w:val="single"/>
          <w:lang w:eastAsia="pl-PL"/>
        </w:rPr>
        <w:t>Informacje o przedmiotowych środkach dowodowych</w:t>
      </w:r>
    </w:p>
    <w:p w:rsidR="0090456F" w:rsidRPr="0090456F" w:rsidRDefault="0090456F" w:rsidP="0090456F">
      <w:pPr>
        <w:spacing w:after="0" w:line="35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nie żąda złożenia wraz z ofertą przedmiotowych środków dowodowych.</w:t>
      </w:r>
    </w:p>
    <w:p w:rsidR="0090456F" w:rsidRPr="0090456F" w:rsidRDefault="0090456F" w:rsidP="0090456F">
      <w:pPr>
        <w:spacing w:after="0" w:line="350" w:lineRule="auto"/>
        <w:jc w:val="center"/>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 3</w:t>
      </w:r>
    </w:p>
    <w:p w:rsidR="0090456F" w:rsidRPr="0090456F" w:rsidRDefault="0090456F" w:rsidP="0090456F">
      <w:pPr>
        <w:spacing w:after="0" w:line="360" w:lineRule="auto"/>
        <w:jc w:val="center"/>
        <w:rPr>
          <w:rFonts w:ascii="Times New Roman" w:eastAsia="Times New Roman" w:hAnsi="Times New Roman" w:cs="Times New Roman"/>
          <w:b/>
          <w:color w:val="000000"/>
          <w:u w:val="single"/>
          <w:lang w:eastAsia="pl-PL"/>
        </w:rPr>
      </w:pPr>
      <w:r w:rsidRPr="0090456F">
        <w:rPr>
          <w:rFonts w:ascii="Times New Roman" w:eastAsia="Times New Roman" w:hAnsi="Times New Roman" w:cs="Times New Roman"/>
          <w:b/>
          <w:color w:val="000000"/>
          <w:u w:val="single"/>
          <w:lang w:eastAsia="pl-PL"/>
        </w:rPr>
        <w:t>Inne dokumenty wymagane do złożenia wraz z ofertą</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Wykonawca złoży wraz z ofertą (Formularzem oferty): </w:t>
      </w:r>
    </w:p>
    <w:p w:rsidR="0090456F" w:rsidRPr="0090456F" w:rsidRDefault="0090456F" w:rsidP="00EA1F15">
      <w:pPr>
        <w:widowControl w:val="0"/>
        <w:numPr>
          <w:ilvl w:val="0"/>
          <w:numId w:val="36"/>
        </w:numPr>
        <w:tabs>
          <w:tab w:val="left" w:pos="426"/>
        </w:tabs>
        <w:spacing w:after="0" w:line="360" w:lineRule="auto"/>
        <w:ind w:left="425" w:hanging="42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Pełnomocnictwo do reprezentowania Wykonawcy w niniejszym postępowaniu lub podpisania umowy (o ile nie wynika z dokumentów rejestracyjnych) –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90456F" w:rsidRPr="0090456F" w:rsidRDefault="0090456F" w:rsidP="00EA1F15">
      <w:pPr>
        <w:widowControl w:val="0"/>
        <w:numPr>
          <w:ilvl w:val="0"/>
          <w:numId w:val="36"/>
        </w:numPr>
        <w:tabs>
          <w:tab w:val="left" w:pos="426"/>
        </w:tabs>
        <w:spacing w:after="0" w:line="360" w:lineRule="auto"/>
        <w:ind w:left="425" w:hanging="42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Szczegółowe informacje zostały określone w § 7.</w:t>
      </w:r>
    </w:p>
    <w:p w:rsidR="0090456F" w:rsidRPr="0090456F" w:rsidRDefault="006D4670" w:rsidP="00EA1F15">
      <w:pPr>
        <w:widowControl w:val="0"/>
        <w:numPr>
          <w:ilvl w:val="0"/>
          <w:numId w:val="36"/>
        </w:numPr>
        <w:tabs>
          <w:tab w:val="left" w:pos="426"/>
        </w:tabs>
        <w:spacing w:after="0" w:line="36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w:t>
      </w:r>
      <w:r w:rsidR="00127F9F">
        <w:rPr>
          <w:rFonts w:ascii="Times New Roman" w:eastAsia="Times New Roman" w:hAnsi="Times New Roman" w:cs="Times New Roman"/>
          <w:lang w:eastAsia="pl-PL"/>
        </w:rPr>
        <w:t xml:space="preserve"> nr 2 - </w:t>
      </w:r>
      <w:r w:rsidR="0090456F" w:rsidRPr="0090456F">
        <w:rPr>
          <w:rFonts w:ascii="Times New Roman" w:eastAsia="Times New Roman" w:hAnsi="Times New Roman" w:cs="Times New Roman"/>
          <w:lang w:eastAsia="pl-PL"/>
        </w:rPr>
        <w:t>Formularz cenowy - zgodnie ze wzore</w:t>
      </w:r>
      <w:r w:rsidR="00D86F87">
        <w:rPr>
          <w:rFonts w:ascii="Times New Roman" w:eastAsia="Times New Roman" w:hAnsi="Times New Roman" w:cs="Times New Roman"/>
          <w:lang w:eastAsia="pl-PL"/>
        </w:rPr>
        <w:t>m formularza dołączonego do SWZ.</w:t>
      </w:r>
    </w:p>
    <w:p w:rsidR="0090456F" w:rsidRPr="0090456F" w:rsidRDefault="00127F9F" w:rsidP="00EA1F15">
      <w:pPr>
        <w:widowControl w:val="0"/>
        <w:numPr>
          <w:ilvl w:val="0"/>
          <w:numId w:val="36"/>
        </w:numPr>
        <w:tabs>
          <w:tab w:val="left" w:pos="426"/>
        </w:tabs>
        <w:spacing w:after="0" w:line="36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3</w:t>
      </w:r>
      <w:r w:rsidR="0090456F" w:rsidRPr="0090456F">
        <w:rPr>
          <w:rFonts w:ascii="Times New Roman" w:eastAsia="Times New Roman" w:hAnsi="Times New Roman" w:cs="Times New Roman"/>
          <w:lang w:eastAsia="pl-PL"/>
        </w:rPr>
        <w:t xml:space="preserve">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 przypadku gdy Wykonawca polega na zdolnościach podmiotów udostępniających zasoby (jeżeli dotyczy) – zgodnie ze wzorem formularza dołączonego do SWZ. </w:t>
      </w:r>
    </w:p>
    <w:p w:rsidR="0090456F" w:rsidRPr="0090456F" w:rsidRDefault="00127F9F" w:rsidP="00EA1F15">
      <w:pPr>
        <w:widowControl w:val="0"/>
        <w:numPr>
          <w:ilvl w:val="0"/>
          <w:numId w:val="36"/>
        </w:numPr>
        <w:tabs>
          <w:tab w:val="left" w:pos="426"/>
        </w:tabs>
        <w:spacing w:after="0" w:line="36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4</w:t>
      </w:r>
      <w:r w:rsidR="0090456F" w:rsidRPr="0090456F">
        <w:rPr>
          <w:rFonts w:ascii="Times New Roman" w:eastAsia="Times New Roman" w:hAnsi="Times New Roman" w:cs="Times New Roman"/>
          <w:lang w:eastAsia="pl-PL"/>
        </w:rPr>
        <w:t xml:space="preserve"> – Informacja o częściach zamówienia, których wykonanie Wykonawca zamierza powierzyć podwykonawcom</w:t>
      </w:r>
      <w:r w:rsidR="006D4670">
        <w:rPr>
          <w:rFonts w:ascii="Times New Roman" w:eastAsia="Times New Roman" w:hAnsi="Times New Roman" w:cs="Times New Roman"/>
          <w:lang w:eastAsia="pl-PL"/>
        </w:rPr>
        <w:t xml:space="preserve"> </w:t>
      </w:r>
      <w:r w:rsidR="0090456F" w:rsidRPr="0090456F">
        <w:rPr>
          <w:rFonts w:ascii="Times New Roman" w:eastAsia="Times New Roman" w:hAnsi="Times New Roman" w:cs="Times New Roman"/>
          <w:lang w:eastAsia="pl-PL"/>
        </w:rPr>
        <w:t xml:space="preserve">– </w:t>
      </w:r>
      <w:r w:rsidR="006D4670">
        <w:rPr>
          <w:rFonts w:ascii="Times New Roman" w:eastAsia="Times New Roman" w:hAnsi="Times New Roman" w:cs="Times New Roman"/>
          <w:lang w:eastAsia="pl-PL"/>
        </w:rPr>
        <w:t xml:space="preserve">(jeżeli dotyczy) - </w:t>
      </w:r>
      <w:r w:rsidR="0090456F" w:rsidRPr="0090456F">
        <w:rPr>
          <w:rFonts w:ascii="Times New Roman" w:eastAsia="Times New Roman" w:hAnsi="Times New Roman" w:cs="Times New Roman"/>
          <w:lang w:eastAsia="pl-PL"/>
        </w:rPr>
        <w:t xml:space="preserve">zgodnie ze wzorem formularza dołączonego do SWZ. </w:t>
      </w:r>
    </w:p>
    <w:p w:rsidR="00F65A8B" w:rsidRDefault="006D4670" w:rsidP="00F65A8B">
      <w:pPr>
        <w:widowControl w:val="0"/>
        <w:numPr>
          <w:ilvl w:val="0"/>
          <w:numId w:val="36"/>
        </w:numPr>
        <w:tabs>
          <w:tab w:val="left" w:pos="426"/>
        </w:tabs>
        <w:spacing w:after="0" w:line="36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Formularz nr 5 - </w:t>
      </w:r>
      <w:r w:rsidRPr="006D4670">
        <w:rPr>
          <w:rFonts w:ascii="Times New Roman" w:eastAsia="Times New Roman" w:hAnsi="Times New Roman" w:cs="Times New Roman"/>
          <w:lang w:eastAsia="pl-PL"/>
        </w:rPr>
        <w:t>oświadczenie, z którego wynika, które usługi wykonają poszczególni Wykonawcy</w:t>
      </w:r>
      <w:r>
        <w:rPr>
          <w:rFonts w:ascii="Times New Roman" w:eastAsia="Times New Roman" w:hAnsi="Times New Roman" w:cs="Times New Roman"/>
          <w:lang w:eastAsia="pl-PL"/>
        </w:rPr>
        <w:t xml:space="preserve"> - </w:t>
      </w:r>
      <w:r>
        <w:rPr>
          <w:rFonts w:ascii="Times New Roman" w:eastAsia="Times New Roman" w:hAnsi="Times New Roman" w:cs="Times New Roman"/>
          <w:color w:val="000000"/>
          <w:lang w:eastAsia="pl-PL"/>
        </w:rPr>
        <w:t xml:space="preserve"> </w:t>
      </w:r>
      <w:r w:rsidR="0090456F" w:rsidRPr="006D4670">
        <w:rPr>
          <w:rFonts w:ascii="Times New Roman" w:eastAsia="Times New Roman" w:hAnsi="Times New Roman" w:cs="Times New Roman"/>
          <w:lang w:eastAsia="pl-PL"/>
        </w:rPr>
        <w:t>w przypadku Wykonawców wspólnie ubiegających się o udzielenie zamówienia</w:t>
      </w:r>
      <w:r>
        <w:rPr>
          <w:rFonts w:ascii="Times New Roman" w:eastAsia="Times New Roman" w:hAnsi="Times New Roman" w:cs="Times New Roman"/>
          <w:lang w:eastAsia="pl-PL"/>
        </w:rPr>
        <w:t xml:space="preserve"> (jeżeli dotyczy) </w:t>
      </w:r>
      <w:r w:rsidR="0090456F" w:rsidRPr="006D4670">
        <w:rPr>
          <w:rFonts w:ascii="Times New Roman" w:eastAsia="Times New Roman" w:hAnsi="Times New Roman" w:cs="Times New Roman"/>
          <w:lang w:eastAsia="pl-PL"/>
        </w:rPr>
        <w:t>-</w:t>
      </w:r>
      <w:r w:rsidRPr="006D4670">
        <w:rPr>
          <w:rFonts w:ascii="Times New Roman" w:eastAsia="Times New Roman" w:hAnsi="Times New Roman" w:cs="Times New Roman"/>
          <w:lang w:eastAsia="pl-PL"/>
        </w:rPr>
        <w:t xml:space="preserve"> </w:t>
      </w:r>
      <w:r w:rsidRPr="0090456F">
        <w:rPr>
          <w:rFonts w:ascii="Times New Roman" w:eastAsia="Times New Roman" w:hAnsi="Times New Roman" w:cs="Times New Roman"/>
          <w:lang w:eastAsia="pl-PL"/>
        </w:rPr>
        <w:t>zgodnie ze wzorem</w:t>
      </w:r>
      <w:r w:rsidR="00F65A8B">
        <w:rPr>
          <w:rFonts w:ascii="Times New Roman" w:eastAsia="Times New Roman" w:hAnsi="Times New Roman" w:cs="Times New Roman"/>
          <w:lang w:eastAsia="pl-PL"/>
        </w:rPr>
        <w:t xml:space="preserve"> formularza dołączonego do SWZ.</w:t>
      </w:r>
    </w:p>
    <w:p w:rsidR="00F65A8B" w:rsidRPr="00F65A8B" w:rsidRDefault="00F65A8B" w:rsidP="00F65A8B">
      <w:pPr>
        <w:widowControl w:val="0"/>
        <w:numPr>
          <w:ilvl w:val="0"/>
          <w:numId w:val="36"/>
        </w:numPr>
        <w:tabs>
          <w:tab w:val="left" w:pos="426"/>
        </w:tabs>
        <w:spacing w:after="0" w:line="360" w:lineRule="auto"/>
        <w:ind w:left="425" w:hanging="425"/>
        <w:jc w:val="both"/>
        <w:rPr>
          <w:rFonts w:ascii="Times New Roman" w:eastAsia="Times New Roman" w:hAnsi="Times New Roman" w:cs="Times New Roman"/>
          <w:lang w:eastAsia="pl-PL"/>
        </w:rPr>
      </w:pPr>
      <w:r w:rsidRPr="00F65A8B">
        <w:rPr>
          <w:rFonts w:ascii="Times New Roman" w:eastAsia="Times New Roman" w:hAnsi="Times New Roman" w:cs="Times New Roman"/>
          <w:lang w:eastAsia="ar-SA"/>
        </w:rPr>
        <w:t xml:space="preserve">Dowód wniesienia wadium. </w:t>
      </w:r>
    </w:p>
    <w:p w:rsidR="00167BBA" w:rsidRDefault="00167BBA" w:rsidP="006D4670">
      <w:pPr>
        <w:widowControl w:val="0"/>
        <w:tabs>
          <w:tab w:val="left" w:pos="426"/>
        </w:tabs>
        <w:spacing w:after="0" w:line="360" w:lineRule="auto"/>
        <w:ind w:left="425"/>
        <w:jc w:val="center"/>
        <w:rPr>
          <w:rFonts w:ascii="Times New Roman" w:eastAsia="Times New Roman" w:hAnsi="Times New Roman" w:cs="Times New Roman"/>
          <w:b/>
          <w:lang w:eastAsia="pl-PL"/>
        </w:rPr>
      </w:pPr>
    </w:p>
    <w:p w:rsidR="0090456F" w:rsidRPr="006D4670" w:rsidRDefault="0090456F" w:rsidP="00167BBA">
      <w:pPr>
        <w:widowControl w:val="0"/>
        <w:tabs>
          <w:tab w:val="left" w:pos="426"/>
        </w:tabs>
        <w:spacing w:after="0" w:line="360" w:lineRule="auto"/>
        <w:ind w:left="425"/>
        <w:jc w:val="center"/>
        <w:rPr>
          <w:rFonts w:ascii="Times New Roman" w:eastAsia="Times New Roman" w:hAnsi="Times New Roman" w:cs="Times New Roman"/>
          <w:lang w:eastAsia="pl-PL"/>
        </w:rPr>
      </w:pPr>
      <w:r w:rsidRPr="006D4670">
        <w:rPr>
          <w:rFonts w:ascii="Times New Roman" w:eastAsia="Times New Roman" w:hAnsi="Times New Roman" w:cs="Times New Roman"/>
          <w:b/>
          <w:lang w:eastAsia="pl-PL"/>
        </w:rPr>
        <w:t>§ 4</w:t>
      </w:r>
    </w:p>
    <w:p w:rsidR="0090456F" w:rsidRPr="0090456F" w:rsidRDefault="0090456F" w:rsidP="0090456F">
      <w:pPr>
        <w:spacing w:after="0" w:line="360" w:lineRule="auto"/>
        <w:ind w:left="360"/>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Kwalifikacja podmiotowa Wykonawców</w:t>
      </w:r>
    </w:p>
    <w:p w:rsidR="0090456F" w:rsidRPr="0090456F" w:rsidRDefault="0090456F" w:rsidP="00583E30">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Zgodnie z art. 274 ust. 1 ustawy, Zamawiający wzywa Wykonawcę, którego oferta została najwyżej oceniona, do złożenia w wyznaczonym terminie, nie krótszym niż 5 dni od dnia wezwania, podmiotowych środków dowodowych, o których mowa w § 5 niniejszego artykułu, aktualnych na dzień złożenia podmiotowych środków dowodowych.</w:t>
      </w:r>
    </w:p>
    <w:p w:rsidR="0090456F" w:rsidRPr="0090456F" w:rsidRDefault="0090456F" w:rsidP="0090456F">
      <w:pPr>
        <w:widowControl w:val="0"/>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5</w:t>
      </w:r>
    </w:p>
    <w:p w:rsidR="0090456F" w:rsidRPr="0090456F" w:rsidRDefault="0090456F" w:rsidP="0090456F">
      <w:pPr>
        <w:tabs>
          <w:tab w:val="left" w:pos="0"/>
        </w:tabs>
        <w:spacing w:after="0" w:line="360" w:lineRule="auto"/>
        <w:ind w:left="357"/>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Wykaz podmiotowych środków dowodowych, składanych przez Wykonawcę na wezwanie Zamawiającego w celu potwierdzenia spełniania warunków udziału w postępowaniu:</w:t>
      </w:r>
    </w:p>
    <w:p w:rsidR="0090456F" w:rsidRPr="0090456F" w:rsidRDefault="0090456F" w:rsidP="00EA1F15">
      <w:pPr>
        <w:numPr>
          <w:ilvl w:val="0"/>
          <w:numId w:val="46"/>
        </w:num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W celu potwierdzenia spełniania przez Wykonawcę warunków udziału w postępowaniu dotyczących zdolności technicznej lub zawodowej Zamawiający żąda następujących podmiotowych środków dowodowych:</w:t>
      </w:r>
    </w:p>
    <w:p w:rsidR="00583E30" w:rsidRPr="00583E30" w:rsidRDefault="0090456F" w:rsidP="00EA1F15">
      <w:pPr>
        <w:pStyle w:val="Akapitzlist"/>
        <w:numPr>
          <w:ilvl w:val="0"/>
          <w:numId w:val="5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583E30">
        <w:rPr>
          <w:rFonts w:ascii="Times New Roman" w:eastAsia="Times New Roman" w:hAnsi="Times New Roman" w:cs="Times New Roman"/>
          <w:color w:val="000000"/>
        </w:rPr>
        <w:t>wykazu usług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583E30">
        <w:rPr>
          <w:rFonts w:ascii="Times New Roman" w:eastAsia="Times New Roman" w:hAnsi="Times New Roman" w:cs="Times New Roman"/>
          <w:color w:val="000000"/>
        </w:rPr>
        <w:t xml:space="preserve"> </w:t>
      </w:r>
      <w:r w:rsidRPr="00583E30">
        <w:rPr>
          <w:rFonts w:ascii="Times New Roman" w:eastAsia="Times New Roman" w:hAnsi="Times New Roman" w:cs="Times New Roman"/>
        </w:rPr>
        <w:t>Ośw</w:t>
      </w:r>
      <w:r w:rsidR="00D86F87">
        <w:rPr>
          <w:rFonts w:ascii="Times New Roman" w:eastAsia="Times New Roman" w:hAnsi="Times New Roman" w:cs="Times New Roman"/>
        </w:rPr>
        <w:t>iadczenie – „Wykaz usług” zgodny</w:t>
      </w:r>
      <w:r w:rsidRPr="00583E30">
        <w:rPr>
          <w:rFonts w:ascii="Times New Roman" w:eastAsia="Times New Roman" w:hAnsi="Times New Roman" w:cs="Times New Roman"/>
        </w:rPr>
        <w:t xml:space="preserve"> z wymaganiami określonymi w art. 4 § 2 ust. 2 pkt 4</w:t>
      </w:r>
      <w:r w:rsidR="00583E30">
        <w:rPr>
          <w:rFonts w:ascii="Times New Roman" w:eastAsia="Times New Roman" w:hAnsi="Times New Roman" w:cs="Times New Roman"/>
        </w:rPr>
        <w:t xml:space="preserve"> ppkt. 4.1.</w:t>
      </w:r>
      <w:r w:rsidRPr="00583E30">
        <w:rPr>
          <w:rFonts w:ascii="Times New Roman" w:eastAsia="Times New Roman" w:hAnsi="Times New Roman" w:cs="Times New Roman"/>
        </w:rPr>
        <w:t xml:space="preserve"> SWZ.</w:t>
      </w:r>
    </w:p>
    <w:p w:rsidR="00583E30" w:rsidRPr="00583E30" w:rsidRDefault="00583E30" w:rsidP="00EA1F15">
      <w:pPr>
        <w:pStyle w:val="Akapitzlist"/>
        <w:numPr>
          <w:ilvl w:val="0"/>
          <w:numId w:val="5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wykazu osób</w:t>
      </w:r>
      <w:r w:rsidRPr="00583E30">
        <w:rPr>
          <w:rFonts w:ascii="Times New Roman" w:eastAsia="Times New Roman" w:hAnsi="Times New Roman" w:cs="Times New Roman"/>
        </w:rPr>
        <w:t xml:space="preserve"> skierowanych</w:t>
      </w:r>
      <w:r>
        <w:rPr>
          <w:rFonts w:ascii="Times New Roman" w:eastAsia="Times New Roman" w:hAnsi="Times New Roman" w:cs="Times New Roman"/>
        </w:rPr>
        <w:t xml:space="preserve"> </w:t>
      </w:r>
      <w:r w:rsidRPr="00583E30">
        <w:rPr>
          <w:rFonts w:ascii="Times New Roman" w:eastAsia="Times New Roman" w:hAnsi="Times New Roman" w:cs="Times New Roman"/>
          <w:lang w:eastAsia="ar-SA"/>
        </w:rPr>
        <w:t xml:space="preserve">przez </w:t>
      </w:r>
      <w:r>
        <w:rPr>
          <w:rFonts w:ascii="Times New Roman" w:eastAsia="Times New Roman" w:hAnsi="Times New Roman" w:cs="Times New Roman"/>
          <w:lang w:eastAsia="ar-SA"/>
        </w:rPr>
        <w:t xml:space="preserve">Wykonawcę </w:t>
      </w:r>
      <w:r w:rsidRPr="00583E30">
        <w:rPr>
          <w:rFonts w:ascii="Times New Roman" w:eastAsia="Times New Roman" w:hAnsi="Times New Roman" w:cs="Times New Roman"/>
          <w:lang w:eastAsia="ar-SA"/>
        </w:rPr>
        <w:t xml:space="preserve"> do realizacji zamówienia publicznego, w szczególności odpowiedzialne za świadczenie usług, kontrole jakości ,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83E30" w:rsidRPr="0090456F" w:rsidRDefault="00583E30" w:rsidP="00583E30">
      <w:pPr>
        <w:suppressAutoHyphens/>
        <w:spacing w:after="0" w:line="360" w:lineRule="auto"/>
        <w:ind w:left="720"/>
        <w:contextualSpacing/>
        <w:jc w:val="both"/>
        <w:rPr>
          <w:rFonts w:ascii="Times New Roman" w:eastAsia="Times New Roman" w:hAnsi="Times New Roman" w:cs="Times New Roman"/>
          <w:lang w:eastAsia="pl-PL"/>
        </w:rPr>
      </w:pPr>
      <w:r w:rsidRPr="00FA14A6">
        <w:rPr>
          <w:rFonts w:ascii="Times New Roman" w:hAnsi="Times New Roman" w:cs="Times New Roman"/>
        </w:rPr>
        <w:t xml:space="preserve">Oświadczenie – „Wykaz osób” zgodny z wymaganiami określonymi </w:t>
      </w:r>
      <w:r>
        <w:rPr>
          <w:rFonts w:ascii="Times New Roman" w:hAnsi="Times New Roman" w:cs="Times New Roman"/>
        </w:rPr>
        <w:t xml:space="preserve">w art. 4 § 2 ust. 2 pkt 4 ppkt. 4.2. </w:t>
      </w:r>
      <w:r w:rsidRPr="00FA14A6">
        <w:rPr>
          <w:rFonts w:ascii="Times New Roman" w:hAnsi="Times New Roman" w:cs="Times New Roman"/>
        </w:rPr>
        <w:t xml:space="preserve"> SWZ. </w:t>
      </w:r>
    </w:p>
    <w:p w:rsidR="0090456F" w:rsidRPr="0090456F" w:rsidRDefault="0090456F" w:rsidP="00EA1F15">
      <w:pPr>
        <w:widowControl w:val="0"/>
        <w:numPr>
          <w:ilvl w:val="0"/>
          <w:numId w:val="4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167BBA" w:rsidRDefault="00167BBA" w:rsidP="0090456F">
      <w:pPr>
        <w:tabs>
          <w:tab w:val="left" w:pos="-2268"/>
          <w:tab w:val="left" w:pos="0"/>
        </w:tabs>
        <w:spacing w:after="0" w:line="360" w:lineRule="auto"/>
        <w:jc w:val="center"/>
        <w:rPr>
          <w:rFonts w:ascii="Times New Roman" w:eastAsia="Times New Roman" w:hAnsi="Times New Roman" w:cs="Times New Roman"/>
          <w:b/>
          <w:lang w:eastAsia="pl-PL"/>
        </w:rPr>
      </w:pPr>
    </w:p>
    <w:p w:rsidR="00167BBA" w:rsidRDefault="00167BBA" w:rsidP="0090456F">
      <w:pPr>
        <w:tabs>
          <w:tab w:val="left" w:pos="-2268"/>
          <w:tab w:val="left" w:pos="0"/>
        </w:tabs>
        <w:spacing w:after="0" w:line="360" w:lineRule="auto"/>
        <w:jc w:val="center"/>
        <w:rPr>
          <w:rFonts w:ascii="Times New Roman" w:eastAsia="Times New Roman" w:hAnsi="Times New Roman" w:cs="Times New Roman"/>
          <w:b/>
          <w:lang w:eastAsia="pl-PL"/>
        </w:rPr>
      </w:pPr>
    </w:p>
    <w:p w:rsidR="0090456F" w:rsidRPr="0090456F" w:rsidRDefault="0090456F" w:rsidP="0090456F">
      <w:pPr>
        <w:tabs>
          <w:tab w:val="left" w:pos="-2268"/>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6</w:t>
      </w:r>
    </w:p>
    <w:p w:rsidR="0090456F" w:rsidRPr="0090456F" w:rsidRDefault="0090456F" w:rsidP="0090456F">
      <w:pPr>
        <w:tabs>
          <w:tab w:val="left" w:pos="0"/>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Informacje dotyczące Wykonawców wspólnie ubiegających się o udzielenie zamówienia</w:t>
      </w:r>
    </w:p>
    <w:p w:rsidR="0090456F" w:rsidRPr="0090456F" w:rsidRDefault="0090456F" w:rsidP="00EA1F15">
      <w:pPr>
        <w:numPr>
          <w:ilvl w:val="0"/>
          <w:numId w:val="3"/>
        </w:numPr>
        <w:tabs>
          <w:tab w:val="left" w:pos="-2268"/>
          <w:tab w:val="left" w:pos="0"/>
          <w:tab w:val="left" w:pos="720"/>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wspólnego ubiegania się o zamówienie przez Wykonawców (w tym spółka cywilna):</w:t>
      </w:r>
    </w:p>
    <w:p w:rsidR="0090456F" w:rsidRPr="0090456F" w:rsidRDefault="0090456F" w:rsidP="00EA1F15">
      <w:pPr>
        <w:numPr>
          <w:ilvl w:val="1"/>
          <w:numId w:val="3"/>
        </w:numPr>
        <w:tabs>
          <w:tab w:val="left" w:pos="-2268"/>
        </w:tabs>
        <w:spacing w:after="0" w:line="360" w:lineRule="auto"/>
        <w:ind w:left="61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90456F" w:rsidRPr="0090456F" w:rsidRDefault="0090456F" w:rsidP="0090456F">
      <w:pPr>
        <w:tabs>
          <w:tab w:val="left" w:pos="-2268"/>
          <w:tab w:val="left" w:pos="720"/>
          <w:tab w:val="left" w:pos="1072"/>
        </w:tabs>
        <w:spacing w:after="0" w:line="360" w:lineRule="auto"/>
        <w:ind w:left="612"/>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90456F" w:rsidRPr="0090456F" w:rsidRDefault="0090456F" w:rsidP="0090456F">
      <w:pPr>
        <w:tabs>
          <w:tab w:val="left" w:pos="-2268"/>
          <w:tab w:val="left" w:pos="720"/>
        </w:tabs>
        <w:spacing w:after="0" w:line="360" w:lineRule="auto"/>
        <w:ind w:left="60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Spółka cywilna dołącza ww. pełnomocnictwo lub dokument, z którego wynika ww. pełnomocnictwo.</w:t>
      </w:r>
    </w:p>
    <w:p w:rsidR="0090456F" w:rsidRPr="0090456F" w:rsidRDefault="0090456F" w:rsidP="0090456F">
      <w:pPr>
        <w:tabs>
          <w:tab w:val="left" w:pos="-2268"/>
          <w:tab w:val="left" w:pos="720"/>
        </w:tabs>
        <w:spacing w:after="0" w:line="360" w:lineRule="auto"/>
        <w:ind w:left="60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Wszelka korespondencja prowadzona będzie z pełnomocnikiem.</w:t>
      </w:r>
    </w:p>
    <w:p w:rsidR="0090456F" w:rsidRPr="0090456F" w:rsidRDefault="0090456F" w:rsidP="00EA1F15">
      <w:pPr>
        <w:numPr>
          <w:ilvl w:val="0"/>
          <w:numId w:val="5"/>
        </w:numPr>
        <w:tabs>
          <w:tab w:val="left" w:pos="-2268"/>
        </w:tabs>
        <w:spacing w:after="0" w:line="360" w:lineRule="auto"/>
        <w:ind w:left="61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90456F" w:rsidRDefault="0090456F" w:rsidP="00EA1F15">
      <w:pPr>
        <w:numPr>
          <w:ilvl w:val="0"/>
          <w:numId w:val="5"/>
        </w:numPr>
        <w:tabs>
          <w:tab w:val="left" w:pos="-2268"/>
        </w:tabs>
        <w:spacing w:after="0" w:line="360" w:lineRule="auto"/>
        <w:ind w:left="61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127F9F" w:rsidRPr="006D4670" w:rsidRDefault="00127F9F" w:rsidP="00EA1F15">
      <w:pPr>
        <w:numPr>
          <w:ilvl w:val="0"/>
          <w:numId w:val="5"/>
        </w:numPr>
        <w:tabs>
          <w:tab w:val="left" w:pos="-2268"/>
        </w:tabs>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2 - </w:t>
      </w:r>
      <w:r w:rsidRPr="0090456F">
        <w:rPr>
          <w:rFonts w:ascii="Times New Roman" w:eastAsia="Times New Roman" w:hAnsi="Times New Roman" w:cs="Times New Roman"/>
          <w:lang w:eastAsia="pl-PL"/>
        </w:rPr>
        <w:t xml:space="preserve">Formularz cenowy – dotyczy wszystkich Wykonawców wspólnie ubiegających się o udzielenie zamówienia. Formularz ten podpisuje pełnomocnik Wykonawców wspólnie ubiegających się o udzielenie zamówienia lub wszyscy Wykonawcy. </w:t>
      </w:r>
    </w:p>
    <w:p w:rsidR="0090456F" w:rsidRPr="0090456F" w:rsidRDefault="00127F9F" w:rsidP="00EA1F15">
      <w:pPr>
        <w:numPr>
          <w:ilvl w:val="0"/>
          <w:numId w:val="5"/>
        </w:numPr>
        <w:tabs>
          <w:tab w:val="left" w:pos="-2268"/>
        </w:tabs>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4</w:t>
      </w:r>
      <w:r w:rsidR="0090456F" w:rsidRPr="0090456F">
        <w:rPr>
          <w:rFonts w:ascii="Times New Roman" w:eastAsia="Times New Roman" w:hAnsi="Times New Roman" w:cs="Times New Roman"/>
          <w:lang w:eastAsia="pl-PL"/>
        </w:rPr>
        <w:t xml:space="preserve"> - Informacja o częściach zamówienia, których wykonanie Wykonawca zamierza powierzyć podwykonawcom</w:t>
      </w:r>
      <w:r w:rsidR="00D86F87">
        <w:rPr>
          <w:rFonts w:ascii="Times New Roman" w:eastAsia="Times New Roman" w:hAnsi="Times New Roman" w:cs="Times New Roman"/>
          <w:lang w:eastAsia="pl-PL"/>
        </w:rPr>
        <w:t xml:space="preserve"> </w:t>
      </w:r>
      <w:r w:rsidR="0090456F" w:rsidRPr="0090456F">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BD60AF" w:rsidRDefault="00127F9F" w:rsidP="00EA1F15">
      <w:pPr>
        <w:numPr>
          <w:ilvl w:val="0"/>
          <w:numId w:val="5"/>
        </w:numPr>
        <w:tabs>
          <w:tab w:val="left" w:pos="-2268"/>
        </w:tabs>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5</w:t>
      </w:r>
      <w:r w:rsidR="0090456F" w:rsidRPr="0090456F">
        <w:rPr>
          <w:rFonts w:ascii="Times New Roman" w:eastAsia="Times New Roman" w:hAnsi="Times New Roman" w:cs="Times New Roman"/>
          <w:lang w:eastAsia="pl-PL"/>
        </w:rPr>
        <w:t xml:space="preserve"> - Oświadczenie, z którego wynika, które usługi wykonają poszczególni Wykonawcy - dotyczy wszystkich Wykonawców wspólnie ubiegających się o udzielenie zamówienia. </w:t>
      </w:r>
    </w:p>
    <w:p w:rsidR="00BD60AF" w:rsidRDefault="00BD60AF" w:rsidP="00EA1F15">
      <w:pPr>
        <w:numPr>
          <w:ilvl w:val="0"/>
          <w:numId w:val="5"/>
        </w:numPr>
        <w:tabs>
          <w:tab w:val="left" w:pos="-2268"/>
        </w:tabs>
        <w:spacing w:after="0" w:line="360" w:lineRule="auto"/>
        <w:ind w:left="615"/>
        <w:jc w:val="both"/>
        <w:rPr>
          <w:rFonts w:ascii="Times New Roman" w:eastAsia="Times New Roman" w:hAnsi="Times New Roman" w:cs="Times New Roman"/>
          <w:lang w:eastAsia="pl-PL"/>
        </w:rPr>
      </w:pPr>
      <w:r w:rsidRPr="00BD60AF">
        <w:rPr>
          <w:rFonts w:ascii="Times New Roman" w:eastAsia="Times New Roman" w:hAnsi="Times New Roman" w:cs="Times New Roman"/>
          <w:lang w:eastAsia="pl-PL"/>
        </w:rPr>
        <w:t xml:space="preserve">„Oświadczenie </w:t>
      </w:r>
      <w:r>
        <w:rPr>
          <w:rFonts w:ascii="Times New Roman" w:eastAsia="Times New Roman" w:hAnsi="Times New Roman" w:cs="Times New Roman"/>
          <w:lang w:eastAsia="pl-PL"/>
        </w:rPr>
        <w:t>–</w:t>
      </w:r>
      <w:r w:rsidRPr="00BD60AF">
        <w:rPr>
          <w:rFonts w:ascii="Times New Roman" w:eastAsia="Times New Roman" w:hAnsi="Times New Roman" w:cs="Times New Roman"/>
          <w:lang w:eastAsia="pl-PL"/>
        </w:rPr>
        <w:t xml:space="preserve"> Wykaz</w:t>
      </w:r>
      <w:r>
        <w:rPr>
          <w:rFonts w:ascii="Times New Roman" w:eastAsia="Times New Roman" w:hAnsi="Times New Roman" w:cs="Times New Roman"/>
          <w:lang w:eastAsia="pl-PL"/>
        </w:rPr>
        <w:t xml:space="preserve"> usług </w:t>
      </w:r>
      <w:r w:rsidRPr="00BD60AF">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BD60AF" w:rsidRDefault="00BD60AF" w:rsidP="00EA1F15">
      <w:pPr>
        <w:numPr>
          <w:ilvl w:val="0"/>
          <w:numId w:val="5"/>
        </w:numPr>
        <w:tabs>
          <w:tab w:val="left" w:pos="-2268"/>
        </w:tabs>
        <w:spacing w:after="0" w:line="360" w:lineRule="auto"/>
        <w:ind w:left="615"/>
        <w:jc w:val="both"/>
        <w:rPr>
          <w:rFonts w:ascii="Times New Roman" w:eastAsia="Times New Roman" w:hAnsi="Times New Roman" w:cs="Times New Roman"/>
          <w:lang w:eastAsia="pl-PL"/>
        </w:rPr>
      </w:pPr>
      <w:r w:rsidRPr="00BD60AF">
        <w:rPr>
          <w:rFonts w:ascii="Times New Roman" w:eastAsia="Times New Roman" w:hAnsi="Times New Roman" w:cs="Times New Roman"/>
          <w:lang w:eastAsia="pl-PL"/>
        </w:rPr>
        <w:t xml:space="preserve">„Oświadczenie – Wykaz osób” dotyczy wszystkich Wykonawców wspólnie ubiegających się o udzielenie zamówienia. Formularz ten podpisuje pełnomocnik Wykonawców wspólnie ubiegających się o udzielenie zamówienia lub wszyscy Wykonawcy. </w:t>
      </w:r>
    </w:p>
    <w:p w:rsidR="00BD60AF" w:rsidRPr="00127F9F" w:rsidRDefault="00BD60AF" w:rsidP="00EA1F15">
      <w:pPr>
        <w:numPr>
          <w:ilvl w:val="0"/>
          <w:numId w:val="5"/>
        </w:numPr>
        <w:tabs>
          <w:tab w:val="left" w:pos="-2268"/>
        </w:tabs>
        <w:spacing w:after="0" w:line="360" w:lineRule="auto"/>
        <w:ind w:left="615"/>
        <w:jc w:val="both"/>
        <w:rPr>
          <w:rFonts w:ascii="Times New Roman" w:eastAsia="Times New Roman" w:hAnsi="Times New Roman" w:cs="Times New Roman"/>
          <w:lang w:eastAsia="pl-PL"/>
        </w:rPr>
      </w:pPr>
      <w:r w:rsidRPr="00BD60AF">
        <w:rPr>
          <w:rFonts w:ascii="Times New Roman" w:eastAsia="Times New Roman" w:hAnsi="Times New Roman" w:cs="Times New Roman"/>
          <w:lang w:eastAsia="pl-PL"/>
        </w:rPr>
        <w:t xml:space="preserve">Dowód wniesienia wadium </w:t>
      </w:r>
      <w:r w:rsidRPr="00BD60AF">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90456F" w:rsidRPr="0090456F" w:rsidRDefault="0090456F" w:rsidP="00EA1F15">
      <w:pPr>
        <w:numPr>
          <w:ilvl w:val="0"/>
          <w:numId w:val="8"/>
        </w:numPr>
        <w:tabs>
          <w:tab w:val="left" w:pos="-2268"/>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Wykonawcy występujący wspólnie ponoszą solidarną odpowiedzialność za niewykonanie lub nienależyte wykonanie zamówienia.</w:t>
      </w:r>
    </w:p>
    <w:p w:rsidR="0090456F" w:rsidRPr="0090456F" w:rsidRDefault="0090456F" w:rsidP="00EA1F15">
      <w:pPr>
        <w:numPr>
          <w:ilvl w:val="0"/>
          <w:numId w:val="8"/>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90456F" w:rsidRPr="0090456F" w:rsidRDefault="0090456F" w:rsidP="00EA1F15">
      <w:pPr>
        <w:numPr>
          <w:ilvl w:val="0"/>
          <w:numId w:val="8"/>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90456F" w:rsidRPr="005B2CE8" w:rsidRDefault="0090456F" w:rsidP="0090456F">
      <w:pPr>
        <w:numPr>
          <w:ilvl w:val="0"/>
          <w:numId w:val="8"/>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Wszystkie podmioty składające wspólną ofertę będą odpowiedzialne na zasadach określonych w Kodeksie cywilnym.</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6</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KOMUNIKOWANIE SIĘ ZAMAWIAJĄCEGO Z WYKONAWCAMI</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Forma komunikowania się – informacje ogólne</w:t>
      </w:r>
    </w:p>
    <w:p w:rsidR="0090456F" w:rsidRPr="0090456F" w:rsidRDefault="0090456F" w:rsidP="00EA1F15">
      <w:pPr>
        <w:numPr>
          <w:ilvl w:val="0"/>
          <w:numId w:val="5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postępowaniu o udzielenie zamówienia komunikacja między Zamawiającym a Wykonawcami odbywa się:</w:t>
      </w:r>
    </w:p>
    <w:p w:rsidR="0090456F" w:rsidRPr="0090456F" w:rsidRDefault="0090456F" w:rsidP="00EA1F15">
      <w:pPr>
        <w:numPr>
          <w:ilvl w:val="0"/>
          <w:numId w:val="21"/>
        </w:numPr>
        <w:tabs>
          <w:tab w:val="left" w:pos="0"/>
          <w:tab w:val="left" w:pos="284"/>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przy użyciu miniPortalu, który dostępny jest pod adresem: </w:t>
      </w:r>
      <w:hyperlink r:id="rId11">
        <w:r w:rsidRPr="0090456F">
          <w:rPr>
            <w:rFonts w:ascii="Times New Roman" w:eastAsia="Times New Roman" w:hAnsi="Times New Roman" w:cs="Times New Roman"/>
            <w:color w:val="0563C1"/>
            <w:u w:val="single"/>
            <w:lang w:eastAsia="pl-PL"/>
          </w:rPr>
          <w:t>https://miniportal.uzp.gov.pl/</w:t>
        </w:r>
      </w:hyperlink>
      <w:r w:rsidRPr="0090456F">
        <w:rPr>
          <w:rFonts w:ascii="Times New Roman" w:eastAsia="Times New Roman" w:hAnsi="Times New Roman" w:cs="Times New Roman"/>
          <w:lang w:eastAsia="pl-PL"/>
        </w:rPr>
        <w:t xml:space="preserve"> oraz ePUAPu, dostępnego pod adresem: </w:t>
      </w:r>
      <w:hyperlink r:id="rId12">
        <w:r w:rsidRPr="0090456F">
          <w:rPr>
            <w:rFonts w:ascii="Times New Roman" w:eastAsia="Times New Roman" w:hAnsi="Times New Roman" w:cs="Times New Roman"/>
            <w:color w:val="0563C1"/>
            <w:u w:val="single"/>
            <w:lang w:eastAsia="pl-PL"/>
          </w:rPr>
          <w:t>https://epuap.gov.pl/wps/portal</w:t>
        </w:r>
      </w:hyperlink>
      <w:r w:rsidRPr="0090456F">
        <w:rPr>
          <w:rFonts w:ascii="Times New Roman" w:eastAsia="Times New Roman" w:hAnsi="Times New Roman" w:cs="Times New Roman"/>
          <w:lang w:eastAsia="pl-PL"/>
        </w:rPr>
        <w:t>,</w:t>
      </w:r>
      <w:r w:rsidRPr="0090456F">
        <w:rPr>
          <w:rFonts w:ascii="Times New Roman" w:eastAsia="Times New Roman" w:hAnsi="Times New Roman" w:cs="Times New Roman"/>
          <w:lang w:eastAsia="pl-PL"/>
        </w:rPr>
        <w:b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rsidR="0090456F" w:rsidRPr="0090456F" w:rsidRDefault="0090456F" w:rsidP="00EA1F15">
      <w:pPr>
        <w:numPr>
          <w:ilvl w:val="0"/>
          <w:numId w:val="21"/>
        </w:numPr>
        <w:tabs>
          <w:tab w:val="left" w:pos="0"/>
          <w:tab w:val="left" w:pos="284"/>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 za pomocą poczty elektronicznej: </w:t>
      </w:r>
      <w:hyperlink r:id="rId13" w:history="1">
        <w:r w:rsidR="00583E30" w:rsidRPr="006E0780">
          <w:rPr>
            <w:rStyle w:val="Hipercze"/>
            <w:rFonts w:ascii="Times New Roman" w:eastAsia="Times New Roman" w:hAnsi="Times New Roman" w:cs="Times New Roman"/>
            <w:lang w:eastAsia="pl-PL"/>
          </w:rPr>
          <w:t>agnieszka.zawistowska@adm.uw.edu.pl</w:t>
        </w:r>
      </w:hyperlink>
      <w:r w:rsidRPr="0090456F">
        <w:rPr>
          <w:rFonts w:ascii="Times New Roman" w:eastAsia="Times New Roman" w:hAnsi="Times New Roman" w:cs="Times New Roman"/>
          <w:lang w:eastAsia="pl-PL"/>
        </w:rPr>
        <w:t xml:space="preserve"> oraz </w:t>
      </w:r>
      <w:hyperlink r:id="rId14">
        <w:r w:rsidRPr="0090456F">
          <w:rPr>
            <w:rFonts w:ascii="Times New Roman" w:eastAsia="Times New Roman" w:hAnsi="Times New Roman" w:cs="Times New Roman"/>
            <w:color w:val="0563C1"/>
            <w:u w:val="single"/>
            <w:lang w:eastAsia="pl-PL"/>
          </w:rPr>
          <w:t>dzp@adm.uw.edu.pl</w:t>
        </w:r>
      </w:hyperlink>
    </w:p>
    <w:p w:rsidR="0090456F" w:rsidRPr="0090456F" w:rsidRDefault="0090456F" w:rsidP="00EA1F15">
      <w:pPr>
        <w:numPr>
          <w:ilvl w:val="0"/>
          <w:numId w:val="5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rsidR="0090456F" w:rsidRPr="0090456F" w:rsidRDefault="0090456F" w:rsidP="00EA1F15">
      <w:pPr>
        <w:numPr>
          <w:ilvl w:val="0"/>
          <w:numId w:val="5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90456F" w:rsidRPr="0090456F" w:rsidRDefault="0090456F" w:rsidP="00EA1F15">
      <w:pPr>
        <w:numPr>
          <w:ilvl w:val="0"/>
          <w:numId w:val="5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90456F" w:rsidRPr="0090456F" w:rsidRDefault="0090456F" w:rsidP="00EA1F15">
      <w:pPr>
        <w:numPr>
          <w:ilvl w:val="0"/>
          <w:numId w:val="5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rsidR="0090456F" w:rsidRPr="0090456F" w:rsidRDefault="0090456F" w:rsidP="00EA1F15">
      <w:pPr>
        <w:numPr>
          <w:ilvl w:val="0"/>
          <w:numId w:val="54"/>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90456F">
        <w:rPr>
          <w:rFonts w:ascii="Times New Roman" w:eastAsia="Times New Roman" w:hAnsi="Times New Roman" w:cs="Times New Roman"/>
          <w:lang w:eastAsia="pl-PL"/>
        </w:rPr>
        <w:t xml:space="preserve">Identyfikator postępowania dostępny jest na „Liście wszystkich postępowań” na miniPortalu: </w:t>
      </w:r>
      <w:hyperlink r:id="rId15">
        <w:r w:rsidRPr="0090456F">
          <w:rPr>
            <w:rFonts w:ascii="Times New Roman" w:eastAsia="Times New Roman" w:hAnsi="Times New Roman" w:cs="Times New Roman"/>
            <w:color w:val="0563C1"/>
            <w:u w:val="single"/>
            <w:lang w:eastAsia="pl-PL"/>
          </w:rPr>
          <w:t>https://miniportal.uzp.gov.pl/Postepowania</w:t>
        </w:r>
      </w:hyperlink>
      <w:r w:rsidRPr="0090456F">
        <w:rPr>
          <w:rFonts w:ascii="Times New Roman" w:eastAsia="Times New Roman" w:hAnsi="Times New Roman" w:cs="Times New Roman"/>
          <w:color w:val="FF0000"/>
          <w:lang w:eastAsia="pl-PL"/>
        </w:rPr>
        <w:t xml:space="preserve"> </w:t>
      </w:r>
      <w:r w:rsidRPr="0090456F">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widowControl w:val="0"/>
        <w:tabs>
          <w:tab w:val="left" w:pos="475"/>
        </w:tabs>
        <w:spacing w:after="0" w:line="360" w:lineRule="auto"/>
        <w:jc w:val="both"/>
        <w:rPr>
          <w:rFonts w:ascii="Times New Roman" w:eastAsia="Times New Roman" w:hAnsi="Times New Roman" w:cs="Times New Roman"/>
          <w:u w:val="single"/>
          <w:lang w:eastAsia="pl-PL"/>
        </w:rPr>
      </w:pPr>
      <w:r w:rsidRPr="0090456F">
        <w:rPr>
          <w:rFonts w:ascii="Times New Roman" w:eastAsia="Times New Roman" w:hAnsi="Times New Roman" w:cs="Times New Roman"/>
          <w:b/>
          <w:u w:val="single"/>
          <w:lang w:eastAsia="pl-PL"/>
        </w:rPr>
        <w:t>Sposób komunikowania się Zamawiającego z Wykonawcami (nie dotyczy składania ofert):</w:t>
      </w:r>
    </w:p>
    <w:p w:rsidR="0090456F" w:rsidRPr="0090456F" w:rsidRDefault="0090456F" w:rsidP="00EA1F15">
      <w:pPr>
        <w:numPr>
          <w:ilvl w:val="0"/>
          <w:numId w:val="9"/>
        </w:numPr>
        <w:tabs>
          <w:tab w:val="left" w:pos="0"/>
          <w:tab w:val="left" w:pos="284"/>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rsidR="0090456F" w:rsidRPr="0090456F" w:rsidRDefault="0090456F" w:rsidP="00EA1F15">
      <w:pPr>
        <w:numPr>
          <w:ilvl w:val="0"/>
          <w:numId w:val="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90456F" w:rsidRPr="0090456F" w:rsidRDefault="0090456F" w:rsidP="00EA1F15">
      <w:pPr>
        <w:numPr>
          <w:ilvl w:val="0"/>
          <w:numId w:val="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w:t>
      </w:r>
      <w:r w:rsidR="00D86F87">
        <w:rPr>
          <w:rFonts w:ascii="Times New Roman" w:eastAsia="Times New Roman" w:hAnsi="Times New Roman" w:cs="Times New Roman"/>
          <w:lang w:eastAsia="pl-PL"/>
        </w:rPr>
        <w:t>czty elektronicznej, na wskazane</w:t>
      </w:r>
      <w:r w:rsidRPr="0090456F">
        <w:rPr>
          <w:rFonts w:ascii="Times New Roman" w:eastAsia="Times New Roman" w:hAnsi="Times New Roman" w:cs="Times New Roman"/>
          <w:lang w:eastAsia="pl-PL"/>
        </w:rPr>
        <w:t xml:space="preserve"> w § 3 ust. 1 adres</w:t>
      </w:r>
      <w:r w:rsidR="00D86F87">
        <w:rPr>
          <w:rFonts w:ascii="Times New Roman" w:eastAsia="Times New Roman" w:hAnsi="Times New Roman" w:cs="Times New Roman"/>
          <w:lang w:eastAsia="pl-PL"/>
        </w:rPr>
        <w:t>y</w:t>
      </w:r>
      <w:r w:rsidRPr="0090456F">
        <w:rPr>
          <w:rFonts w:ascii="Times New Roman" w:eastAsia="Times New Roman" w:hAnsi="Times New Roman" w:cs="Times New Roman"/>
          <w:lang w:eastAsia="pl-PL"/>
        </w:rPr>
        <w:t xml:space="preserve"> email.</w:t>
      </w:r>
    </w:p>
    <w:p w:rsidR="0090456F" w:rsidRPr="0090456F" w:rsidRDefault="0090456F" w:rsidP="00EA1F15">
      <w:pPr>
        <w:numPr>
          <w:ilvl w:val="0"/>
          <w:numId w:val="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3</w:t>
      </w:r>
    </w:p>
    <w:p w:rsidR="0090456F" w:rsidRPr="0090456F" w:rsidRDefault="0090456F" w:rsidP="0090456F">
      <w:pPr>
        <w:tabs>
          <w:tab w:val="left" w:pos="0"/>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Osoba uprawniona do komunikowania się z Wykonawcami</w:t>
      </w:r>
    </w:p>
    <w:p w:rsidR="0090456F" w:rsidRPr="0090456F" w:rsidRDefault="0090456F" w:rsidP="00EA1F15">
      <w:pPr>
        <w:numPr>
          <w:ilvl w:val="6"/>
          <w:numId w:val="35"/>
        </w:numPr>
        <w:spacing w:after="0" w:line="360" w:lineRule="auto"/>
        <w:ind w:left="284" w:hanging="284"/>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Osoba uprawniona do komunikowania się z Wykonawcami: </w:t>
      </w:r>
    </w:p>
    <w:p w:rsidR="0090456F" w:rsidRPr="0090456F" w:rsidRDefault="00583E30" w:rsidP="0090456F">
      <w:pPr>
        <w:tabs>
          <w:tab w:val="left" w:pos="1985"/>
          <w:tab w:val="left" w:pos="2268"/>
        </w:tabs>
        <w:spacing w:after="0" w:line="36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Agnieszka Zawistowska</w:t>
      </w:r>
      <w:r w:rsidR="0090456F" w:rsidRPr="0090456F">
        <w:rPr>
          <w:rFonts w:ascii="Times New Roman" w:eastAsia="Times New Roman" w:hAnsi="Times New Roman" w:cs="Times New Roman"/>
          <w:lang w:eastAsia="pl-PL"/>
        </w:rPr>
        <w:t xml:space="preserve"> - Dział Zamówień Publicznyc</w:t>
      </w:r>
      <w:r>
        <w:rPr>
          <w:rFonts w:ascii="Times New Roman" w:eastAsia="Times New Roman" w:hAnsi="Times New Roman" w:cs="Times New Roman"/>
          <w:lang w:eastAsia="pl-PL"/>
        </w:rPr>
        <w:t xml:space="preserve">h, tel. 22 55-22-508, e-mail: </w:t>
      </w:r>
      <w:hyperlink r:id="rId16" w:history="1">
        <w:r w:rsidR="00D86F87" w:rsidRPr="00C46C6A">
          <w:rPr>
            <w:rStyle w:val="Hipercze"/>
            <w:rFonts w:ascii="Times New Roman" w:eastAsia="Times New Roman" w:hAnsi="Times New Roman" w:cs="Times New Roman"/>
            <w:lang w:eastAsia="pl-PL"/>
          </w:rPr>
          <w:t>agnieszka.zawistowska@adm.uw.edu.pl</w:t>
        </w:r>
      </w:hyperlink>
      <w:r>
        <w:rPr>
          <w:rFonts w:ascii="Times New Roman" w:eastAsia="Times New Roman" w:hAnsi="Times New Roman" w:cs="Times New Roman"/>
          <w:lang w:eastAsia="pl-PL"/>
        </w:rPr>
        <w:t xml:space="preserve"> oraz </w:t>
      </w:r>
      <w:hyperlink r:id="rId17" w:history="1">
        <w:r w:rsidRPr="006E0780">
          <w:rPr>
            <w:rStyle w:val="Hipercze"/>
            <w:rFonts w:ascii="Times New Roman" w:eastAsia="Times New Roman" w:hAnsi="Times New Roman" w:cs="Times New Roman"/>
            <w:lang w:eastAsia="pl-PL"/>
          </w:rPr>
          <w:t>dzp@adm.uw.edu.pl</w:t>
        </w:r>
      </w:hyperlink>
      <w:r>
        <w:rPr>
          <w:rFonts w:ascii="Times New Roman" w:eastAsia="Times New Roman" w:hAnsi="Times New Roman" w:cs="Times New Roman"/>
          <w:lang w:eastAsia="pl-PL"/>
        </w:rPr>
        <w:t xml:space="preserve"> </w:t>
      </w:r>
    </w:p>
    <w:p w:rsidR="0090456F" w:rsidRPr="0090456F" w:rsidRDefault="0090456F" w:rsidP="00EA1F15">
      <w:pPr>
        <w:numPr>
          <w:ilvl w:val="6"/>
          <w:numId w:val="35"/>
        </w:numPr>
        <w:spacing w:after="0" w:line="360" w:lineRule="auto"/>
        <w:ind w:left="284" w:hanging="284"/>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lang w:eastAsia="pl-PL"/>
        </w:rPr>
        <w:t>Z osobą wymienioną w ust. 1 można kontaktować się wyłącznie w sprawach organizacyjnych w d</w:t>
      </w:r>
      <w:r w:rsidR="00D86F87">
        <w:rPr>
          <w:rFonts w:ascii="Times New Roman" w:eastAsia="Times New Roman" w:hAnsi="Times New Roman" w:cs="Times New Roman"/>
          <w:lang w:eastAsia="pl-PL"/>
        </w:rPr>
        <w:t>ni robocze w godzinach 8.00 - 15</w:t>
      </w:r>
      <w:r w:rsidRPr="0090456F">
        <w:rPr>
          <w:rFonts w:ascii="Times New Roman" w:eastAsia="Times New Roman" w:hAnsi="Times New Roman" w:cs="Times New Roman"/>
          <w:lang w:eastAsia="pl-PL"/>
        </w:rPr>
        <w:t xml:space="preserve">.00. </w:t>
      </w:r>
    </w:p>
    <w:p w:rsidR="0090456F" w:rsidRPr="0090456F" w:rsidRDefault="0090456F" w:rsidP="00EA1F15">
      <w:pPr>
        <w:numPr>
          <w:ilvl w:val="6"/>
          <w:numId w:val="35"/>
        </w:numPr>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rsidR="0090456F" w:rsidRPr="0090456F" w:rsidRDefault="00036785" w:rsidP="0090456F">
      <w:pPr>
        <w:spacing w:after="0" w:line="360" w:lineRule="auto"/>
        <w:ind w:left="284"/>
        <w:jc w:val="both"/>
        <w:rPr>
          <w:rFonts w:ascii="Times New Roman" w:eastAsia="Times New Roman" w:hAnsi="Times New Roman" w:cs="Times New Roman"/>
          <w:lang w:eastAsia="pl-PL"/>
        </w:rPr>
      </w:pPr>
      <w:hyperlink r:id="rId18">
        <w:r w:rsidR="0090456F" w:rsidRPr="0090456F">
          <w:rPr>
            <w:rFonts w:ascii="Times New Roman" w:eastAsia="Times New Roman" w:hAnsi="Times New Roman" w:cs="Times New Roman"/>
            <w:color w:val="0563C1"/>
            <w:u w:val="single"/>
            <w:lang w:eastAsia="pl-PL"/>
          </w:rPr>
          <w:t>https://www.uw.edu.pl/wp-content/uploads/2021/10/m.2021.255.zarz_.130.pdf</w:t>
        </w:r>
      </w:hyperlink>
      <w:r w:rsidR="0090456F" w:rsidRPr="0090456F">
        <w:rPr>
          <w:rFonts w:ascii="Times New Roman" w:eastAsia="Times New Roman" w:hAnsi="Times New Roman" w:cs="Times New Roman"/>
          <w:lang w:eastAsia="pl-PL"/>
        </w:rPr>
        <w:t xml:space="preserve"> </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4</w:t>
      </w:r>
    </w:p>
    <w:p w:rsidR="0090456F" w:rsidRPr="0090456F" w:rsidRDefault="0090456F" w:rsidP="0090456F">
      <w:pPr>
        <w:tabs>
          <w:tab w:val="left" w:pos="0"/>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Wyjaśnienie treści specyfikacji warunków zamówienia, zmiana treści SWZ</w:t>
      </w:r>
    </w:p>
    <w:p w:rsidR="0090456F" w:rsidRPr="0090456F" w:rsidRDefault="0090456F" w:rsidP="00EA1F15">
      <w:pPr>
        <w:numPr>
          <w:ilvl w:val="0"/>
          <w:numId w:val="22"/>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może zwrócić się do Zamawiającego z wnioskiem o wyjaśnienie treści specyfikacji warunków zamówienia.</w:t>
      </w:r>
    </w:p>
    <w:p w:rsidR="0090456F" w:rsidRPr="0090456F" w:rsidRDefault="0090456F" w:rsidP="00EA1F15">
      <w:pPr>
        <w:numPr>
          <w:ilvl w:val="0"/>
          <w:numId w:val="22"/>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 uzasadnionych przypadkach Zamawiający może przed upływem terminu składania ofert zmienić treść SWZ. </w:t>
      </w:r>
    </w:p>
    <w:p w:rsidR="0090456F" w:rsidRPr="0090456F" w:rsidRDefault="0090456F" w:rsidP="00EA1F15">
      <w:pPr>
        <w:numPr>
          <w:ilvl w:val="0"/>
          <w:numId w:val="22"/>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9">
        <w:r w:rsidRPr="0090456F">
          <w:rPr>
            <w:rFonts w:ascii="Times New Roman" w:eastAsia="Times New Roman" w:hAnsi="Times New Roman" w:cs="Times New Roman"/>
            <w:color w:val="0563C1"/>
            <w:u w:val="single"/>
            <w:lang w:eastAsia="pl-PL"/>
          </w:rPr>
          <w:t>https://dzp.uw.edu.pl/uslugi/</w:t>
        </w:r>
      </w:hyperlink>
      <w:r w:rsidR="00583E30">
        <w:rPr>
          <w:rFonts w:ascii="Times New Roman" w:eastAsia="Times New Roman" w:hAnsi="Times New Roman" w:cs="Times New Roman"/>
          <w:color w:val="0563C1"/>
          <w:highlight w:val="white"/>
          <w:u w:val="single"/>
          <w:lang w:eastAsia="pl-PL"/>
        </w:rPr>
        <w:t>dzp-361-116</w:t>
      </w:r>
      <w:r w:rsidRPr="0090456F">
        <w:rPr>
          <w:rFonts w:ascii="Times New Roman" w:eastAsia="Times New Roman" w:hAnsi="Times New Roman" w:cs="Times New Roman"/>
          <w:color w:val="0563C1"/>
          <w:highlight w:val="white"/>
          <w:u w:val="single"/>
          <w:lang w:eastAsia="pl-PL"/>
        </w:rPr>
        <w:t>-2022</w:t>
      </w:r>
    </w:p>
    <w:p w:rsidR="0090456F" w:rsidRPr="0090456F" w:rsidRDefault="0090456F" w:rsidP="00EA1F15">
      <w:pPr>
        <w:numPr>
          <w:ilvl w:val="0"/>
          <w:numId w:val="22"/>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Treść wszystkich dokumentów stanowiących specyfikację warunków zamówienia należy odczytywać wraz ze wszystkimi wprowadzonymi przez</w:t>
      </w:r>
      <w:r w:rsidR="00B20B7E">
        <w:rPr>
          <w:rFonts w:ascii="Times New Roman" w:eastAsia="Times New Roman" w:hAnsi="Times New Roman" w:cs="Times New Roman"/>
          <w:lang w:eastAsia="pl-PL"/>
        </w:rPr>
        <w:t xml:space="preserve"> Zamawiającego uzupełnieniami, </w:t>
      </w:r>
      <w:r w:rsidRPr="0090456F">
        <w:rPr>
          <w:rFonts w:ascii="Times New Roman" w:eastAsia="Times New Roman" w:hAnsi="Times New Roman" w:cs="Times New Roman"/>
          <w:lang w:eastAsia="pl-PL"/>
        </w:rPr>
        <w:t>zmianami</w:t>
      </w:r>
      <w:r w:rsidR="00B20B7E">
        <w:rPr>
          <w:rFonts w:ascii="Times New Roman" w:eastAsia="Times New Roman" w:hAnsi="Times New Roman" w:cs="Times New Roman"/>
          <w:lang w:eastAsia="pl-PL"/>
        </w:rPr>
        <w:t xml:space="preserve"> i wyjaśnieniami.</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7</w:t>
      </w:r>
    </w:p>
    <w:p w:rsidR="0090456F" w:rsidRPr="0090456F" w:rsidRDefault="0090456F" w:rsidP="0090456F">
      <w:pPr>
        <w:tabs>
          <w:tab w:val="center" w:pos="4464"/>
          <w:tab w:val="left" w:pos="6960"/>
        </w:tabs>
        <w:spacing w:after="0" w:line="360" w:lineRule="auto"/>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b/>
        <w:t>WYMAGANIA DOTYCZĄCE WADIUM</w:t>
      </w:r>
      <w:r w:rsidRPr="0090456F">
        <w:rPr>
          <w:rFonts w:ascii="Times New Roman" w:eastAsia="Times New Roman" w:hAnsi="Times New Roman" w:cs="Times New Roman"/>
          <w:b/>
          <w:lang w:eastAsia="pl-PL"/>
        </w:rPr>
        <w:tab/>
      </w:r>
    </w:p>
    <w:p w:rsidR="00583E30" w:rsidRPr="00DE6F66" w:rsidRDefault="00583E30" w:rsidP="00EA1F15">
      <w:pPr>
        <w:numPr>
          <w:ilvl w:val="0"/>
          <w:numId w:val="64"/>
        </w:numPr>
        <w:spacing w:after="0" w:line="360" w:lineRule="auto"/>
        <w:jc w:val="both"/>
        <w:rPr>
          <w:rFonts w:ascii="Times New Roman" w:eastAsia="Calibri" w:hAnsi="Times New Roman" w:cs="Times New Roman"/>
        </w:rPr>
      </w:pPr>
      <w:r w:rsidRPr="00FA14A6">
        <w:rPr>
          <w:rFonts w:ascii="Times New Roman" w:eastAsia="Calibri" w:hAnsi="Times New Roman" w:cs="Times New Roman"/>
        </w:rPr>
        <w:t xml:space="preserve">Każda oferta musi być zabezpieczona wadium na cały okres związania ofertą, w wysokości: </w:t>
      </w:r>
      <w:r>
        <w:rPr>
          <w:rFonts w:ascii="Times New Roman" w:eastAsia="Calibri" w:hAnsi="Times New Roman" w:cs="Times New Roman"/>
        </w:rPr>
        <w:t xml:space="preserve"> </w:t>
      </w:r>
      <w:r w:rsidR="00127F9F">
        <w:rPr>
          <w:rFonts w:ascii="Times New Roman" w:hAnsi="Times New Roman"/>
        </w:rPr>
        <w:t>9</w:t>
      </w:r>
      <w:r>
        <w:rPr>
          <w:rFonts w:ascii="Times New Roman" w:hAnsi="Times New Roman"/>
        </w:rPr>
        <w:t>00,00  zł (słownie</w:t>
      </w:r>
      <w:r w:rsidRPr="00DE6F66">
        <w:rPr>
          <w:rFonts w:ascii="Times New Roman" w:hAnsi="Times New Roman"/>
        </w:rPr>
        <w:t>:</w:t>
      </w:r>
      <w:r>
        <w:rPr>
          <w:rFonts w:ascii="Times New Roman" w:hAnsi="Times New Roman"/>
        </w:rPr>
        <w:t xml:space="preserve"> </w:t>
      </w:r>
      <w:r w:rsidR="00127F9F">
        <w:rPr>
          <w:rFonts w:ascii="Times New Roman" w:hAnsi="Times New Roman"/>
        </w:rPr>
        <w:t xml:space="preserve">dziewięćset </w:t>
      </w:r>
      <w:r w:rsidRPr="00DE6F66">
        <w:rPr>
          <w:rFonts w:ascii="Times New Roman" w:hAnsi="Times New Roman"/>
        </w:rPr>
        <w:t>złotych)</w:t>
      </w:r>
      <w:r w:rsidRPr="00DE6F66">
        <w:rPr>
          <w:rFonts w:ascii="Times New Roman" w:eastAsia="Calibri" w:hAnsi="Times New Roman" w:cs="Times New Roman"/>
        </w:rPr>
        <w:t>.</w:t>
      </w:r>
    </w:p>
    <w:p w:rsidR="00583E30" w:rsidRPr="00DE6F66" w:rsidRDefault="00583E30" w:rsidP="00583E30">
      <w:pPr>
        <w:spacing w:after="0" w:line="360" w:lineRule="auto"/>
        <w:ind w:left="357"/>
        <w:jc w:val="both"/>
        <w:rPr>
          <w:rFonts w:ascii="Times New Roman" w:eastAsia="Calibri" w:hAnsi="Times New Roman" w:cs="Times New Roman"/>
          <w:u w:val="single"/>
        </w:rPr>
      </w:pPr>
      <w:r w:rsidRPr="00DE6F66">
        <w:rPr>
          <w:rFonts w:ascii="Times New Roman" w:eastAsia="Calibri" w:hAnsi="Times New Roman" w:cs="Times New Roman"/>
        </w:rPr>
        <w:t xml:space="preserve">W przypadku wnoszenia wadium w formie pieniądza </w:t>
      </w:r>
      <w:r w:rsidRPr="00DE6F66">
        <w:rPr>
          <w:rFonts w:ascii="Times New Roman" w:eastAsia="Calibri" w:hAnsi="Times New Roman" w:cs="Times New Roman"/>
          <w:u w:val="single"/>
        </w:rPr>
        <w:t>w tytule przelewu należy wpisać „wadium” i numer postępowania.</w:t>
      </w:r>
    </w:p>
    <w:p w:rsidR="00583E30" w:rsidRPr="00FA14A6" w:rsidRDefault="00583E30" w:rsidP="00EA1F15">
      <w:pPr>
        <w:numPr>
          <w:ilvl w:val="0"/>
          <w:numId w:val="65"/>
        </w:numPr>
        <w:tabs>
          <w:tab w:val="left" w:pos="1080"/>
        </w:tabs>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rPr>
        <w:t>Wadium może być wnoszone według wyboru Wykonawcy w jednej lub kilku następujących formach:</w:t>
      </w:r>
    </w:p>
    <w:p w:rsidR="00583E30" w:rsidRPr="00FA14A6" w:rsidRDefault="00583E30" w:rsidP="00EA1F15">
      <w:pPr>
        <w:numPr>
          <w:ilvl w:val="0"/>
          <w:numId w:val="66"/>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pieniądzu;</w:t>
      </w:r>
    </w:p>
    <w:p w:rsidR="00583E30" w:rsidRPr="00FA14A6" w:rsidRDefault="00583E30" w:rsidP="00EA1F15">
      <w:pPr>
        <w:numPr>
          <w:ilvl w:val="0"/>
          <w:numId w:val="66"/>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bankowych;</w:t>
      </w:r>
    </w:p>
    <w:p w:rsidR="00583E30" w:rsidRPr="00FA14A6" w:rsidRDefault="00583E30" w:rsidP="00EA1F15">
      <w:pPr>
        <w:numPr>
          <w:ilvl w:val="0"/>
          <w:numId w:val="66"/>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ubezpieczeniowych;</w:t>
      </w:r>
    </w:p>
    <w:p w:rsidR="00583E30" w:rsidRPr="00FA14A6" w:rsidRDefault="00583E30" w:rsidP="00EA1F15">
      <w:pPr>
        <w:numPr>
          <w:ilvl w:val="0"/>
          <w:numId w:val="66"/>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rsidR="00583E30" w:rsidRPr="00FA14A6" w:rsidRDefault="00583E30" w:rsidP="00EA1F15">
      <w:pPr>
        <w:numPr>
          <w:ilvl w:val="0"/>
          <w:numId w:val="67"/>
        </w:numPr>
        <w:tabs>
          <w:tab w:val="left" w:pos="357"/>
          <w:tab w:val="left" w:pos="1077"/>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Wadium wnoszone w pieniądzu wpłaca się przelewem na rachunek bankowy wskazany przez Zamawiającego: </w:t>
      </w:r>
      <w:r w:rsidRPr="00FA14A6">
        <w:rPr>
          <w:rFonts w:ascii="Times New Roman" w:eastAsia="Times New Roman" w:hAnsi="Times New Roman" w:cs="Times New Roman"/>
          <w:b/>
          <w:shd w:val="clear" w:color="auto" w:fill="FEFFFE"/>
          <w:lang w:eastAsia="pl-PL"/>
        </w:rPr>
        <w:t xml:space="preserve">12 1160 2202 0000 0001 5249 4191 </w:t>
      </w:r>
      <w:r w:rsidRPr="00FA14A6">
        <w:rPr>
          <w:rFonts w:ascii="Times New Roman" w:eastAsia="Times New Roman" w:hAnsi="Times New Roman" w:cs="Times New Roman"/>
          <w:lang w:eastAsia="pl-PL"/>
        </w:rPr>
        <w:t>z </w:t>
      </w:r>
      <w:r w:rsidRPr="00FA14A6">
        <w:rPr>
          <w:rFonts w:ascii="Times New Roman" w:eastAsia="Times New Roman" w:hAnsi="Times New Roman" w:cs="Times New Roman"/>
          <w:u w:val="single"/>
          <w:lang w:eastAsia="pl-PL"/>
        </w:rPr>
        <w:t xml:space="preserve">podaniem numeru postępowania. </w:t>
      </w:r>
      <w:r w:rsidRPr="00FA14A6">
        <w:rPr>
          <w:rFonts w:ascii="Times New Roman" w:eastAsia="Times New Roman" w:hAnsi="Times New Roman" w:cs="Times New Roman"/>
          <w:lang w:eastAsia="pl-PL"/>
        </w:rPr>
        <w:t>Nie jest dopuszczalna bezpośrednia wpłata kwoty wadium np. w kasie Zamawiającego lub banku.</w:t>
      </w:r>
    </w:p>
    <w:p w:rsidR="00583E30" w:rsidRPr="00FA14A6" w:rsidRDefault="00583E30" w:rsidP="00EA1F15">
      <w:pPr>
        <w:numPr>
          <w:ilvl w:val="0"/>
          <w:numId w:val="67"/>
        </w:numPr>
        <w:tabs>
          <w:tab w:val="left" w:pos="357"/>
          <w:tab w:val="left" w:pos="1077"/>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583E30" w:rsidRPr="00FA14A6" w:rsidRDefault="00583E30" w:rsidP="00EA1F15">
      <w:pPr>
        <w:numPr>
          <w:ilvl w:val="0"/>
          <w:numId w:val="67"/>
        </w:numPr>
        <w:tabs>
          <w:tab w:val="left" w:pos="-2268"/>
        </w:tabs>
        <w:autoSpaceDN w:val="0"/>
        <w:spacing w:after="0" w:line="360" w:lineRule="auto"/>
        <w:jc w:val="both"/>
        <w:rPr>
          <w:rFonts w:ascii="Times New Roman" w:eastAsia="Calibri" w:hAnsi="Times New Roman" w:cs="Times New Roman"/>
        </w:rPr>
      </w:pPr>
      <w:r w:rsidRPr="00FA14A6">
        <w:rPr>
          <w:rFonts w:ascii="Times New Roman" w:eastAsia="ArialMT-Identity-H" w:hAnsi="Times New Roman" w:cs="Times New Roman"/>
        </w:rPr>
        <w:t>Jeżeli wadium jest wnoszone w formie gwarancji lub poręczenia, o których mowa w ust. 2 pkt 2–4, Wykonawca</w:t>
      </w:r>
      <w:r w:rsidRPr="00FA14A6">
        <w:rPr>
          <w:rFonts w:ascii="Times New Roman" w:eastAsia="Calibri" w:hAnsi="Times New Roman" w:cs="Times New Roman"/>
        </w:rPr>
        <w:t xml:space="preserve"> </w:t>
      </w:r>
      <w:r w:rsidRPr="00FA14A6">
        <w:rPr>
          <w:rFonts w:ascii="Times New Roman" w:eastAsia="ArialMT-Identity-H" w:hAnsi="Times New Roman" w:cs="Times New Roman"/>
        </w:rPr>
        <w:t>przekazuje Zamawiającemu oryginał gwarancji lub poręczenia, w postaci elektronicznej.</w:t>
      </w:r>
    </w:p>
    <w:p w:rsidR="00583E30" w:rsidRPr="00FA14A6" w:rsidRDefault="00583E30" w:rsidP="00EA1F15">
      <w:pPr>
        <w:numPr>
          <w:ilvl w:val="0"/>
          <w:numId w:val="67"/>
        </w:numPr>
        <w:tabs>
          <w:tab w:val="left" w:pos="-2268"/>
        </w:tabs>
        <w:autoSpaceDN w:val="0"/>
        <w:spacing w:after="0" w:line="360" w:lineRule="auto"/>
        <w:ind w:left="425" w:hanging="425"/>
        <w:jc w:val="both"/>
        <w:rPr>
          <w:rFonts w:ascii="Times New Roman" w:eastAsia="Calibri" w:hAnsi="Times New Roman" w:cs="Times New Roman"/>
          <w:lang w:eastAsia="pl-PL"/>
        </w:rPr>
      </w:pPr>
      <w:r w:rsidRPr="00FA14A6">
        <w:rPr>
          <w:rFonts w:ascii="Times New Roman" w:eastAsia="Calibri" w:hAnsi="Times New Roman" w:cs="Times New Roman"/>
          <w:lang w:eastAsia="pl-PL"/>
        </w:rPr>
        <w:t>Wadium wnoszone w formie poręczeń lub gwarancji</w:t>
      </w:r>
      <w:r w:rsidRPr="00FA14A6">
        <w:rPr>
          <w:rFonts w:ascii="Times New Roman" w:eastAsia="ArialMT-Identity-H" w:hAnsi="Times New Roman" w:cs="Times New Roman"/>
        </w:rPr>
        <w:t xml:space="preserve">, o których mowa w ust. 2 pkt 2–4, </w:t>
      </w:r>
      <w:r w:rsidRPr="00FA14A6">
        <w:rPr>
          <w:rFonts w:ascii="Times New Roman" w:eastAsia="Calibri" w:hAnsi="Times New Roman" w:cs="Times New Roman"/>
          <w:lang w:eastAsia="pl-PL"/>
        </w:rPr>
        <w:t xml:space="preserve"> musi spełniać co najmniej poniższe wymagania:</w:t>
      </w:r>
    </w:p>
    <w:p w:rsidR="00583E30" w:rsidRPr="00FA14A6" w:rsidRDefault="00583E30" w:rsidP="00EA1F15">
      <w:pPr>
        <w:numPr>
          <w:ilvl w:val="1"/>
          <w:numId w:val="68"/>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musi obejmować odpowiedzialność za wszystkie przypadki powodujące utratę wadium przez Wykonawcę określone w ustawie, bez potwierdzania tych okoliczności,</w:t>
      </w:r>
    </w:p>
    <w:p w:rsidR="00583E30" w:rsidRPr="00FA14A6" w:rsidRDefault="00583E30" w:rsidP="00EA1F15">
      <w:pPr>
        <w:numPr>
          <w:ilvl w:val="1"/>
          <w:numId w:val="68"/>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z jej treści powinno jednoznacznej wynikać zobowiązanie gwaranta do zapłaty całej kwoty wadium,</w:t>
      </w:r>
    </w:p>
    <w:p w:rsidR="00583E30" w:rsidRPr="00FA14A6" w:rsidRDefault="00583E30" w:rsidP="00EA1F15">
      <w:pPr>
        <w:numPr>
          <w:ilvl w:val="1"/>
          <w:numId w:val="68"/>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powinno być nieodwołalne i bezwarunkowe oraz płatne na pierwsze żądanie,</w:t>
      </w:r>
    </w:p>
    <w:p w:rsidR="00583E30" w:rsidRPr="00FA14A6" w:rsidRDefault="00583E30" w:rsidP="00EA1F15">
      <w:pPr>
        <w:numPr>
          <w:ilvl w:val="1"/>
          <w:numId w:val="68"/>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583E30" w:rsidRPr="00FA14A6" w:rsidRDefault="00583E30" w:rsidP="00EA1F15">
      <w:pPr>
        <w:numPr>
          <w:ilvl w:val="1"/>
          <w:numId w:val="68"/>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 xml:space="preserve">w treści poręczenia lub gwarancji powinna znaleźć się nazwa oraz numer przedmiotowego postępowania. </w:t>
      </w:r>
    </w:p>
    <w:p w:rsidR="00583E30" w:rsidRPr="00FA14A6" w:rsidRDefault="00583E30" w:rsidP="00EA1F15">
      <w:pPr>
        <w:numPr>
          <w:ilvl w:val="1"/>
          <w:numId w:val="68"/>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beneficjentem poręczenia lub gwarancji jest: Zamawiający – art. 1 ust. 1 SWZ,</w:t>
      </w:r>
    </w:p>
    <w:p w:rsidR="00583E30" w:rsidRPr="00FA14A6" w:rsidRDefault="00583E30" w:rsidP="00EA1F15">
      <w:pPr>
        <w:numPr>
          <w:ilvl w:val="1"/>
          <w:numId w:val="68"/>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rsidR="00583E30" w:rsidRPr="00FA14A6" w:rsidRDefault="00583E30" w:rsidP="00EA1F15">
      <w:pPr>
        <w:numPr>
          <w:ilvl w:val="1"/>
          <w:numId w:val="68"/>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musi zostać złożone w postaci elektronicznej.</w:t>
      </w:r>
    </w:p>
    <w:p w:rsidR="00583E30" w:rsidRPr="00FA14A6" w:rsidRDefault="00583E30" w:rsidP="00EA1F15">
      <w:pPr>
        <w:numPr>
          <w:ilvl w:val="0"/>
          <w:numId w:val="67"/>
        </w:numPr>
        <w:spacing w:after="0" w:line="360" w:lineRule="auto"/>
        <w:jc w:val="both"/>
        <w:rPr>
          <w:rFonts w:ascii="Times New Roman" w:eastAsia="Calibri" w:hAnsi="Times New Roman" w:cs="Times New Roman"/>
        </w:rPr>
      </w:pPr>
      <w:r w:rsidRPr="00FA14A6">
        <w:rPr>
          <w:rFonts w:ascii="Times New Roman" w:eastAsia="Calibri" w:hAnsi="Times New Roman" w:cs="Times New Roman"/>
        </w:rPr>
        <w:t>W przypadku wniesienia wadium w formie:</w:t>
      </w:r>
    </w:p>
    <w:p w:rsidR="00583E30" w:rsidRPr="00FA14A6" w:rsidRDefault="00583E30" w:rsidP="00EA1F15">
      <w:pPr>
        <w:numPr>
          <w:ilvl w:val="0"/>
          <w:numId w:val="69"/>
        </w:numPr>
        <w:spacing w:after="0" w:line="360" w:lineRule="auto"/>
        <w:contextualSpacing/>
        <w:jc w:val="both"/>
        <w:rPr>
          <w:rFonts w:ascii="Times New Roman" w:eastAsia="Calibri" w:hAnsi="Times New Roman" w:cs="Times New Roman"/>
        </w:rPr>
      </w:pPr>
      <w:r w:rsidRPr="00FA14A6">
        <w:rPr>
          <w:rFonts w:ascii="Times New Roman" w:hAnsi="Times New Roman" w:cs="Times New Roman"/>
        </w:rPr>
        <w:t>pieniężnej - zaleca się, by dowód dokonania przelewu został dołączony do oferty,</w:t>
      </w:r>
    </w:p>
    <w:p w:rsidR="00583E30" w:rsidRPr="00FA14A6" w:rsidRDefault="00583E30" w:rsidP="00EA1F15">
      <w:pPr>
        <w:numPr>
          <w:ilvl w:val="0"/>
          <w:numId w:val="69"/>
        </w:numPr>
        <w:spacing w:after="0" w:line="360" w:lineRule="auto"/>
        <w:contextualSpacing/>
        <w:jc w:val="both"/>
        <w:rPr>
          <w:rFonts w:ascii="Times New Roman" w:hAnsi="Times New Roman" w:cs="Times New Roman"/>
        </w:rPr>
      </w:pPr>
      <w:r w:rsidRPr="00FA14A6">
        <w:rPr>
          <w:rFonts w:ascii="Times New Roman" w:hAnsi="Times New Roman" w:cs="Times New Roman"/>
        </w:rPr>
        <w:t>poręczeń lub gwarancji - wymaga się, by oryginał dokumentu został złożony wraz z ofertą.</w:t>
      </w:r>
    </w:p>
    <w:p w:rsidR="00583E30" w:rsidRPr="00FA14A6" w:rsidRDefault="00583E30" w:rsidP="00EA1F15">
      <w:pPr>
        <w:numPr>
          <w:ilvl w:val="0"/>
          <w:numId w:val="67"/>
        </w:numPr>
        <w:spacing w:after="0" w:line="360" w:lineRule="auto"/>
        <w:jc w:val="both"/>
        <w:rPr>
          <w:rFonts w:ascii="Times New Roman" w:eastAsia="Times New Roman" w:hAnsi="Times New Roman" w:cs="Times New Roman"/>
        </w:rPr>
      </w:pPr>
      <w:r w:rsidRPr="00FA14A6">
        <w:rPr>
          <w:rFonts w:ascii="Times New Roman" w:eastAsia="Times New Roman" w:hAnsi="Times New Roman" w:cs="Times New Roman"/>
        </w:rPr>
        <w:t xml:space="preserve">Oferta Wykonawcy, który nie wniesie wadium </w:t>
      </w:r>
      <w:r w:rsidRPr="00FA14A6">
        <w:rPr>
          <w:rFonts w:ascii="Times New Roman" w:eastAsia="Times New Roman" w:hAnsi="Times New Roman" w:cs="Times New Roman"/>
          <w:bCs/>
        </w:rPr>
        <w:t>lub wniesie w sposób nieprawidłowy</w:t>
      </w:r>
      <w:r w:rsidRPr="00FA14A6">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rsidR="00583E30" w:rsidRPr="00BD60AF" w:rsidRDefault="00583E30" w:rsidP="00EA1F15">
      <w:pPr>
        <w:numPr>
          <w:ilvl w:val="0"/>
          <w:numId w:val="67"/>
        </w:numPr>
        <w:tabs>
          <w:tab w:val="left" w:pos="-2268"/>
        </w:tabs>
        <w:autoSpaceDN w:val="0"/>
        <w:spacing w:after="0" w:line="360" w:lineRule="auto"/>
        <w:jc w:val="both"/>
        <w:rPr>
          <w:rFonts w:ascii="Times New Roman" w:eastAsia="Calibri" w:hAnsi="Times New Roman" w:cs="Times New Roman"/>
        </w:rPr>
      </w:pPr>
      <w:r w:rsidRPr="00FA14A6">
        <w:rPr>
          <w:rFonts w:ascii="Times New Roman" w:eastAsia="Calibri" w:hAnsi="Times New Roman" w:cs="Times New Roman"/>
        </w:rPr>
        <w:t>Zasady</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zwrotu</w:t>
      </w:r>
      <w:r w:rsidRPr="00FA14A6">
        <w:rPr>
          <w:rFonts w:ascii="Times New Roman" w:eastAsia="Calibri" w:hAnsi="Times New Roman" w:cs="Times New Roman"/>
          <w:spacing w:val="-7"/>
        </w:rPr>
        <w:t xml:space="preserve"> </w:t>
      </w:r>
      <w:r w:rsidRPr="00FA14A6">
        <w:rPr>
          <w:rFonts w:ascii="Times New Roman" w:eastAsia="Calibri" w:hAnsi="Times New Roman" w:cs="Times New Roman"/>
        </w:rPr>
        <w:t>oraz</w:t>
      </w:r>
      <w:r w:rsidRPr="00FA14A6">
        <w:rPr>
          <w:rFonts w:ascii="Times New Roman" w:eastAsia="Calibri" w:hAnsi="Times New Roman" w:cs="Times New Roman"/>
          <w:spacing w:val="-7"/>
        </w:rPr>
        <w:t xml:space="preserve"> </w:t>
      </w:r>
      <w:r w:rsidRPr="00FA14A6">
        <w:rPr>
          <w:rFonts w:ascii="Times New Roman" w:eastAsia="Calibri" w:hAnsi="Times New Roman" w:cs="Times New Roman"/>
          <w:spacing w:val="-1"/>
        </w:rPr>
        <w:t>okoliczności</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zatrzymania</w:t>
      </w:r>
      <w:r w:rsidRPr="00FA14A6">
        <w:rPr>
          <w:rFonts w:ascii="Times New Roman" w:eastAsia="Calibri" w:hAnsi="Times New Roman" w:cs="Times New Roman"/>
          <w:spacing w:val="-8"/>
        </w:rPr>
        <w:t xml:space="preserve"> </w:t>
      </w:r>
      <w:r w:rsidRPr="00FA14A6">
        <w:rPr>
          <w:rFonts w:ascii="Times New Roman" w:eastAsia="Calibri" w:hAnsi="Times New Roman" w:cs="Times New Roman"/>
        </w:rPr>
        <w:t>wadium</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określa</w:t>
      </w:r>
      <w:r w:rsidRPr="00FA14A6">
        <w:rPr>
          <w:rFonts w:ascii="Times New Roman" w:eastAsia="Calibri" w:hAnsi="Times New Roman" w:cs="Times New Roman"/>
          <w:spacing w:val="-8"/>
        </w:rPr>
        <w:t xml:space="preserve"> ustawa. </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8</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TERMIN ZWIĄZANIA OFERTĄ</w:t>
      </w:r>
    </w:p>
    <w:p w:rsidR="00583E30" w:rsidRPr="00FA14A6" w:rsidRDefault="00583E30" w:rsidP="00EA1F15">
      <w:pPr>
        <w:numPr>
          <w:ilvl w:val="0"/>
          <w:numId w:val="70"/>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Wykonawca jest związany ofertą 30 dni od dnia upływu termi</w:t>
      </w:r>
      <w:r>
        <w:rPr>
          <w:rFonts w:ascii="Times New Roman" w:eastAsia="Calibri" w:hAnsi="Times New Roman" w:cs="Times New Roman"/>
          <w:lang w:eastAsia="pl-PL"/>
        </w:rPr>
        <w:t xml:space="preserve">nu składania ofert, tj. do dnia </w:t>
      </w:r>
      <w:r w:rsidR="00036785">
        <w:rPr>
          <w:rFonts w:ascii="Times New Roman" w:eastAsia="Calibri" w:hAnsi="Times New Roman" w:cs="Times New Roman"/>
          <w:b/>
          <w:lang w:eastAsia="pl-PL"/>
        </w:rPr>
        <w:t>18.01.</w:t>
      </w:r>
      <w:r w:rsidR="00474D0E">
        <w:rPr>
          <w:rFonts w:ascii="Times New Roman" w:eastAsia="Calibri" w:hAnsi="Times New Roman" w:cs="Times New Roman"/>
          <w:b/>
          <w:lang w:eastAsia="pl-PL"/>
        </w:rPr>
        <w:t>2</w:t>
      </w:r>
      <w:r w:rsidR="00036785">
        <w:rPr>
          <w:rFonts w:ascii="Times New Roman" w:eastAsia="Calibri" w:hAnsi="Times New Roman" w:cs="Times New Roman"/>
          <w:b/>
          <w:lang w:eastAsia="pl-PL"/>
        </w:rPr>
        <w:t>023</w:t>
      </w:r>
      <w:r w:rsidRPr="00E86536">
        <w:rPr>
          <w:rFonts w:ascii="Times New Roman" w:eastAsia="Calibri" w:hAnsi="Times New Roman" w:cs="Times New Roman"/>
          <w:b/>
          <w:lang w:eastAsia="pl-PL"/>
        </w:rPr>
        <w:t xml:space="preserve"> r.,</w:t>
      </w:r>
      <w:r w:rsidRPr="00FA14A6">
        <w:rPr>
          <w:rFonts w:ascii="Times New Roman" w:eastAsia="Calibri" w:hAnsi="Times New Roman" w:cs="Times New Roman"/>
          <w:lang w:eastAsia="pl-PL"/>
        </w:rPr>
        <w:t xml:space="preserve"> przy czym pierwszym dniem terminu związania ofertą jest dzień, w którym upływa termin składania ofert.</w:t>
      </w:r>
    </w:p>
    <w:p w:rsidR="00583E30" w:rsidRPr="00FA14A6" w:rsidRDefault="00583E30" w:rsidP="00EA1F15">
      <w:pPr>
        <w:numPr>
          <w:ilvl w:val="0"/>
          <w:numId w:val="70"/>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583E30" w:rsidRPr="00FA14A6" w:rsidRDefault="00583E30" w:rsidP="00EA1F15">
      <w:pPr>
        <w:numPr>
          <w:ilvl w:val="0"/>
          <w:numId w:val="70"/>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583E30" w:rsidRPr="00FA14A6" w:rsidRDefault="00583E30" w:rsidP="00EA1F15">
      <w:pPr>
        <w:numPr>
          <w:ilvl w:val="0"/>
          <w:numId w:val="70"/>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90456F" w:rsidRPr="005B2CE8" w:rsidRDefault="00583E30" w:rsidP="005B2CE8">
      <w:pPr>
        <w:numPr>
          <w:ilvl w:val="0"/>
          <w:numId w:val="70"/>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9</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CENA OFERTY</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Opis sposobu obliczenia ceny oferty</w:t>
      </w:r>
    </w:p>
    <w:p w:rsidR="0090456F" w:rsidRPr="0090456F" w:rsidRDefault="0090456F" w:rsidP="00EA1F15">
      <w:pPr>
        <w:numPr>
          <w:ilvl w:val="0"/>
          <w:numId w:val="3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Cena oferty musi zawierać wszystkie przewidywane koszty kompletnego wykonania przedmiotu zamówienia, wraz z należnym podatkiem VAT. Cena oferty musi uwzględniać wszystkie wymagania niniejszej SWZ oraz obejmować wszelkie koszty, jakie poniesie Wykonawca z tytułu należytej oraz zgodnej z obowiązującymi przepisami realizacji przedmiotu zamówienia – zgodnie ze wzorem umowy. </w:t>
      </w:r>
    </w:p>
    <w:p w:rsidR="005B2CE8" w:rsidRPr="00515F7C" w:rsidRDefault="0090456F" w:rsidP="005B2CE8">
      <w:pPr>
        <w:numPr>
          <w:ilvl w:val="0"/>
          <w:numId w:val="3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 sposób sporządzenia kalkulacji ceny oferty odpowiada wyłącznie Wykonawca. Skutki finansowe jakichkolwiek błędów obciążają Wykonawcę – musi on przewidzieć wszystkie </w:t>
      </w:r>
      <w:r w:rsidRPr="00515F7C">
        <w:rPr>
          <w:rFonts w:ascii="Times New Roman" w:eastAsia="Times New Roman" w:hAnsi="Times New Roman" w:cs="Times New Roman"/>
          <w:lang w:eastAsia="pl-PL"/>
        </w:rPr>
        <w:t xml:space="preserve">okoliczności, które mogą wpłynąć na cenę wykonania zamówienia. </w:t>
      </w:r>
    </w:p>
    <w:p w:rsidR="00515F7C" w:rsidRPr="002A72A9" w:rsidRDefault="0090456F" w:rsidP="002A72A9">
      <w:pPr>
        <w:numPr>
          <w:ilvl w:val="0"/>
          <w:numId w:val="30"/>
        </w:numPr>
        <w:spacing w:after="0" w:line="360" w:lineRule="auto"/>
        <w:jc w:val="both"/>
        <w:rPr>
          <w:rFonts w:ascii="Times New Roman" w:eastAsia="Times New Roman" w:hAnsi="Times New Roman" w:cs="Times New Roman"/>
          <w:lang w:eastAsia="pl-PL"/>
        </w:rPr>
      </w:pPr>
      <w:r w:rsidRPr="002A72A9">
        <w:rPr>
          <w:rFonts w:ascii="Times New Roman" w:eastAsia="Times New Roman" w:hAnsi="Times New Roman" w:cs="Times New Roman"/>
          <w:lang w:eastAsia="pl-PL"/>
        </w:rPr>
        <w:t>Wykonawca składa ofertę, wypełniając wszystkie pozycje Formularza cenowego. Wykonawca wypełni Formularz cenowy w następujący sposób:</w:t>
      </w:r>
      <w:r w:rsidR="002A72A9">
        <w:rPr>
          <w:rFonts w:ascii="Times New Roman" w:eastAsia="Times New Roman" w:hAnsi="Times New Roman" w:cs="Times New Roman"/>
          <w:lang w:eastAsia="pl-PL"/>
        </w:rPr>
        <w:t xml:space="preserve"> należy wpisać </w:t>
      </w:r>
      <w:r w:rsidR="005B2CE8" w:rsidRPr="002A72A9">
        <w:rPr>
          <w:rFonts w:ascii="Times New Roman" w:eastAsia="Arial Unicode MS" w:hAnsi="Times New Roman" w:cs="Times New Roman"/>
        </w:rPr>
        <w:t>kwotę netto (ryczałtową) za</w:t>
      </w:r>
      <w:r w:rsidR="002A72A9">
        <w:rPr>
          <w:rFonts w:ascii="Times New Roman" w:eastAsia="Times New Roman" w:hAnsi="Times New Roman" w:cs="Times New Roman"/>
          <w:lang w:eastAsia="pl-PL"/>
        </w:rPr>
        <w:t xml:space="preserve"> </w:t>
      </w:r>
      <w:r w:rsidR="005B2CE8" w:rsidRPr="002A72A9">
        <w:rPr>
          <w:rFonts w:ascii="Times New Roman" w:eastAsia="Arial Unicode MS" w:hAnsi="Times New Roman" w:cs="Times New Roman"/>
        </w:rPr>
        <w:t>1 miesiąc wykonywania usługi</w:t>
      </w:r>
      <w:r w:rsidR="005B2CE8" w:rsidRPr="002A72A9">
        <w:rPr>
          <w:rFonts w:ascii="Times New Roman" w:eastAsia="Times New Roman" w:hAnsi="Times New Roman" w:cs="Times New Roman"/>
          <w:lang w:eastAsia="pl-PL"/>
        </w:rPr>
        <w:t xml:space="preserve"> za dany obiekt</w:t>
      </w:r>
      <w:r w:rsidR="00515F7C" w:rsidRPr="002A72A9">
        <w:rPr>
          <w:rFonts w:ascii="Times New Roman" w:eastAsia="Times New Roman" w:hAnsi="Times New Roman" w:cs="Times New Roman"/>
          <w:lang w:eastAsia="pl-PL"/>
        </w:rPr>
        <w:t xml:space="preserve"> </w:t>
      </w:r>
      <w:r w:rsidR="005B2CE8" w:rsidRPr="002A72A9">
        <w:rPr>
          <w:rFonts w:ascii="Times New Roman" w:eastAsia="Times New Roman" w:hAnsi="Times New Roman" w:cs="Times New Roman"/>
          <w:lang w:eastAsia="pl-PL"/>
        </w:rPr>
        <w:t xml:space="preserve"> (kol. 3</w:t>
      </w:r>
      <w:r w:rsidRPr="002A72A9">
        <w:rPr>
          <w:rFonts w:ascii="Times New Roman" w:eastAsia="Times New Roman" w:hAnsi="Times New Roman" w:cs="Times New Roman"/>
          <w:lang w:eastAsia="pl-PL"/>
        </w:rPr>
        <w:t>).</w:t>
      </w:r>
      <w:r w:rsidR="00515F7C" w:rsidRPr="002A72A9">
        <w:rPr>
          <w:rFonts w:ascii="Times New Roman" w:eastAsia="Times New Roman" w:hAnsi="Times New Roman" w:cs="Times New Roman"/>
          <w:lang w:eastAsia="pl-PL"/>
        </w:rPr>
        <w:t xml:space="preserve"> Następnie należy dokonać sumowania wszystkich pozycji składowych </w:t>
      </w:r>
      <w:r w:rsidR="002A72A9" w:rsidRPr="002A72A9">
        <w:rPr>
          <w:rFonts w:ascii="Times New Roman" w:eastAsia="Times New Roman" w:hAnsi="Times New Roman" w:cs="Times New Roman"/>
          <w:lang w:eastAsia="pl-PL"/>
        </w:rPr>
        <w:t xml:space="preserve">i uzyskany wynik wprowadzić do kolumny „Razem”  ( lp. 12 kol. 3). </w:t>
      </w:r>
      <w:r w:rsidRPr="002A72A9">
        <w:rPr>
          <w:rFonts w:ascii="Times New Roman" w:eastAsia="Times New Roman" w:hAnsi="Times New Roman" w:cs="Times New Roman"/>
          <w:lang w:eastAsia="pl-PL"/>
        </w:rPr>
        <w:t xml:space="preserve">Uzyskany wynik należy </w:t>
      </w:r>
      <w:r w:rsidR="00515F7C" w:rsidRPr="002A72A9">
        <w:rPr>
          <w:rFonts w:ascii="Times New Roman" w:eastAsia="Times New Roman" w:hAnsi="Times New Roman" w:cs="Times New Roman"/>
          <w:lang w:eastAsia="pl-PL"/>
        </w:rPr>
        <w:t>przemnożyć przez 24 m-ce</w:t>
      </w:r>
      <w:r w:rsidR="00D86F87">
        <w:rPr>
          <w:rFonts w:ascii="Times New Roman" w:eastAsia="Times New Roman" w:hAnsi="Times New Roman" w:cs="Times New Roman"/>
          <w:lang w:eastAsia="pl-PL"/>
        </w:rPr>
        <w:t xml:space="preserve"> – stanowi to kwotę netto OGÓLEM</w:t>
      </w:r>
      <w:r w:rsidR="00515F7C" w:rsidRPr="002A72A9">
        <w:rPr>
          <w:rFonts w:ascii="Times New Roman" w:eastAsia="Times New Roman" w:hAnsi="Times New Roman" w:cs="Times New Roman"/>
          <w:lang w:eastAsia="pl-PL"/>
        </w:rPr>
        <w:t xml:space="preserve"> </w:t>
      </w:r>
      <w:r w:rsidR="002A72A9" w:rsidRPr="002A72A9">
        <w:rPr>
          <w:rFonts w:ascii="Times New Roman" w:eastAsia="Times New Roman" w:hAnsi="Times New Roman" w:cs="Times New Roman"/>
          <w:lang w:eastAsia="pl-PL"/>
        </w:rPr>
        <w:t>oferty</w:t>
      </w:r>
      <w:r w:rsidR="00D86F87">
        <w:rPr>
          <w:rFonts w:ascii="Times New Roman" w:eastAsia="Times New Roman" w:hAnsi="Times New Roman" w:cs="Times New Roman"/>
          <w:lang w:eastAsia="pl-PL"/>
        </w:rPr>
        <w:t>,</w:t>
      </w:r>
      <w:r w:rsidR="00515F7C" w:rsidRPr="002A72A9">
        <w:rPr>
          <w:rFonts w:ascii="Times New Roman" w:eastAsia="Times New Roman" w:hAnsi="Times New Roman" w:cs="Times New Roman"/>
          <w:lang w:eastAsia="pl-PL"/>
        </w:rPr>
        <w:t xml:space="preserve"> którą  należy wpisać w Formularzu oferty w ust. 1 i na tej podstawie wyliczyć </w:t>
      </w:r>
      <w:r w:rsidR="00515F7C" w:rsidRPr="002A72A9">
        <w:rPr>
          <w:rFonts w:ascii="Times New Roman" w:eastAsia="Arial Unicode MS" w:hAnsi="Times New Roman"/>
          <w:lang w:eastAsia="ar-SA"/>
        </w:rPr>
        <w:t>cenę brutto OGÓŁEM (netto + obowiązujący podatek VAT)</w:t>
      </w:r>
      <w:r w:rsidR="002A72A9" w:rsidRPr="002A72A9">
        <w:rPr>
          <w:rFonts w:ascii="Times New Roman" w:eastAsia="Arial Unicode MS" w:hAnsi="Times New Roman"/>
          <w:lang w:eastAsia="ar-SA"/>
        </w:rPr>
        <w:t xml:space="preserve">. </w:t>
      </w:r>
      <w:r w:rsidR="00515F7C" w:rsidRPr="002A72A9">
        <w:rPr>
          <w:rFonts w:ascii="Times New Roman" w:eastAsia="Arial Unicode MS" w:hAnsi="Times New Roman"/>
          <w:lang w:eastAsia="ar-SA"/>
        </w:rPr>
        <w:t xml:space="preserve"> </w:t>
      </w:r>
    </w:p>
    <w:p w:rsidR="00515F7C" w:rsidRPr="00515F7C" w:rsidRDefault="0090456F" w:rsidP="00515F7C">
      <w:pPr>
        <w:pStyle w:val="Akapitzlist"/>
        <w:numPr>
          <w:ilvl w:val="0"/>
          <w:numId w:val="85"/>
        </w:numPr>
        <w:spacing w:after="0" w:line="360" w:lineRule="auto"/>
        <w:jc w:val="both"/>
        <w:rPr>
          <w:rFonts w:ascii="Times New Roman" w:eastAsia="Times New Roman" w:hAnsi="Times New Roman" w:cs="Times New Roman"/>
        </w:rPr>
      </w:pPr>
      <w:r w:rsidRPr="002A72A9">
        <w:rPr>
          <w:rFonts w:ascii="Times New Roman" w:eastAsia="Times New Roman" w:hAnsi="Times New Roman" w:cs="Times New Roman"/>
        </w:rPr>
        <w:t>Podmioty zagraniczne biorące udział w postępowaniu winny wpisać w Formularzu oferty wartość</w:t>
      </w:r>
      <w:r w:rsidRPr="00515F7C">
        <w:rPr>
          <w:rFonts w:ascii="Times New Roman" w:eastAsia="Times New Roman" w:hAnsi="Times New Roman" w:cs="Times New Roman"/>
        </w:rPr>
        <w:t xml:space="preserve">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515F7C" w:rsidRPr="00515F7C" w:rsidRDefault="0090456F" w:rsidP="00515F7C">
      <w:pPr>
        <w:pStyle w:val="Akapitzlist"/>
        <w:numPr>
          <w:ilvl w:val="0"/>
          <w:numId w:val="85"/>
        </w:numPr>
        <w:spacing w:after="0" w:line="360" w:lineRule="auto"/>
        <w:jc w:val="both"/>
        <w:rPr>
          <w:rFonts w:ascii="Times New Roman" w:eastAsia="Times New Roman" w:hAnsi="Times New Roman" w:cs="Times New Roman"/>
        </w:rPr>
      </w:pPr>
      <w:r w:rsidRPr="00515F7C">
        <w:rPr>
          <w:rFonts w:ascii="Times New Roman" w:eastAsia="Times New Roman" w:hAnsi="Times New Roman" w:cs="Times New Roman"/>
        </w:rPr>
        <w:t>Nie jest dopuszczalne określenie ceny oferty przez zastosowanie rabatów, upustów itp. w stosunku do ceny określonej w Formularzu oferty.</w:t>
      </w:r>
    </w:p>
    <w:p w:rsidR="00515F7C" w:rsidRPr="00515F7C" w:rsidRDefault="0090456F" w:rsidP="00515F7C">
      <w:pPr>
        <w:pStyle w:val="Akapitzlist"/>
        <w:numPr>
          <w:ilvl w:val="0"/>
          <w:numId w:val="85"/>
        </w:numPr>
        <w:spacing w:after="0" w:line="360" w:lineRule="auto"/>
        <w:jc w:val="both"/>
        <w:rPr>
          <w:rFonts w:ascii="Times New Roman" w:eastAsia="Times New Roman" w:hAnsi="Times New Roman" w:cs="Times New Roman"/>
        </w:rPr>
      </w:pPr>
      <w:r w:rsidRPr="00515F7C">
        <w:rPr>
          <w:rFonts w:ascii="Times New Roman" w:eastAsia="Times New Roman" w:hAnsi="Times New Roman" w:cs="Times New Roman"/>
        </w:rPr>
        <w:t xml:space="preserve">Ceny podane </w:t>
      </w:r>
      <w:r w:rsidR="00D86F87">
        <w:rPr>
          <w:rFonts w:ascii="Times New Roman" w:eastAsia="Times New Roman" w:hAnsi="Times New Roman" w:cs="Times New Roman"/>
        </w:rPr>
        <w:t xml:space="preserve">w Formularzu cenowym oraz </w:t>
      </w:r>
      <w:r w:rsidRPr="00515F7C">
        <w:rPr>
          <w:rFonts w:ascii="Times New Roman" w:eastAsia="Times New Roman" w:hAnsi="Times New Roman" w:cs="Times New Roman"/>
        </w:rPr>
        <w:t>Formularzu oferty należy zaokrąglić do dwóch miejsc po przecinku (od 0,005 w górę).</w:t>
      </w:r>
    </w:p>
    <w:p w:rsidR="0090456F" w:rsidRPr="00515F7C" w:rsidRDefault="0090456F" w:rsidP="00515F7C">
      <w:pPr>
        <w:pStyle w:val="Akapitzlist"/>
        <w:numPr>
          <w:ilvl w:val="0"/>
          <w:numId w:val="85"/>
        </w:numPr>
        <w:spacing w:after="0" w:line="360" w:lineRule="auto"/>
        <w:jc w:val="both"/>
        <w:rPr>
          <w:rFonts w:ascii="Times New Roman" w:eastAsia="Times New Roman" w:hAnsi="Times New Roman" w:cs="Times New Roman"/>
        </w:rPr>
      </w:pPr>
      <w:r w:rsidRPr="00515F7C">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rsidR="0090456F" w:rsidRPr="00515F7C" w:rsidRDefault="0090456F" w:rsidP="00EA1F15">
      <w:pPr>
        <w:numPr>
          <w:ilvl w:val="2"/>
          <w:numId w:val="37"/>
        </w:numPr>
        <w:spacing w:after="0" w:line="360" w:lineRule="auto"/>
        <w:ind w:left="714" w:hanging="357"/>
        <w:jc w:val="both"/>
        <w:rPr>
          <w:rFonts w:ascii="Times New Roman" w:eastAsia="Times New Roman" w:hAnsi="Times New Roman" w:cs="Times New Roman"/>
          <w:lang w:eastAsia="pl-PL"/>
        </w:rPr>
      </w:pPr>
      <w:r w:rsidRPr="00515F7C">
        <w:rPr>
          <w:rFonts w:ascii="Times New Roman" w:eastAsia="Times New Roman" w:hAnsi="Times New Roman" w:cs="Times New Roman"/>
          <w:lang w:eastAsia="pl-PL"/>
        </w:rPr>
        <w:t xml:space="preserve">poinformować Zamawiającego, że wybór jego oferty będzie prowadził do powstania u Zamawiającego obowiązku podatkowego, </w:t>
      </w:r>
    </w:p>
    <w:p w:rsidR="0090456F" w:rsidRPr="00515F7C" w:rsidRDefault="0090456F" w:rsidP="00EA1F15">
      <w:pPr>
        <w:numPr>
          <w:ilvl w:val="2"/>
          <w:numId w:val="37"/>
        </w:numPr>
        <w:spacing w:after="0" w:line="360" w:lineRule="auto"/>
        <w:ind w:left="714" w:hanging="357"/>
        <w:jc w:val="both"/>
        <w:rPr>
          <w:rFonts w:ascii="Times New Roman" w:eastAsia="Times New Roman" w:hAnsi="Times New Roman" w:cs="Times New Roman"/>
          <w:lang w:eastAsia="pl-PL"/>
        </w:rPr>
      </w:pPr>
      <w:r w:rsidRPr="00515F7C">
        <w:rPr>
          <w:rFonts w:ascii="Times New Roman" w:eastAsia="Times New Roman" w:hAnsi="Times New Roman" w:cs="Times New Roman"/>
          <w:lang w:eastAsia="pl-PL"/>
        </w:rPr>
        <w:t xml:space="preserve">wskazać nazwę (rodzaj) towaru lub usługi, których dostawa lub świadczenie będą prowadziły do powstania obowiązku podatkowego, </w:t>
      </w:r>
    </w:p>
    <w:p w:rsidR="0090456F" w:rsidRPr="00515F7C" w:rsidRDefault="0090456F" w:rsidP="00EA1F15">
      <w:pPr>
        <w:numPr>
          <w:ilvl w:val="2"/>
          <w:numId w:val="37"/>
        </w:numPr>
        <w:spacing w:after="0" w:line="360" w:lineRule="auto"/>
        <w:ind w:left="714" w:hanging="357"/>
        <w:jc w:val="both"/>
        <w:rPr>
          <w:rFonts w:ascii="Times New Roman" w:eastAsia="Times New Roman" w:hAnsi="Times New Roman" w:cs="Times New Roman"/>
          <w:lang w:eastAsia="pl-PL"/>
        </w:rPr>
      </w:pPr>
      <w:r w:rsidRPr="00515F7C">
        <w:rPr>
          <w:rFonts w:ascii="Times New Roman" w:eastAsia="Times New Roman" w:hAnsi="Times New Roman" w:cs="Times New Roman"/>
          <w:lang w:eastAsia="pl-PL"/>
        </w:rPr>
        <w:t xml:space="preserve">wskazać wartość towaru lub usługi objętego obowiązkiem podatkowym Zamawiającego, bez kwoty podatku, </w:t>
      </w:r>
    </w:p>
    <w:p w:rsidR="0090456F" w:rsidRPr="00515F7C" w:rsidRDefault="0090456F" w:rsidP="00EA1F15">
      <w:pPr>
        <w:numPr>
          <w:ilvl w:val="2"/>
          <w:numId w:val="37"/>
        </w:numPr>
        <w:spacing w:after="0" w:line="360" w:lineRule="auto"/>
        <w:ind w:left="714" w:hanging="357"/>
        <w:jc w:val="both"/>
        <w:rPr>
          <w:rFonts w:ascii="Times New Roman" w:eastAsia="Times New Roman" w:hAnsi="Times New Roman" w:cs="Times New Roman"/>
          <w:lang w:eastAsia="pl-PL"/>
        </w:rPr>
      </w:pPr>
      <w:r w:rsidRPr="00515F7C">
        <w:rPr>
          <w:rFonts w:ascii="Times New Roman" w:eastAsia="Times New Roman" w:hAnsi="Times New Roman" w:cs="Times New Roman"/>
          <w:lang w:eastAsia="pl-PL"/>
        </w:rPr>
        <w:t xml:space="preserve">wskazać stawkę podatku od towarów i usług, która zgodnie z wiedzą Wykonawcy, będzie miała zastosowanie. </w:t>
      </w:r>
    </w:p>
    <w:p w:rsidR="0090456F" w:rsidRPr="00426D99" w:rsidRDefault="0090456F" w:rsidP="0090456F">
      <w:pPr>
        <w:tabs>
          <w:tab w:val="left" w:pos="0"/>
          <w:tab w:val="left" w:pos="1077"/>
        </w:tabs>
        <w:spacing w:after="0" w:line="360" w:lineRule="auto"/>
        <w:ind w:left="360"/>
        <w:jc w:val="both"/>
        <w:rPr>
          <w:rFonts w:ascii="Times New Roman" w:eastAsia="Times New Roman" w:hAnsi="Times New Roman" w:cs="Times New Roman"/>
          <w:lang w:eastAsia="pl-PL"/>
        </w:rPr>
      </w:pPr>
      <w:r w:rsidRPr="00426D99">
        <w:rPr>
          <w:rFonts w:ascii="Times New Roman" w:eastAsia="Times New Roman" w:hAnsi="Times New Roman" w:cs="Times New Roman"/>
          <w:lang w:eastAsia="pl-PL"/>
        </w:rPr>
        <w:t>W przypadku gdy Wykonawca nie wypełn</w:t>
      </w:r>
      <w:r w:rsidR="00426D99" w:rsidRPr="00426D99">
        <w:rPr>
          <w:rFonts w:ascii="Times New Roman" w:eastAsia="Times New Roman" w:hAnsi="Times New Roman" w:cs="Times New Roman"/>
          <w:lang w:eastAsia="pl-PL"/>
        </w:rPr>
        <w:t>i Formularza ofertowego - ust. 2</w:t>
      </w:r>
      <w:r w:rsidRPr="00426D99">
        <w:rPr>
          <w:rFonts w:ascii="Times New Roman" w:eastAsia="Times New Roman" w:hAnsi="Times New Roman" w:cs="Times New Roman"/>
          <w:lang w:eastAsia="pl-PL"/>
        </w:rPr>
        <w:t>, Zamawiający przyjmie, że wybór oferty nie będzie prowadził do powstania u Zamawiającego obowiązku podatkowego.</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Informacje dotyczące walut w jakich mogą być prowadzone rozliczenia</w:t>
      </w:r>
    </w:p>
    <w:p w:rsidR="0090456F" w:rsidRPr="0090456F" w:rsidRDefault="0090456F" w:rsidP="00EA1F15">
      <w:pPr>
        <w:numPr>
          <w:ilvl w:val="0"/>
          <w:numId w:val="38"/>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Wszelkie ceny, podane w ofercie i innych dokumentach sporządzanych przez Wykonawcę, muszą być wyrażone w złotych polskich.</w:t>
      </w:r>
    </w:p>
    <w:p w:rsidR="0090456F" w:rsidRPr="0090456F" w:rsidRDefault="0090456F" w:rsidP="00EA1F15">
      <w:pPr>
        <w:numPr>
          <w:ilvl w:val="0"/>
          <w:numId w:val="38"/>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Wszelkie przyszłe rozliczenia między Zamawiającym a Wykonawcą dokonywane będą w złotych polskich.</w:t>
      </w:r>
    </w:p>
    <w:p w:rsidR="00167BBA" w:rsidRDefault="00167BBA" w:rsidP="0090456F">
      <w:pPr>
        <w:spacing w:after="0" w:line="360" w:lineRule="auto"/>
        <w:jc w:val="center"/>
        <w:rPr>
          <w:rFonts w:ascii="Times New Roman" w:eastAsia="Times New Roman" w:hAnsi="Times New Roman" w:cs="Times New Roman"/>
          <w:b/>
          <w:lang w:eastAsia="pl-PL"/>
        </w:rPr>
      </w:pPr>
    </w:p>
    <w:p w:rsidR="00167BBA" w:rsidRDefault="00167BBA" w:rsidP="0090456F">
      <w:pPr>
        <w:spacing w:after="0" w:line="360" w:lineRule="auto"/>
        <w:jc w:val="center"/>
        <w:rPr>
          <w:rFonts w:ascii="Times New Roman" w:eastAsia="Times New Roman" w:hAnsi="Times New Roman" w:cs="Times New Roman"/>
          <w:b/>
          <w:lang w:eastAsia="pl-PL"/>
        </w:rPr>
      </w:pPr>
    </w:p>
    <w:p w:rsidR="00167BBA" w:rsidRDefault="00167BBA" w:rsidP="0090456F">
      <w:pPr>
        <w:spacing w:after="0" w:line="360" w:lineRule="auto"/>
        <w:jc w:val="center"/>
        <w:rPr>
          <w:rFonts w:ascii="Times New Roman" w:eastAsia="Times New Roman" w:hAnsi="Times New Roman" w:cs="Times New Roman"/>
          <w:b/>
          <w:lang w:eastAsia="pl-PL"/>
        </w:rPr>
      </w:pPr>
    </w:p>
    <w:p w:rsidR="00167BBA" w:rsidRDefault="00167BBA" w:rsidP="0090456F">
      <w:pPr>
        <w:spacing w:after="0" w:line="360" w:lineRule="auto"/>
        <w:jc w:val="center"/>
        <w:rPr>
          <w:rFonts w:ascii="Times New Roman" w:eastAsia="Times New Roman" w:hAnsi="Times New Roman" w:cs="Times New Roman"/>
          <w:b/>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10.</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OPIS KRYTERIÓW I SPOSÓB OCENY OFERT </w:t>
      </w:r>
    </w:p>
    <w:p w:rsidR="0090456F" w:rsidRPr="0090456F" w:rsidRDefault="0090456F" w:rsidP="0090456F">
      <w:pPr>
        <w:widowControl w:val="0"/>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Default="0090456F" w:rsidP="0090456F">
      <w:pPr>
        <w:widowControl w:val="0"/>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Kryteria wyboru ofert oraz ich wagi </w:t>
      </w:r>
    </w:p>
    <w:p w:rsidR="00583E30" w:rsidRDefault="00583E30" w:rsidP="0090456F">
      <w:pPr>
        <w:widowControl w:val="0"/>
        <w:spacing w:after="0" w:line="360" w:lineRule="auto"/>
        <w:jc w:val="center"/>
        <w:rPr>
          <w:rFonts w:ascii="Times New Roman" w:eastAsia="Times New Roman" w:hAnsi="Times New Roman" w:cs="Times New Roman"/>
          <w:b/>
          <w:u w:val="single"/>
          <w:lang w:eastAsia="pl-PL"/>
        </w:rPr>
      </w:pPr>
    </w:p>
    <w:p w:rsidR="00583E30" w:rsidRPr="000C07A1" w:rsidRDefault="00583E30" w:rsidP="00EA1F15">
      <w:pPr>
        <w:numPr>
          <w:ilvl w:val="0"/>
          <w:numId w:val="60"/>
        </w:numPr>
        <w:spacing w:after="0" w:line="360" w:lineRule="auto"/>
        <w:ind w:left="357" w:hanging="357"/>
        <w:jc w:val="both"/>
        <w:rPr>
          <w:rFonts w:ascii="Times New Roman" w:hAnsi="Times New Roman"/>
        </w:rPr>
      </w:pPr>
      <w:r w:rsidRPr="007542FD">
        <w:rPr>
          <w:rFonts w:ascii="Times New Roman" w:hAnsi="Times New Roman"/>
        </w:rPr>
        <w:t>Oferty będą oceniane według następujących kryteriów i wag:</w:t>
      </w: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249"/>
        <w:gridCol w:w="2678"/>
      </w:tblGrid>
      <w:tr w:rsidR="00583E30" w:rsidRPr="00E03309" w:rsidTr="00474D0E">
        <w:trPr>
          <w:trHeight w:val="515"/>
          <w:jc w:val="center"/>
        </w:trPr>
        <w:tc>
          <w:tcPr>
            <w:tcW w:w="562" w:type="dxa"/>
          </w:tcPr>
          <w:p w:rsidR="00583E30" w:rsidRPr="00C60AE4" w:rsidRDefault="00583E30" w:rsidP="00BD60AF">
            <w:pPr>
              <w:pStyle w:val="Akapitzlist"/>
              <w:autoSpaceDE w:val="0"/>
              <w:autoSpaceDN w:val="0"/>
              <w:adjustRightInd w:val="0"/>
              <w:spacing w:after="0" w:line="360" w:lineRule="auto"/>
              <w:ind w:left="0"/>
              <w:jc w:val="both"/>
              <w:rPr>
                <w:b/>
              </w:rPr>
            </w:pPr>
            <w:r w:rsidRPr="00C60AE4">
              <w:rPr>
                <w:b/>
              </w:rPr>
              <w:t>Lp.</w:t>
            </w:r>
          </w:p>
        </w:tc>
        <w:tc>
          <w:tcPr>
            <w:tcW w:w="5249" w:type="dxa"/>
          </w:tcPr>
          <w:p w:rsidR="00583E30" w:rsidRPr="00E03309" w:rsidRDefault="00583E30" w:rsidP="00BD60AF">
            <w:pPr>
              <w:autoSpaceDE w:val="0"/>
              <w:autoSpaceDN w:val="0"/>
              <w:adjustRightInd w:val="0"/>
              <w:spacing w:after="0" w:line="360" w:lineRule="auto"/>
              <w:jc w:val="center"/>
              <w:rPr>
                <w:rFonts w:ascii="Times New Roman" w:hAnsi="Times New Roman"/>
                <w:b/>
              </w:rPr>
            </w:pPr>
            <w:r w:rsidRPr="00E03309">
              <w:rPr>
                <w:rFonts w:ascii="Times New Roman" w:hAnsi="Times New Roman"/>
                <w:b/>
              </w:rPr>
              <w:t>Nazwa kryterium</w:t>
            </w:r>
          </w:p>
        </w:tc>
        <w:tc>
          <w:tcPr>
            <w:tcW w:w="2678" w:type="dxa"/>
          </w:tcPr>
          <w:p w:rsidR="00583E30" w:rsidRPr="00E03309" w:rsidRDefault="00583E30" w:rsidP="00BD60AF">
            <w:pPr>
              <w:autoSpaceDE w:val="0"/>
              <w:autoSpaceDN w:val="0"/>
              <w:adjustRightInd w:val="0"/>
              <w:spacing w:after="0" w:line="360" w:lineRule="auto"/>
              <w:jc w:val="center"/>
              <w:rPr>
                <w:rFonts w:ascii="Times New Roman" w:hAnsi="Times New Roman"/>
                <w:b/>
              </w:rPr>
            </w:pPr>
            <w:r w:rsidRPr="00E03309">
              <w:rPr>
                <w:rFonts w:ascii="Times New Roman" w:hAnsi="Times New Roman"/>
                <w:b/>
              </w:rPr>
              <w:t>Waga kryterium (%)</w:t>
            </w:r>
          </w:p>
        </w:tc>
      </w:tr>
      <w:tr w:rsidR="00583E30" w:rsidRPr="00E03309" w:rsidTr="00021730">
        <w:trPr>
          <w:trHeight w:val="448"/>
          <w:jc w:val="center"/>
        </w:trPr>
        <w:tc>
          <w:tcPr>
            <w:tcW w:w="562" w:type="dxa"/>
          </w:tcPr>
          <w:p w:rsidR="00583E30" w:rsidRPr="00E03309" w:rsidRDefault="00583E30" w:rsidP="00BD60AF">
            <w:pPr>
              <w:autoSpaceDE w:val="0"/>
              <w:autoSpaceDN w:val="0"/>
              <w:adjustRightInd w:val="0"/>
              <w:spacing w:after="0" w:line="360" w:lineRule="auto"/>
              <w:jc w:val="center"/>
              <w:rPr>
                <w:rFonts w:ascii="Times New Roman" w:hAnsi="Times New Roman"/>
              </w:rPr>
            </w:pPr>
            <w:r w:rsidRPr="00E03309">
              <w:rPr>
                <w:rFonts w:ascii="Times New Roman" w:hAnsi="Times New Roman"/>
              </w:rPr>
              <w:t>1</w:t>
            </w:r>
          </w:p>
        </w:tc>
        <w:tc>
          <w:tcPr>
            <w:tcW w:w="5249" w:type="dxa"/>
          </w:tcPr>
          <w:p w:rsidR="00583E30" w:rsidRPr="00E03309" w:rsidRDefault="00583E30" w:rsidP="00BD60AF">
            <w:pPr>
              <w:autoSpaceDE w:val="0"/>
              <w:autoSpaceDN w:val="0"/>
              <w:adjustRightInd w:val="0"/>
              <w:spacing w:after="0" w:line="360" w:lineRule="auto"/>
              <w:rPr>
                <w:rFonts w:ascii="Times New Roman" w:hAnsi="Times New Roman"/>
                <w:b/>
              </w:rPr>
            </w:pPr>
            <w:r w:rsidRPr="00E03309">
              <w:rPr>
                <w:rFonts w:ascii="Times New Roman" w:hAnsi="Times New Roman"/>
                <w:b/>
              </w:rPr>
              <w:t>Cena /C/</w:t>
            </w:r>
          </w:p>
        </w:tc>
        <w:tc>
          <w:tcPr>
            <w:tcW w:w="2678" w:type="dxa"/>
          </w:tcPr>
          <w:p w:rsidR="00583E30" w:rsidRPr="00E03309" w:rsidRDefault="00583E30" w:rsidP="00BD60AF">
            <w:pPr>
              <w:autoSpaceDE w:val="0"/>
              <w:autoSpaceDN w:val="0"/>
              <w:adjustRightInd w:val="0"/>
              <w:spacing w:after="0" w:line="360" w:lineRule="auto"/>
              <w:jc w:val="center"/>
              <w:rPr>
                <w:rFonts w:ascii="Times New Roman" w:hAnsi="Times New Roman"/>
                <w:b/>
              </w:rPr>
            </w:pPr>
            <w:r w:rsidRPr="00E03309">
              <w:rPr>
                <w:rFonts w:ascii="Times New Roman" w:hAnsi="Times New Roman"/>
                <w:b/>
              </w:rPr>
              <w:t>60%</w:t>
            </w:r>
          </w:p>
        </w:tc>
      </w:tr>
      <w:tr w:rsidR="00583E30" w:rsidRPr="00E03309" w:rsidTr="00021730">
        <w:trPr>
          <w:trHeight w:val="428"/>
          <w:jc w:val="center"/>
        </w:trPr>
        <w:tc>
          <w:tcPr>
            <w:tcW w:w="562" w:type="dxa"/>
            <w:tcBorders>
              <w:top w:val="single" w:sz="4" w:space="0" w:color="auto"/>
              <w:left w:val="single" w:sz="4" w:space="0" w:color="auto"/>
              <w:bottom w:val="single" w:sz="4" w:space="0" w:color="auto"/>
              <w:right w:val="single" w:sz="4" w:space="0" w:color="auto"/>
            </w:tcBorders>
          </w:tcPr>
          <w:p w:rsidR="00583E30" w:rsidRPr="00E03309" w:rsidRDefault="00583E30" w:rsidP="00BD60AF">
            <w:pPr>
              <w:autoSpaceDE w:val="0"/>
              <w:autoSpaceDN w:val="0"/>
              <w:adjustRightInd w:val="0"/>
              <w:spacing w:after="0" w:line="360" w:lineRule="auto"/>
              <w:jc w:val="center"/>
              <w:rPr>
                <w:rFonts w:ascii="Times New Roman" w:hAnsi="Times New Roman"/>
              </w:rPr>
            </w:pPr>
            <w:r w:rsidRPr="00E03309">
              <w:rPr>
                <w:rFonts w:ascii="Times New Roman" w:hAnsi="Times New Roman"/>
              </w:rPr>
              <w:t>2</w:t>
            </w:r>
          </w:p>
        </w:tc>
        <w:tc>
          <w:tcPr>
            <w:tcW w:w="5249" w:type="dxa"/>
            <w:tcBorders>
              <w:top w:val="single" w:sz="4" w:space="0" w:color="auto"/>
              <w:left w:val="single" w:sz="4" w:space="0" w:color="auto"/>
              <w:bottom w:val="single" w:sz="4" w:space="0" w:color="auto"/>
              <w:right w:val="single" w:sz="4" w:space="0" w:color="auto"/>
            </w:tcBorders>
          </w:tcPr>
          <w:p w:rsidR="00583E30" w:rsidRPr="00E03309" w:rsidRDefault="00583E30" w:rsidP="00BD60AF">
            <w:pPr>
              <w:autoSpaceDE w:val="0"/>
              <w:autoSpaceDN w:val="0"/>
              <w:adjustRightInd w:val="0"/>
              <w:spacing w:after="0" w:line="360" w:lineRule="auto"/>
              <w:rPr>
                <w:rFonts w:ascii="Times New Roman" w:hAnsi="Times New Roman"/>
                <w:b/>
              </w:rPr>
            </w:pPr>
            <w:r>
              <w:rPr>
                <w:rFonts w:ascii="Times New Roman" w:hAnsi="Times New Roman"/>
                <w:b/>
              </w:rPr>
              <w:t>Czas reakcji /R</w:t>
            </w:r>
            <w:r w:rsidRPr="00E03309">
              <w:rPr>
                <w:rFonts w:ascii="Times New Roman" w:hAnsi="Times New Roman"/>
                <w:b/>
              </w:rPr>
              <w:t>/</w:t>
            </w:r>
          </w:p>
        </w:tc>
        <w:tc>
          <w:tcPr>
            <w:tcW w:w="2678" w:type="dxa"/>
            <w:tcBorders>
              <w:top w:val="single" w:sz="4" w:space="0" w:color="auto"/>
              <w:left w:val="single" w:sz="4" w:space="0" w:color="auto"/>
              <w:bottom w:val="single" w:sz="4" w:space="0" w:color="auto"/>
              <w:right w:val="single" w:sz="4" w:space="0" w:color="auto"/>
            </w:tcBorders>
          </w:tcPr>
          <w:p w:rsidR="00583E30" w:rsidRPr="00E03309" w:rsidRDefault="00583E30" w:rsidP="00BD60AF">
            <w:pPr>
              <w:autoSpaceDE w:val="0"/>
              <w:autoSpaceDN w:val="0"/>
              <w:adjustRightInd w:val="0"/>
              <w:spacing w:after="0" w:line="360" w:lineRule="auto"/>
              <w:jc w:val="center"/>
              <w:rPr>
                <w:rFonts w:ascii="Times New Roman" w:hAnsi="Times New Roman"/>
                <w:b/>
              </w:rPr>
            </w:pPr>
            <w:r w:rsidRPr="00E03309">
              <w:rPr>
                <w:rFonts w:ascii="Times New Roman" w:hAnsi="Times New Roman"/>
                <w:b/>
              </w:rPr>
              <w:t>40%</w:t>
            </w:r>
          </w:p>
        </w:tc>
      </w:tr>
    </w:tbl>
    <w:p w:rsidR="00474D0E" w:rsidRPr="007542FD" w:rsidRDefault="00474D0E" w:rsidP="00BD60AF">
      <w:pPr>
        <w:spacing w:after="0" w:line="360" w:lineRule="auto"/>
        <w:jc w:val="both"/>
        <w:rPr>
          <w:rFonts w:ascii="Times New Roman" w:hAnsi="Times New Roman"/>
        </w:rPr>
      </w:pPr>
    </w:p>
    <w:p w:rsidR="00583E30" w:rsidRPr="00474D0E" w:rsidRDefault="00583E30" w:rsidP="00EA1F15">
      <w:pPr>
        <w:pStyle w:val="Akapitzlist"/>
        <w:numPr>
          <w:ilvl w:val="0"/>
          <w:numId w:val="63"/>
        </w:numPr>
        <w:tabs>
          <w:tab w:val="left" w:pos="709"/>
        </w:tabs>
        <w:autoSpaceDE w:val="0"/>
        <w:autoSpaceDN w:val="0"/>
        <w:adjustRightInd w:val="0"/>
        <w:spacing w:after="0" w:line="360" w:lineRule="auto"/>
        <w:jc w:val="both"/>
        <w:rPr>
          <w:rFonts w:ascii="Times New Roman" w:hAnsi="Times New Roman" w:cs="Times New Roman"/>
        </w:rPr>
      </w:pPr>
      <w:r w:rsidRPr="00474D0E">
        <w:rPr>
          <w:rFonts w:ascii="Times New Roman" w:hAnsi="Times New Roman" w:cs="Times New Roman"/>
          <w:b/>
          <w:bCs/>
        </w:rPr>
        <w:t xml:space="preserve">Cena /C/ </w:t>
      </w:r>
      <w:r w:rsidR="00F65443" w:rsidRPr="00D53F64">
        <w:rPr>
          <w:rFonts w:ascii="Times New Roman" w:eastAsia="Times New Roman" w:hAnsi="Times New Roman" w:cs="Times New Roman"/>
          <w:lang w:eastAsia="zh-CN" w:bidi="hi-IN"/>
        </w:rPr>
        <w:t>– cena brutto ogółem z Formularza oferty</w:t>
      </w:r>
    </w:p>
    <w:p w:rsidR="00583E30" w:rsidRPr="007542FD" w:rsidRDefault="00583E30" w:rsidP="00BD60AF">
      <w:pPr>
        <w:tabs>
          <w:tab w:val="num" w:pos="720"/>
        </w:tabs>
        <w:autoSpaceDE w:val="0"/>
        <w:autoSpaceDN w:val="0"/>
        <w:adjustRightInd w:val="0"/>
        <w:spacing w:after="0" w:line="360" w:lineRule="auto"/>
        <w:ind w:left="1068"/>
        <w:rPr>
          <w:rFonts w:ascii="Times New Roman" w:hAnsi="Times New Roman"/>
        </w:rPr>
      </w:pPr>
      <w:r w:rsidRPr="007542FD">
        <w:rPr>
          <w:rFonts w:ascii="Times New Roman" w:hAnsi="Times New Roman"/>
        </w:rPr>
        <w:t>Kryterium temu zostaje przypisana liczba 60 punktów. Liczba punktów poszczególnym Wykonawcom za kryterium przyznawana będzie według poniższej zasady:</w:t>
      </w:r>
    </w:p>
    <w:p w:rsidR="00583E30" w:rsidRPr="007542FD" w:rsidRDefault="00F65443" w:rsidP="00BD60AF">
      <w:pPr>
        <w:tabs>
          <w:tab w:val="num" w:pos="720"/>
          <w:tab w:val="num" w:pos="900"/>
        </w:tabs>
        <w:autoSpaceDE w:val="0"/>
        <w:autoSpaceDN w:val="0"/>
        <w:adjustRightInd w:val="0"/>
        <w:spacing w:after="0" w:line="360" w:lineRule="auto"/>
        <w:ind w:left="1068"/>
        <w:rPr>
          <w:rFonts w:ascii="Times New Roman" w:hAnsi="Times New Roman"/>
        </w:rPr>
      </w:pPr>
      <w:r>
        <w:rPr>
          <w:rFonts w:ascii="Times New Roman" w:hAnsi="Times New Roman"/>
        </w:rPr>
        <w:t>o</w:t>
      </w:r>
      <w:r w:rsidR="00583E30" w:rsidRPr="007542FD">
        <w:rPr>
          <w:rFonts w:ascii="Times New Roman" w:hAnsi="Times New Roman"/>
        </w:rPr>
        <w:t>ferta o najniższej cenie otrzyma 60 punktów.</w:t>
      </w:r>
    </w:p>
    <w:p w:rsidR="00583E30" w:rsidRDefault="00583E30" w:rsidP="00F30BA4">
      <w:pPr>
        <w:tabs>
          <w:tab w:val="left" w:pos="10382"/>
        </w:tabs>
        <w:spacing w:after="0" w:line="360" w:lineRule="auto"/>
        <w:ind w:left="1068"/>
        <w:jc w:val="both"/>
        <w:rPr>
          <w:rFonts w:ascii="Times New Roman" w:hAnsi="Times New Roman"/>
        </w:rPr>
      </w:pPr>
      <w:r w:rsidRPr="007542FD">
        <w:rPr>
          <w:rFonts w:ascii="Times New Roman" w:hAnsi="Times New Roman"/>
        </w:rPr>
        <w:t>Pozostałe oferty - licz</w:t>
      </w:r>
      <w:r w:rsidR="00F30BA4">
        <w:rPr>
          <w:rFonts w:ascii="Times New Roman" w:hAnsi="Times New Roman"/>
        </w:rPr>
        <w:t>ba punktów wyliczona wg wzoru :</w:t>
      </w:r>
    </w:p>
    <w:p w:rsidR="00F30BA4" w:rsidRPr="007542FD" w:rsidRDefault="00F30BA4" w:rsidP="00F30BA4">
      <w:pPr>
        <w:tabs>
          <w:tab w:val="left" w:pos="10382"/>
        </w:tabs>
        <w:spacing w:after="0" w:line="360" w:lineRule="auto"/>
        <w:ind w:left="1068"/>
        <w:jc w:val="both"/>
        <w:rPr>
          <w:rFonts w:ascii="Times New Roman" w:hAnsi="Times New Roman"/>
        </w:rPr>
      </w:pPr>
    </w:p>
    <w:p w:rsidR="00583E30" w:rsidRPr="007542FD" w:rsidRDefault="00583E30" w:rsidP="00474D0E">
      <w:pPr>
        <w:tabs>
          <w:tab w:val="left" w:pos="3119"/>
          <w:tab w:val="left" w:pos="10382"/>
        </w:tabs>
        <w:spacing w:after="0" w:line="240" w:lineRule="auto"/>
        <w:jc w:val="center"/>
        <w:rPr>
          <w:rFonts w:ascii="Times New Roman" w:hAnsi="Times New Roman"/>
          <w:b/>
          <w:i/>
          <w:iCs/>
        </w:rPr>
      </w:pPr>
      <w:r w:rsidRPr="007542FD">
        <w:rPr>
          <w:rFonts w:ascii="Times New Roman" w:hAnsi="Times New Roman"/>
          <w:b/>
          <w:i/>
          <w:iCs/>
        </w:rPr>
        <w:t>cena najniższa spośród ofert nieodrzuconych</w:t>
      </w:r>
    </w:p>
    <w:p w:rsidR="00583E30" w:rsidRPr="007542FD" w:rsidRDefault="00583E30" w:rsidP="00474D0E">
      <w:pPr>
        <w:tabs>
          <w:tab w:val="left" w:pos="1260"/>
          <w:tab w:val="left" w:pos="10382"/>
        </w:tabs>
        <w:spacing w:after="0" w:line="240" w:lineRule="auto"/>
        <w:jc w:val="center"/>
        <w:rPr>
          <w:rFonts w:ascii="Times New Roman" w:hAnsi="Times New Roman"/>
          <w:b/>
          <w:i/>
          <w:iCs/>
        </w:rPr>
      </w:pPr>
      <w:r w:rsidRPr="007542FD">
        <w:rPr>
          <w:rFonts w:ascii="Times New Roman" w:hAnsi="Times New Roman"/>
          <w:b/>
          <w:i/>
          <w:iCs/>
        </w:rPr>
        <w:t>C</w:t>
      </w:r>
      <w:r w:rsidRPr="007542FD">
        <w:rPr>
          <w:rFonts w:ascii="Times New Roman" w:hAnsi="Times New Roman"/>
          <w:b/>
          <w:i/>
          <w:iCs/>
          <w:vertAlign w:val="subscript"/>
        </w:rPr>
        <w:t>i</w:t>
      </w:r>
      <w:r w:rsidRPr="007542FD">
        <w:rPr>
          <w:rFonts w:ascii="Times New Roman" w:hAnsi="Times New Roman"/>
          <w:b/>
          <w:i/>
          <w:iCs/>
        </w:rPr>
        <w:t xml:space="preserve">  = --------------------------------------------------------------------- x 60 pkt</w:t>
      </w:r>
    </w:p>
    <w:p w:rsidR="00583E30" w:rsidRDefault="00583E30" w:rsidP="00474D0E">
      <w:pPr>
        <w:tabs>
          <w:tab w:val="left" w:pos="1418"/>
          <w:tab w:val="left" w:pos="10382"/>
        </w:tabs>
        <w:spacing w:after="0" w:line="240" w:lineRule="auto"/>
        <w:jc w:val="center"/>
        <w:rPr>
          <w:rFonts w:ascii="Times New Roman" w:hAnsi="Times New Roman"/>
          <w:b/>
          <w:i/>
          <w:iCs/>
        </w:rPr>
      </w:pPr>
      <w:r w:rsidRPr="007542FD">
        <w:rPr>
          <w:rFonts w:ascii="Times New Roman" w:hAnsi="Times New Roman"/>
          <w:b/>
          <w:i/>
          <w:iCs/>
        </w:rPr>
        <w:t>cena oferty badanej</w:t>
      </w:r>
    </w:p>
    <w:p w:rsidR="00474D0E" w:rsidRPr="007542FD" w:rsidRDefault="00474D0E" w:rsidP="00474D0E">
      <w:pPr>
        <w:tabs>
          <w:tab w:val="left" w:pos="1418"/>
          <w:tab w:val="left" w:pos="10382"/>
        </w:tabs>
        <w:spacing w:after="0" w:line="240" w:lineRule="auto"/>
        <w:jc w:val="center"/>
        <w:rPr>
          <w:rFonts w:ascii="Times New Roman" w:hAnsi="Times New Roman"/>
          <w:b/>
          <w:i/>
          <w:iCs/>
        </w:rPr>
      </w:pPr>
    </w:p>
    <w:p w:rsidR="00583E30" w:rsidRPr="007542FD" w:rsidRDefault="00583E30" w:rsidP="00BD60AF">
      <w:pPr>
        <w:tabs>
          <w:tab w:val="left" w:pos="720"/>
          <w:tab w:val="left" w:pos="993"/>
          <w:tab w:val="left" w:pos="10382"/>
        </w:tabs>
        <w:suppressAutoHyphens/>
        <w:spacing w:after="0" w:line="360" w:lineRule="auto"/>
        <w:ind w:left="708"/>
        <w:jc w:val="both"/>
        <w:rPr>
          <w:rFonts w:ascii="Times New Roman" w:hAnsi="Times New Roman"/>
          <w:lang w:eastAsia="ar-SA"/>
        </w:rPr>
      </w:pPr>
      <w:r w:rsidRPr="007542FD">
        <w:rPr>
          <w:rFonts w:ascii="Times New Roman" w:hAnsi="Times New Roman"/>
          <w:lang w:eastAsia="ar-SA"/>
        </w:rPr>
        <w:t>i</w:t>
      </w:r>
      <w:r w:rsidRPr="007542FD">
        <w:rPr>
          <w:rFonts w:ascii="Times New Roman" w:hAnsi="Times New Roman"/>
          <w:lang w:eastAsia="ar-SA"/>
        </w:rPr>
        <w:tab/>
        <w:t>- numer oferty badanej</w:t>
      </w:r>
    </w:p>
    <w:p w:rsidR="00583E30" w:rsidRPr="007542FD" w:rsidRDefault="00583E30" w:rsidP="00BD60AF">
      <w:pPr>
        <w:tabs>
          <w:tab w:val="left" w:pos="720"/>
          <w:tab w:val="left" w:pos="993"/>
          <w:tab w:val="left" w:pos="10382"/>
        </w:tabs>
        <w:suppressAutoHyphens/>
        <w:spacing w:after="0" w:line="360" w:lineRule="auto"/>
        <w:ind w:left="708"/>
        <w:jc w:val="both"/>
        <w:rPr>
          <w:rFonts w:ascii="Times New Roman" w:hAnsi="Times New Roman"/>
          <w:lang w:eastAsia="ar-SA"/>
        </w:rPr>
      </w:pPr>
      <w:r w:rsidRPr="007542FD">
        <w:rPr>
          <w:rFonts w:ascii="Times New Roman" w:hAnsi="Times New Roman"/>
          <w:lang w:eastAsia="ar-SA"/>
        </w:rPr>
        <w:t>C</w:t>
      </w:r>
      <w:r w:rsidRPr="007542FD">
        <w:rPr>
          <w:rFonts w:ascii="Times New Roman" w:hAnsi="Times New Roman"/>
          <w:vertAlign w:val="subscript"/>
          <w:lang w:eastAsia="ar-SA"/>
        </w:rPr>
        <w:t>i</w:t>
      </w:r>
      <w:r w:rsidRPr="007542FD">
        <w:rPr>
          <w:rFonts w:ascii="Times New Roman" w:hAnsi="Times New Roman"/>
          <w:lang w:eastAsia="ar-SA"/>
        </w:rPr>
        <w:tab/>
        <w:t>- liczba punktów za kryterium „</w:t>
      </w:r>
      <w:r w:rsidRPr="007542FD">
        <w:rPr>
          <w:rFonts w:ascii="Times New Roman" w:hAnsi="Times New Roman"/>
          <w:smallCaps/>
          <w:lang w:eastAsia="ar-SA"/>
        </w:rPr>
        <w:t>CENA</w:t>
      </w:r>
      <w:r w:rsidRPr="007542FD">
        <w:rPr>
          <w:rFonts w:ascii="Times New Roman" w:hAnsi="Times New Roman"/>
          <w:lang w:eastAsia="ar-SA"/>
        </w:rPr>
        <w:t>” (oferty badanej)</w:t>
      </w:r>
    </w:p>
    <w:p w:rsidR="00583E30" w:rsidRPr="007542FD" w:rsidRDefault="00583E30" w:rsidP="00BD60AF">
      <w:pPr>
        <w:tabs>
          <w:tab w:val="left" w:pos="993"/>
          <w:tab w:val="left" w:pos="10382"/>
        </w:tabs>
        <w:suppressAutoHyphens/>
        <w:spacing w:after="0" w:line="360" w:lineRule="auto"/>
        <w:ind w:left="360"/>
        <w:jc w:val="both"/>
        <w:rPr>
          <w:rFonts w:ascii="Times New Roman" w:hAnsi="Times New Roman"/>
          <w:lang w:eastAsia="ar-SA"/>
        </w:rPr>
      </w:pPr>
      <w:r>
        <w:rPr>
          <w:rFonts w:ascii="Times New Roman" w:hAnsi="Times New Roman"/>
          <w:lang w:eastAsia="ar-SA"/>
        </w:rPr>
        <w:t xml:space="preserve">       </w:t>
      </w:r>
      <w:r w:rsidRPr="007542FD">
        <w:rPr>
          <w:rFonts w:ascii="Times New Roman" w:hAnsi="Times New Roman"/>
          <w:lang w:eastAsia="ar-SA"/>
        </w:rPr>
        <w:t>cena oferty - cena brutto ogółem z Formularza oferty</w:t>
      </w:r>
    </w:p>
    <w:p w:rsidR="00583E30" w:rsidRPr="007542FD" w:rsidRDefault="00583E30" w:rsidP="00BD60AF">
      <w:pPr>
        <w:spacing w:after="0" w:line="360" w:lineRule="auto"/>
        <w:contextualSpacing/>
        <w:jc w:val="both"/>
        <w:rPr>
          <w:rFonts w:ascii="Times New Roman" w:hAnsi="Times New Roman"/>
          <w:lang w:eastAsia="pl-PL"/>
        </w:rPr>
      </w:pPr>
    </w:p>
    <w:p w:rsidR="00F65443" w:rsidRPr="00F65443" w:rsidRDefault="00583E30" w:rsidP="00F65443">
      <w:pPr>
        <w:numPr>
          <w:ilvl w:val="0"/>
          <w:numId w:val="61"/>
        </w:numPr>
        <w:tabs>
          <w:tab w:val="num" w:pos="708"/>
        </w:tabs>
        <w:autoSpaceDE w:val="0"/>
        <w:autoSpaceDN w:val="0"/>
        <w:adjustRightInd w:val="0"/>
        <w:spacing w:after="0" w:line="360" w:lineRule="auto"/>
        <w:jc w:val="both"/>
        <w:rPr>
          <w:rFonts w:ascii="Times New Roman" w:hAnsi="Times New Roman"/>
        </w:rPr>
      </w:pPr>
      <w:r w:rsidRPr="007542FD">
        <w:rPr>
          <w:rFonts w:ascii="Times New Roman" w:hAnsi="Times New Roman"/>
          <w:b/>
          <w:lang w:eastAsia="ar-SA"/>
        </w:rPr>
        <w:t>Czas reakcji /R/</w:t>
      </w:r>
      <w:r w:rsidR="00F65443">
        <w:rPr>
          <w:rFonts w:ascii="Times New Roman" w:hAnsi="Times New Roman"/>
          <w:lang w:eastAsia="ar-SA"/>
        </w:rPr>
        <w:t xml:space="preserve"> -</w:t>
      </w:r>
      <w:r w:rsidR="00F65443" w:rsidRPr="00F65443">
        <w:rPr>
          <w:rFonts w:ascii="Times New Roman" w:hAnsi="Times New Roman" w:cs="Times New Roman"/>
          <w:bCs/>
        </w:rPr>
        <w:t xml:space="preserve"> zadeklarowany w Formularzu oferty</w:t>
      </w:r>
      <w:r w:rsidR="00F65443" w:rsidRPr="00F65443">
        <w:rPr>
          <w:rFonts w:ascii="Times New Roman" w:hAnsi="Times New Roman"/>
        </w:rPr>
        <w:t xml:space="preserve"> czas </w:t>
      </w:r>
      <w:r w:rsidR="00F65443" w:rsidRPr="00F65443">
        <w:rPr>
          <w:rFonts w:ascii="Times New Roman" w:hAnsi="Times New Roman" w:cs="Times New Roman"/>
        </w:rPr>
        <w:t xml:space="preserve">podjęcia czynności naprawczych od chwili powiadomienia o awarii instalacji przez Zamawiającego na numer telefonu alarmowego. </w:t>
      </w:r>
    </w:p>
    <w:p w:rsidR="00F65443" w:rsidRDefault="00F65443" w:rsidP="00F65443">
      <w:pPr>
        <w:suppressAutoHyphens/>
        <w:spacing w:after="0" w:line="360" w:lineRule="auto"/>
        <w:ind w:left="708"/>
        <w:contextualSpacing/>
        <w:jc w:val="both"/>
        <w:rPr>
          <w:rFonts w:ascii="Times New Roman" w:hAnsi="Times New Roman"/>
          <w:lang w:eastAsia="ar-SA"/>
        </w:rPr>
      </w:pPr>
      <w:r>
        <w:rPr>
          <w:rFonts w:ascii="Times New Roman" w:eastAsia="Times New Roman" w:hAnsi="Times New Roman"/>
          <w:lang w:eastAsia="ar-SA"/>
        </w:rPr>
        <w:t>Maksymalny czas reakcji wynosi 4 godziny</w:t>
      </w:r>
      <w:r w:rsidRPr="007542FD">
        <w:rPr>
          <w:rFonts w:ascii="Times New Roman" w:eastAsia="Times New Roman" w:hAnsi="Times New Roman"/>
          <w:lang w:eastAsia="ar-SA"/>
        </w:rPr>
        <w:t>. Oferty proponujące dłuższy czas</w:t>
      </w:r>
      <w:r>
        <w:rPr>
          <w:rFonts w:ascii="Times New Roman" w:eastAsia="Times New Roman" w:hAnsi="Times New Roman"/>
          <w:lang w:eastAsia="ar-SA"/>
        </w:rPr>
        <w:t xml:space="preserve"> reakcji </w:t>
      </w:r>
      <w:r w:rsidRPr="007542FD">
        <w:rPr>
          <w:rFonts w:ascii="Times New Roman" w:eastAsia="Times New Roman" w:hAnsi="Times New Roman"/>
          <w:lang w:eastAsia="ar-SA"/>
        </w:rPr>
        <w:t xml:space="preserve"> zostaną odrzucone. </w:t>
      </w:r>
      <w:r w:rsidRPr="007542FD">
        <w:rPr>
          <w:rFonts w:ascii="Times New Roman" w:hAnsi="Times New Roman"/>
          <w:lang w:eastAsia="ar-SA"/>
        </w:rPr>
        <w:t>W przypadku, gdy w ofercie zapro</w:t>
      </w:r>
      <w:r>
        <w:rPr>
          <w:rFonts w:ascii="Times New Roman" w:hAnsi="Times New Roman"/>
          <w:lang w:eastAsia="ar-SA"/>
        </w:rPr>
        <w:t>ponowany zostanie czas reakcji 1 godzina</w:t>
      </w:r>
      <w:r w:rsidRPr="007542FD">
        <w:rPr>
          <w:rFonts w:ascii="Times New Roman" w:hAnsi="Times New Roman"/>
          <w:lang w:eastAsia="ar-SA"/>
        </w:rPr>
        <w:t xml:space="preserve"> i kr</w:t>
      </w:r>
      <w:r>
        <w:rPr>
          <w:rFonts w:ascii="Times New Roman" w:hAnsi="Times New Roman"/>
          <w:lang w:eastAsia="ar-SA"/>
        </w:rPr>
        <w:t xml:space="preserve">ócej  do oceny ofert zostanie przyjęta 1 godzina, a </w:t>
      </w:r>
      <w:r>
        <w:rPr>
          <w:rFonts w:ascii="Times New Roman" w:hAnsi="Times New Roman" w:cs="Times New Roman"/>
          <w:lang w:eastAsia="ar-SA"/>
        </w:rPr>
        <w:t xml:space="preserve">do umowy zostanie </w:t>
      </w:r>
      <w:r w:rsidRPr="00F65443">
        <w:rPr>
          <w:rFonts w:ascii="Times New Roman" w:hAnsi="Times New Roman" w:cs="Times New Roman"/>
          <w:lang w:eastAsia="ar-SA"/>
        </w:rPr>
        <w:t xml:space="preserve">wpisany </w:t>
      </w:r>
      <w:r>
        <w:rPr>
          <w:rFonts w:ascii="Times New Roman" w:hAnsi="Times New Roman" w:cs="Times New Roman"/>
          <w:lang w:eastAsia="ar-SA"/>
        </w:rPr>
        <w:t>„c</w:t>
      </w:r>
      <w:r w:rsidRPr="00F65443">
        <w:rPr>
          <w:rFonts w:ascii="Times New Roman" w:hAnsi="Times New Roman" w:cs="Times New Roman"/>
          <w:lang w:eastAsia="ar-SA"/>
        </w:rPr>
        <w:t>zas reakcji</w:t>
      </w:r>
      <w:r>
        <w:rPr>
          <w:rFonts w:ascii="Times New Roman" w:hAnsi="Times New Roman" w:cs="Times New Roman"/>
          <w:lang w:eastAsia="ar-SA"/>
        </w:rPr>
        <w:t>”</w:t>
      </w:r>
      <w:r>
        <w:rPr>
          <w:rFonts w:ascii="Times New Roman" w:hAnsi="Times New Roman" w:cs="Times New Roman"/>
          <w:i/>
          <w:lang w:eastAsia="ar-SA"/>
        </w:rPr>
        <w:t xml:space="preserve"> </w:t>
      </w:r>
      <w:r>
        <w:rPr>
          <w:rFonts w:ascii="Times New Roman" w:hAnsi="Times New Roman" w:cs="Times New Roman"/>
          <w:lang w:eastAsia="ar-SA"/>
        </w:rPr>
        <w:t>zadeklarowany przez Wykonawcę w Formularzu oferty</w:t>
      </w:r>
      <w:r w:rsidRPr="00D53F64">
        <w:rPr>
          <w:rFonts w:ascii="Times New Roman" w:hAnsi="Times New Roman" w:cs="Times New Roman"/>
          <w:lang w:eastAsia="ar-SA"/>
        </w:rPr>
        <w:t>.</w:t>
      </w:r>
    </w:p>
    <w:p w:rsidR="00F30BA4" w:rsidRDefault="00F30BA4" w:rsidP="00F30BA4">
      <w:pPr>
        <w:tabs>
          <w:tab w:val="left" w:pos="993"/>
          <w:tab w:val="left" w:pos="10382"/>
        </w:tabs>
        <w:suppressAutoHyphens/>
        <w:spacing w:after="0" w:line="360" w:lineRule="auto"/>
        <w:ind w:left="708"/>
        <w:jc w:val="both"/>
        <w:rPr>
          <w:rFonts w:ascii="Times New Roman" w:hAnsi="Times New Roman"/>
          <w:lang w:eastAsia="ar-SA"/>
        </w:rPr>
      </w:pPr>
      <w:r w:rsidRPr="000136A1">
        <w:rPr>
          <w:rFonts w:ascii="Times New Roman" w:hAnsi="Times New Roman"/>
          <w:lang w:eastAsia="ar-SA"/>
        </w:rPr>
        <w:t>Za czas reakcji przyjmu</w:t>
      </w:r>
      <w:r>
        <w:rPr>
          <w:rFonts w:ascii="Times New Roman" w:hAnsi="Times New Roman"/>
          <w:lang w:eastAsia="ar-SA"/>
        </w:rPr>
        <w:t>je się liczbę pełnych godzin</w:t>
      </w:r>
      <w:r w:rsidRPr="000136A1">
        <w:rPr>
          <w:rFonts w:ascii="Times New Roman" w:hAnsi="Times New Roman"/>
          <w:lang w:eastAsia="ar-SA"/>
        </w:rPr>
        <w:t xml:space="preserve">. </w:t>
      </w:r>
    </w:p>
    <w:p w:rsidR="00583E30" w:rsidRPr="007542FD" w:rsidRDefault="00583E30" w:rsidP="00BD60AF">
      <w:pPr>
        <w:tabs>
          <w:tab w:val="left" w:pos="993"/>
          <w:tab w:val="left" w:pos="10382"/>
        </w:tabs>
        <w:suppressAutoHyphens/>
        <w:spacing w:after="0" w:line="360" w:lineRule="auto"/>
        <w:ind w:left="708"/>
        <w:jc w:val="both"/>
        <w:rPr>
          <w:rFonts w:ascii="Times New Roman" w:hAnsi="Times New Roman"/>
          <w:lang w:eastAsia="ar-SA"/>
        </w:rPr>
      </w:pPr>
      <w:r w:rsidRPr="000136A1">
        <w:rPr>
          <w:rFonts w:ascii="Times New Roman" w:hAnsi="Times New Roman"/>
          <w:lang w:eastAsia="ar-SA"/>
        </w:rPr>
        <w:t xml:space="preserve">W przypadku, gdy Wykonawca w Formularzu oferty </w:t>
      </w:r>
      <w:r w:rsidR="00F85DED">
        <w:rPr>
          <w:rFonts w:ascii="Times New Roman" w:hAnsi="Times New Roman"/>
          <w:lang w:eastAsia="ar-SA"/>
        </w:rPr>
        <w:t>poda czas reakcji w niepełnych godzinach</w:t>
      </w:r>
      <w:r w:rsidRPr="000136A1">
        <w:rPr>
          <w:rFonts w:ascii="Times New Roman" w:hAnsi="Times New Roman"/>
          <w:lang w:eastAsia="ar-SA"/>
        </w:rPr>
        <w:t xml:space="preserve">, przy ocenie oferty Zamawiający zaokrągli czas </w:t>
      </w:r>
      <w:r w:rsidRPr="007542FD">
        <w:rPr>
          <w:rFonts w:ascii="Times New Roman" w:hAnsi="Times New Roman"/>
          <w:lang w:eastAsia="ar-SA"/>
        </w:rPr>
        <w:t>reakcji w górę do najbliższej pełnej liczby (np. zadeklarowany czas</w:t>
      </w:r>
      <w:r w:rsidR="00F85DED">
        <w:rPr>
          <w:rFonts w:ascii="Times New Roman" w:hAnsi="Times New Roman"/>
          <w:lang w:eastAsia="ar-SA"/>
        </w:rPr>
        <w:t xml:space="preserve"> reakcji wynoszący 2,5 godziny zostanie zaokrąglony do 3 godzin</w:t>
      </w:r>
      <w:r w:rsidRPr="007542FD">
        <w:rPr>
          <w:rFonts w:ascii="Times New Roman" w:hAnsi="Times New Roman"/>
          <w:lang w:eastAsia="ar-SA"/>
        </w:rPr>
        <w:t xml:space="preserve"> itp.)</w:t>
      </w:r>
      <w:r w:rsidR="00D86F87">
        <w:rPr>
          <w:rFonts w:ascii="Times New Roman" w:hAnsi="Times New Roman"/>
          <w:lang w:eastAsia="ar-SA"/>
        </w:rPr>
        <w:t>.</w:t>
      </w:r>
    </w:p>
    <w:p w:rsidR="00F65443" w:rsidRPr="007542FD" w:rsidRDefault="00F30BA4" w:rsidP="00BD60AF">
      <w:pPr>
        <w:suppressAutoHyphens/>
        <w:spacing w:after="0" w:line="360" w:lineRule="auto"/>
        <w:ind w:left="708"/>
        <w:contextualSpacing/>
        <w:jc w:val="both"/>
        <w:rPr>
          <w:rFonts w:ascii="Times New Roman" w:eastAsia="Times New Roman" w:hAnsi="Times New Roman"/>
          <w:lang w:eastAsia="ar-SA"/>
        </w:rPr>
      </w:pPr>
      <w:r>
        <w:rPr>
          <w:rFonts w:ascii="Times New Roman" w:hAnsi="Times New Roman" w:cs="Times New Roman"/>
          <w:lang w:eastAsia="ar-SA"/>
        </w:rPr>
        <w:t xml:space="preserve">Uwaga: </w:t>
      </w:r>
      <w:r w:rsidR="00F65443" w:rsidRPr="00D53F64">
        <w:rPr>
          <w:rFonts w:ascii="Times New Roman" w:hAnsi="Times New Roman" w:cs="Times New Roman"/>
          <w:lang w:eastAsia="ar-SA"/>
        </w:rPr>
        <w:t>Informacja podana w Formularzu oferty musi być wyraźna i jednoznaczna. W przypadku, gdy Wykonawca n</w:t>
      </w:r>
      <w:r>
        <w:rPr>
          <w:rFonts w:ascii="Times New Roman" w:hAnsi="Times New Roman" w:cs="Times New Roman"/>
          <w:lang w:eastAsia="ar-SA"/>
        </w:rPr>
        <w:t xml:space="preserve">ie poda w Formularzu oferty </w:t>
      </w:r>
      <w:r w:rsidR="00F65443" w:rsidRPr="00F30BA4">
        <w:rPr>
          <w:rFonts w:ascii="Times New Roman" w:hAnsi="Times New Roman" w:cs="Times New Roman"/>
          <w:lang w:eastAsia="ar-SA"/>
        </w:rPr>
        <w:t xml:space="preserve">informacji o </w:t>
      </w:r>
      <w:r w:rsidRPr="00F30BA4">
        <w:rPr>
          <w:rFonts w:ascii="Times New Roman" w:hAnsi="Times New Roman" w:cs="Times New Roman"/>
          <w:lang w:eastAsia="ar-SA"/>
        </w:rPr>
        <w:t>„c</w:t>
      </w:r>
      <w:r w:rsidR="00F65443" w:rsidRPr="00F30BA4">
        <w:rPr>
          <w:rFonts w:ascii="Times New Roman" w:hAnsi="Times New Roman" w:cs="Times New Roman"/>
          <w:lang w:eastAsia="ar-SA"/>
        </w:rPr>
        <w:t>zasie</w:t>
      </w:r>
      <w:r w:rsidRPr="00F30BA4">
        <w:rPr>
          <w:rFonts w:ascii="Times New Roman" w:hAnsi="Times New Roman" w:cs="Times New Roman"/>
          <w:lang w:eastAsia="ar-SA"/>
        </w:rPr>
        <w:t xml:space="preserve"> reakcji”</w:t>
      </w:r>
      <w:r w:rsidR="00F65443" w:rsidRPr="00AB7593">
        <w:rPr>
          <w:rFonts w:ascii="Times New Roman" w:hAnsi="Times New Roman" w:cs="Times New Roman"/>
          <w:i/>
          <w:lang w:eastAsia="ar-SA"/>
        </w:rPr>
        <w:t xml:space="preserve"> </w:t>
      </w:r>
      <w:r w:rsidR="00F65443" w:rsidRPr="00D53F64">
        <w:rPr>
          <w:rFonts w:ascii="Times New Roman" w:hAnsi="Times New Roman" w:cs="Times New Roman"/>
          <w:lang w:eastAsia="ar-SA"/>
        </w:rPr>
        <w:t xml:space="preserve"> będzie to </w:t>
      </w:r>
      <w:r w:rsidR="00F65443">
        <w:rPr>
          <w:rFonts w:ascii="Times New Roman" w:hAnsi="Times New Roman" w:cs="Times New Roman"/>
          <w:lang w:eastAsia="ar-SA"/>
        </w:rPr>
        <w:t>oznaczał że Wykonawca nie spełnia wymagań Zamawiającego określonych w SWZ</w:t>
      </w:r>
      <w:r w:rsidR="00F65443" w:rsidRPr="00D53F64">
        <w:rPr>
          <w:rFonts w:ascii="Times New Roman" w:hAnsi="Times New Roman" w:cs="Times New Roman"/>
          <w:lang w:eastAsia="ar-SA"/>
        </w:rPr>
        <w:t xml:space="preserve"> i w tym przypadku oferta Wykonawcy</w:t>
      </w:r>
      <w:r>
        <w:rPr>
          <w:rFonts w:ascii="Times New Roman" w:hAnsi="Times New Roman" w:cs="Times New Roman"/>
          <w:lang w:eastAsia="ar-SA"/>
        </w:rPr>
        <w:t xml:space="preserve"> </w:t>
      </w:r>
      <w:r w:rsidR="00F65443" w:rsidRPr="00D53F64">
        <w:rPr>
          <w:rFonts w:ascii="Times New Roman" w:hAnsi="Times New Roman" w:cs="Times New Roman"/>
          <w:lang w:eastAsia="ar-SA"/>
        </w:rPr>
        <w:t>zostanie odrzucona</w:t>
      </w:r>
    </w:p>
    <w:p w:rsidR="00F65443" w:rsidRDefault="00F65443" w:rsidP="00BD60AF">
      <w:pPr>
        <w:tabs>
          <w:tab w:val="num" w:pos="720"/>
        </w:tabs>
        <w:autoSpaceDE w:val="0"/>
        <w:autoSpaceDN w:val="0"/>
        <w:adjustRightInd w:val="0"/>
        <w:spacing w:after="0" w:line="360" w:lineRule="auto"/>
        <w:ind w:left="708"/>
        <w:contextualSpacing/>
        <w:jc w:val="both"/>
        <w:rPr>
          <w:rFonts w:ascii="Times New Roman" w:eastAsia="Times New Roman" w:hAnsi="Times New Roman"/>
          <w:lang w:eastAsia="pl-PL"/>
        </w:rPr>
      </w:pPr>
      <w:r w:rsidRPr="007542FD">
        <w:rPr>
          <w:rFonts w:ascii="Times New Roman" w:eastAsia="Times New Roman" w:hAnsi="Times New Roman"/>
          <w:lang w:eastAsia="pl-PL"/>
        </w:rPr>
        <w:t xml:space="preserve">Kryterium temu zostaje przypisana liczba 40 punktów. </w:t>
      </w:r>
    </w:p>
    <w:p w:rsidR="00F65443" w:rsidRDefault="00F65443" w:rsidP="00BD60AF">
      <w:pPr>
        <w:tabs>
          <w:tab w:val="num" w:pos="720"/>
        </w:tabs>
        <w:autoSpaceDE w:val="0"/>
        <w:autoSpaceDN w:val="0"/>
        <w:adjustRightInd w:val="0"/>
        <w:spacing w:after="0" w:line="360" w:lineRule="auto"/>
        <w:ind w:left="708"/>
        <w:contextualSpacing/>
        <w:jc w:val="both"/>
        <w:rPr>
          <w:rFonts w:ascii="Times New Roman" w:eastAsia="Times New Roman" w:hAnsi="Times New Roman"/>
          <w:lang w:eastAsia="pl-PL"/>
        </w:rPr>
      </w:pPr>
      <w:r>
        <w:rPr>
          <w:rFonts w:ascii="Times New Roman" w:eastAsia="Times New Roman" w:hAnsi="Times New Roman"/>
          <w:lang w:eastAsia="pl-PL"/>
        </w:rPr>
        <w:t xml:space="preserve">Liczba </w:t>
      </w:r>
      <w:r w:rsidR="00583E30" w:rsidRPr="007542FD">
        <w:rPr>
          <w:rFonts w:ascii="Times New Roman" w:eastAsia="Times New Roman" w:hAnsi="Times New Roman"/>
          <w:lang w:eastAsia="pl-PL"/>
        </w:rPr>
        <w:t xml:space="preserve">punktów poszczególnym Wykonawcom za kryterium, przyznawana będzie według poniższej zasady: </w:t>
      </w:r>
    </w:p>
    <w:p w:rsidR="00583E30" w:rsidRPr="007542FD" w:rsidRDefault="00583E30" w:rsidP="00BD60AF">
      <w:pPr>
        <w:tabs>
          <w:tab w:val="num" w:pos="720"/>
        </w:tabs>
        <w:autoSpaceDE w:val="0"/>
        <w:autoSpaceDN w:val="0"/>
        <w:adjustRightInd w:val="0"/>
        <w:spacing w:after="0" w:line="360" w:lineRule="auto"/>
        <w:ind w:left="708"/>
        <w:contextualSpacing/>
        <w:jc w:val="both"/>
        <w:rPr>
          <w:rFonts w:ascii="Times New Roman" w:eastAsia="Times New Roman" w:hAnsi="Times New Roman"/>
          <w:lang w:eastAsia="pl-PL"/>
        </w:rPr>
      </w:pPr>
      <w:r w:rsidRPr="007542FD">
        <w:rPr>
          <w:rFonts w:ascii="Times New Roman" w:eastAsia="Times New Roman" w:hAnsi="Times New Roman"/>
          <w:lang w:eastAsia="pl-PL"/>
        </w:rPr>
        <w:t>oferta o najkrótszym czasie reakcji otrzyma 40 punktów.</w:t>
      </w:r>
    </w:p>
    <w:p w:rsidR="00474D0E" w:rsidRDefault="00583E30" w:rsidP="00BD60AF">
      <w:pPr>
        <w:tabs>
          <w:tab w:val="left" w:pos="10382"/>
        </w:tabs>
        <w:spacing w:after="0" w:line="360" w:lineRule="auto"/>
        <w:ind w:left="708"/>
        <w:contextualSpacing/>
        <w:jc w:val="both"/>
        <w:rPr>
          <w:rFonts w:ascii="Times New Roman" w:eastAsia="Times New Roman" w:hAnsi="Times New Roman"/>
          <w:lang w:eastAsia="pl-PL"/>
        </w:rPr>
      </w:pPr>
      <w:r w:rsidRPr="007542FD">
        <w:rPr>
          <w:rFonts w:ascii="Times New Roman" w:eastAsia="Times New Roman" w:hAnsi="Times New Roman"/>
          <w:lang w:eastAsia="pl-PL"/>
        </w:rPr>
        <w:t>Pozostałe oferty - ilość punktów wyliczona wg wzoru :</w:t>
      </w:r>
    </w:p>
    <w:p w:rsidR="00583E30" w:rsidRPr="007542FD" w:rsidRDefault="00583E30" w:rsidP="00474D0E">
      <w:pPr>
        <w:tabs>
          <w:tab w:val="left" w:pos="10382"/>
        </w:tabs>
        <w:spacing w:after="0" w:line="240" w:lineRule="auto"/>
        <w:ind w:left="708"/>
        <w:contextualSpacing/>
        <w:jc w:val="both"/>
        <w:rPr>
          <w:rFonts w:ascii="Times New Roman" w:eastAsia="Times New Roman" w:hAnsi="Times New Roman"/>
          <w:lang w:eastAsia="pl-PL"/>
        </w:rPr>
      </w:pPr>
    </w:p>
    <w:p w:rsidR="00583E30" w:rsidRPr="007542FD" w:rsidRDefault="00583E30" w:rsidP="00474D0E">
      <w:pPr>
        <w:tabs>
          <w:tab w:val="left" w:pos="1260"/>
          <w:tab w:val="left" w:pos="3402"/>
          <w:tab w:val="left" w:pos="10382"/>
        </w:tabs>
        <w:spacing w:after="0" w:line="240" w:lineRule="auto"/>
        <w:contextualSpacing/>
        <w:jc w:val="center"/>
        <w:rPr>
          <w:rFonts w:ascii="Times New Roman" w:eastAsia="Times New Roman" w:hAnsi="Times New Roman"/>
          <w:b/>
          <w:i/>
          <w:iCs/>
          <w:lang w:eastAsia="pl-PL"/>
        </w:rPr>
      </w:pPr>
      <w:r w:rsidRPr="007542FD">
        <w:rPr>
          <w:rFonts w:ascii="Times New Roman" w:eastAsia="Times New Roman" w:hAnsi="Times New Roman"/>
          <w:b/>
          <w:i/>
          <w:iCs/>
          <w:lang w:eastAsia="pl-PL"/>
        </w:rPr>
        <w:t>czas reakcji najkrótszy</w:t>
      </w:r>
      <w:r w:rsidRPr="007542FD">
        <w:rPr>
          <w:rFonts w:ascii="Times New Roman" w:hAnsi="Times New Roman"/>
          <w:b/>
          <w:i/>
          <w:iCs/>
        </w:rPr>
        <w:t xml:space="preserve"> spośród ofert nieodrzuconych</w:t>
      </w:r>
    </w:p>
    <w:p w:rsidR="00583E30" w:rsidRPr="007542FD" w:rsidRDefault="00583E30" w:rsidP="00474D0E">
      <w:pPr>
        <w:tabs>
          <w:tab w:val="left" w:pos="1260"/>
          <w:tab w:val="left" w:pos="10382"/>
        </w:tabs>
        <w:spacing w:after="0" w:line="240" w:lineRule="auto"/>
        <w:contextualSpacing/>
        <w:jc w:val="center"/>
        <w:rPr>
          <w:rFonts w:ascii="Times New Roman" w:eastAsia="Times New Roman" w:hAnsi="Times New Roman"/>
          <w:b/>
          <w:i/>
          <w:iCs/>
          <w:lang w:eastAsia="pl-PL"/>
        </w:rPr>
      </w:pPr>
      <w:r w:rsidRPr="007542FD">
        <w:rPr>
          <w:rFonts w:ascii="Times New Roman" w:eastAsia="Times New Roman" w:hAnsi="Times New Roman"/>
          <w:b/>
          <w:i/>
          <w:iCs/>
          <w:lang w:eastAsia="pl-PL"/>
        </w:rPr>
        <w:t>R</w:t>
      </w:r>
      <w:r w:rsidRPr="007542FD">
        <w:rPr>
          <w:rFonts w:ascii="Times New Roman" w:eastAsia="Times New Roman" w:hAnsi="Times New Roman"/>
          <w:b/>
          <w:i/>
          <w:iCs/>
          <w:vertAlign w:val="subscript"/>
          <w:lang w:eastAsia="pl-PL"/>
        </w:rPr>
        <w:t>i</w:t>
      </w:r>
      <w:r w:rsidRPr="007542FD">
        <w:rPr>
          <w:rFonts w:ascii="Times New Roman" w:eastAsia="Times New Roman" w:hAnsi="Times New Roman"/>
          <w:b/>
          <w:i/>
          <w:iCs/>
          <w:lang w:eastAsia="pl-PL"/>
        </w:rPr>
        <w:t xml:space="preserve">  = --------------------------------------------------------------------------------- x 40 pkt</w:t>
      </w:r>
    </w:p>
    <w:p w:rsidR="00583E30" w:rsidRPr="007542FD" w:rsidRDefault="00583E30" w:rsidP="00474D0E">
      <w:pPr>
        <w:tabs>
          <w:tab w:val="left" w:pos="1134"/>
          <w:tab w:val="left" w:pos="3402"/>
          <w:tab w:val="left" w:pos="10382"/>
        </w:tabs>
        <w:spacing w:after="0" w:line="240" w:lineRule="auto"/>
        <w:contextualSpacing/>
        <w:jc w:val="center"/>
        <w:rPr>
          <w:rFonts w:ascii="Times New Roman" w:eastAsia="Times New Roman" w:hAnsi="Times New Roman"/>
          <w:b/>
          <w:i/>
          <w:iCs/>
          <w:lang w:eastAsia="pl-PL"/>
        </w:rPr>
      </w:pPr>
      <w:r w:rsidRPr="007542FD">
        <w:rPr>
          <w:rFonts w:ascii="Times New Roman" w:eastAsia="Times New Roman" w:hAnsi="Times New Roman"/>
          <w:b/>
          <w:i/>
          <w:iCs/>
          <w:lang w:eastAsia="pl-PL"/>
        </w:rPr>
        <w:t>czas reakcji oferty badanej</w:t>
      </w:r>
    </w:p>
    <w:p w:rsidR="00583E30" w:rsidRPr="007542FD" w:rsidRDefault="00583E30" w:rsidP="00BD60AF">
      <w:pPr>
        <w:tabs>
          <w:tab w:val="left" w:pos="720"/>
          <w:tab w:val="left" w:pos="993"/>
          <w:tab w:val="left" w:pos="10382"/>
        </w:tabs>
        <w:suppressAutoHyphens/>
        <w:spacing w:after="0" w:line="360" w:lineRule="auto"/>
        <w:jc w:val="both"/>
        <w:rPr>
          <w:rFonts w:ascii="Times New Roman" w:hAnsi="Times New Roman"/>
          <w:lang w:eastAsia="ar-SA"/>
        </w:rPr>
      </w:pPr>
    </w:p>
    <w:p w:rsidR="00583E30" w:rsidRPr="007542FD" w:rsidRDefault="00583E30" w:rsidP="00BD60AF">
      <w:pPr>
        <w:tabs>
          <w:tab w:val="left" w:pos="720"/>
          <w:tab w:val="left" w:pos="993"/>
          <w:tab w:val="left" w:pos="10382"/>
        </w:tabs>
        <w:suppressAutoHyphens/>
        <w:spacing w:after="0" w:line="360" w:lineRule="auto"/>
        <w:jc w:val="both"/>
        <w:rPr>
          <w:rFonts w:ascii="Times New Roman" w:hAnsi="Times New Roman"/>
          <w:lang w:eastAsia="ar-SA"/>
        </w:rPr>
      </w:pPr>
      <w:r w:rsidRPr="007542FD">
        <w:rPr>
          <w:rFonts w:ascii="Times New Roman" w:hAnsi="Times New Roman"/>
          <w:lang w:eastAsia="ar-SA"/>
        </w:rPr>
        <w:t>i</w:t>
      </w:r>
      <w:r w:rsidRPr="007542FD">
        <w:rPr>
          <w:rFonts w:ascii="Times New Roman" w:hAnsi="Times New Roman"/>
          <w:lang w:eastAsia="ar-SA"/>
        </w:rPr>
        <w:tab/>
        <w:t>- numer oferty badanej</w:t>
      </w:r>
    </w:p>
    <w:p w:rsidR="00583E30" w:rsidRPr="007542FD" w:rsidRDefault="00583E30" w:rsidP="00BD60AF">
      <w:pPr>
        <w:tabs>
          <w:tab w:val="left" w:pos="720"/>
          <w:tab w:val="left" w:pos="993"/>
          <w:tab w:val="left" w:pos="10382"/>
        </w:tabs>
        <w:suppressAutoHyphens/>
        <w:spacing w:after="0" w:line="360" w:lineRule="auto"/>
        <w:jc w:val="both"/>
        <w:rPr>
          <w:rFonts w:ascii="Times New Roman" w:hAnsi="Times New Roman"/>
          <w:lang w:eastAsia="ar-SA"/>
        </w:rPr>
      </w:pPr>
      <w:r w:rsidRPr="007542FD">
        <w:rPr>
          <w:rFonts w:ascii="Times New Roman" w:hAnsi="Times New Roman"/>
          <w:lang w:eastAsia="ar-SA"/>
        </w:rPr>
        <w:t>R</w:t>
      </w:r>
      <w:r w:rsidRPr="007542FD">
        <w:rPr>
          <w:rFonts w:ascii="Times New Roman" w:hAnsi="Times New Roman"/>
          <w:vertAlign w:val="subscript"/>
          <w:lang w:eastAsia="ar-SA"/>
        </w:rPr>
        <w:t>i</w:t>
      </w:r>
      <w:r w:rsidRPr="007542FD">
        <w:rPr>
          <w:rFonts w:ascii="Times New Roman" w:hAnsi="Times New Roman"/>
          <w:lang w:eastAsia="ar-SA"/>
        </w:rPr>
        <w:tab/>
        <w:t>- liczba punktów za kryterium „</w:t>
      </w:r>
      <w:r w:rsidRPr="007542FD">
        <w:rPr>
          <w:rFonts w:ascii="Times New Roman" w:hAnsi="Times New Roman"/>
          <w:b/>
          <w:smallCaps/>
          <w:lang w:eastAsia="ar-SA"/>
        </w:rPr>
        <w:t>czas reakcji</w:t>
      </w:r>
      <w:r w:rsidRPr="007542FD">
        <w:rPr>
          <w:rFonts w:ascii="Times New Roman" w:hAnsi="Times New Roman"/>
          <w:lang w:eastAsia="ar-SA"/>
        </w:rPr>
        <w:t>” (oferty badanej)</w:t>
      </w:r>
    </w:p>
    <w:p w:rsidR="00474D0E" w:rsidRPr="00F65443" w:rsidRDefault="00583E30" w:rsidP="00F65443">
      <w:pPr>
        <w:tabs>
          <w:tab w:val="left" w:pos="993"/>
          <w:tab w:val="left" w:pos="10382"/>
        </w:tabs>
        <w:suppressAutoHyphens/>
        <w:spacing w:after="0" w:line="360" w:lineRule="auto"/>
        <w:jc w:val="both"/>
        <w:rPr>
          <w:rFonts w:ascii="Times New Roman" w:hAnsi="Times New Roman"/>
          <w:lang w:eastAsia="ar-SA"/>
        </w:rPr>
      </w:pPr>
      <w:r w:rsidRPr="007542FD">
        <w:rPr>
          <w:rFonts w:ascii="Times New Roman" w:hAnsi="Times New Roman"/>
          <w:lang w:eastAsia="ar-SA"/>
        </w:rPr>
        <w:t>Czas reakcji oferty – czas reakcji z Formularza oferty</w:t>
      </w:r>
    </w:p>
    <w:p w:rsidR="00474D0E" w:rsidRPr="00474D0E" w:rsidRDefault="00583E30" w:rsidP="00474D0E">
      <w:pPr>
        <w:numPr>
          <w:ilvl w:val="0"/>
          <w:numId w:val="62"/>
        </w:numPr>
        <w:tabs>
          <w:tab w:val="num" w:pos="720"/>
        </w:tabs>
        <w:autoSpaceDE w:val="0"/>
        <w:autoSpaceDN w:val="0"/>
        <w:adjustRightInd w:val="0"/>
        <w:spacing w:after="0" w:line="360" w:lineRule="auto"/>
        <w:jc w:val="both"/>
        <w:rPr>
          <w:rFonts w:ascii="Times New Roman" w:hAnsi="Times New Roman"/>
        </w:rPr>
      </w:pPr>
      <w:r w:rsidRPr="007542FD">
        <w:rPr>
          <w:rFonts w:ascii="Times New Roman" w:hAnsi="Times New Roman"/>
        </w:rPr>
        <w:t>W celu wyboru najkorzystniejszej oferty punkty za w/w kryteria dla danej oferty zostaną zsumowane i będą stanowić końcową ocenę oferty wg wzoru:</w:t>
      </w:r>
    </w:p>
    <w:p w:rsidR="00583E30" w:rsidRPr="007542FD" w:rsidRDefault="00583E30" w:rsidP="00BD60AF">
      <w:pPr>
        <w:spacing w:after="0" w:line="360" w:lineRule="auto"/>
        <w:jc w:val="center"/>
        <w:rPr>
          <w:rFonts w:ascii="Times New Roman" w:hAnsi="Times New Roman"/>
        </w:rPr>
      </w:pPr>
      <w:r w:rsidRPr="007542FD">
        <w:rPr>
          <w:rFonts w:ascii="Times New Roman" w:hAnsi="Times New Roman"/>
          <w:b/>
        </w:rPr>
        <w:t>W</w:t>
      </w:r>
      <w:r w:rsidRPr="007542FD">
        <w:rPr>
          <w:rFonts w:ascii="Times New Roman" w:hAnsi="Times New Roman"/>
          <w:b/>
          <w:vertAlign w:val="subscript"/>
        </w:rPr>
        <w:t>i</w:t>
      </w:r>
      <w:r w:rsidRPr="007542FD">
        <w:rPr>
          <w:rFonts w:ascii="Times New Roman" w:hAnsi="Times New Roman"/>
          <w:b/>
        </w:rPr>
        <w:t xml:space="preserve"> = C</w:t>
      </w:r>
      <w:r w:rsidRPr="007542FD">
        <w:rPr>
          <w:rFonts w:ascii="Times New Roman" w:hAnsi="Times New Roman"/>
          <w:b/>
          <w:vertAlign w:val="subscript"/>
        </w:rPr>
        <w:t>i</w:t>
      </w:r>
      <w:r w:rsidRPr="007542FD">
        <w:rPr>
          <w:rFonts w:ascii="Times New Roman" w:hAnsi="Times New Roman"/>
          <w:b/>
        </w:rPr>
        <w:t xml:space="preserve"> + R</w:t>
      </w:r>
      <w:r w:rsidRPr="007542FD">
        <w:rPr>
          <w:rFonts w:ascii="Times New Roman" w:hAnsi="Times New Roman"/>
          <w:b/>
          <w:vertAlign w:val="subscript"/>
        </w:rPr>
        <w:t>i</w:t>
      </w:r>
    </w:p>
    <w:p w:rsidR="00583E30" w:rsidRPr="007542FD" w:rsidRDefault="00583E30" w:rsidP="00BD60AF">
      <w:pPr>
        <w:tabs>
          <w:tab w:val="left" w:pos="720"/>
          <w:tab w:val="left" w:pos="993"/>
          <w:tab w:val="left" w:pos="10382"/>
        </w:tabs>
        <w:suppressAutoHyphens/>
        <w:spacing w:after="0" w:line="360" w:lineRule="auto"/>
        <w:jc w:val="both"/>
        <w:rPr>
          <w:rFonts w:ascii="Times New Roman" w:hAnsi="Times New Roman"/>
          <w:lang w:eastAsia="ar-SA"/>
        </w:rPr>
      </w:pPr>
      <w:r w:rsidRPr="007542FD">
        <w:rPr>
          <w:rFonts w:ascii="Times New Roman" w:hAnsi="Times New Roman"/>
          <w:lang w:eastAsia="ar-SA"/>
        </w:rPr>
        <w:t>i - numer oferty badanej</w:t>
      </w:r>
    </w:p>
    <w:p w:rsidR="00583E30" w:rsidRPr="007542FD" w:rsidRDefault="00583E30" w:rsidP="00BD60AF">
      <w:pPr>
        <w:tabs>
          <w:tab w:val="left" w:pos="720"/>
          <w:tab w:val="left" w:pos="993"/>
          <w:tab w:val="left" w:pos="10382"/>
        </w:tabs>
        <w:suppressAutoHyphens/>
        <w:spacing w:after="0" w:line="360" w:lineRule="auto"/>
        <w:jc w:val="both"/>
        <w:rPr>
          <w:rFonts w:ascii="Times New Roman" w:hAnsi="Times New Roman"/>
          <w:lang w:eastAsia="ar-SA"/>
        </w:rPr>
      </w:pPr>
      <w:r w:rsidRPr="007542FD">
        <w:rPr>
          <w:rFonts w:ascii="Times New Roman" w:hAnsi="Times New Roman"/>
          <w:b/>
          <w:lang w:eastAsia="ar-SA"/>
        </w:rPr>
        <w:t>C</w:t>
      </w:r>
      <w:r w:rsidRPr="007542FD">
        <w:rPr>
          <w:rFonts w:ascii="Times New Roman" w:hAnsi="Times New Roman"/>
          <w:b/>
          <w:vertAlign w:val="subscript"/>
          <w:lang w:eastAsia="ar-SA"/>
        </w:rPr>
        <w:t xml:space="preserve">i </w:t>
      </w:r>
      <w:r w:rsidRPr="007542FD">
        <w:rPr>
          <w:rFonts w:ascii="Times New Roman" w:hAnsi="Times New Roman"/>
          <w:lang w:eastAsia="ar-SA"/>
        </w:rPr>
        <w:t>- liczba punktów za kryterium „</w:t>
      </w:r>
      <w:r w:rsidRPr="007542FD">
        <w:rPr>
          <w:rFonts w:ascii="Times New Roman" w:hAnsi="Times New Roman"/>
          <w:b/>
          <w:smallCaps/>
          <w:lang w:eastAsia="ar-SA"/>
        </w:rPr>
        <w:t>cena</w:t>
      </w:r>
      <w:r w:rsidRPr="007542FD">
        <w:rPr>
          <w:rFonts w:ascii="Times New Roman" w:hAnsi="Times New Roman"/>
          <w:lang w:eastAsia="ar-SA"/>
        </w:rPr>
        <w:t>” (oferty badanej)</w:t>
      </w:r>
    </w:p>
    <w:p w:rsidR="00583E30" w:rsidRPr="007542FD" w:rsidRDefault="00583E30" w:rsidP="00BD60AF">
      <w:pPr>
        <w:tabs>
          <w:tab w:val="left" w:pos="720"/>
          <w:tab w:val="left" w:pos="993"/>
          <w:tab w:val="left" w:pos="10382"/>
        </w:tabs>
        <w:suppressAutoHyphens/>
        <w:spacing w:after="0" w:line="360" w:lineRule="auto"/>
        <w:jc w:val="both"/>
        <w:rPr>
          <w:rFonts w:ascii="Times New Roman" w:hAnsi="Times New Roman"/>
          <w:lang w:eastAsia="ar-SA"/>
        </w:rPr>
      </w:pPr>
      <w:r w:rsidRPr="007542FD">
        <w:rPr>
          <w:rFonts w:ascii="Times New Roman" w:hAnsi="Times New Roman"/>
          <w:b/>
          <w:lang w:eastAsia="ar-SA"/>
        </w:rPr>
        <w:t>R</w:t>
      </w:r>
      <w:r w:rsidRPr="007542FD">
        <w:rPr>
          <w:rFonts w:ascii="Times New Roman" w:hAnsi="Times New Roman"/>
          <w:b/>
          <w:vertAlign w:val="subscript"/>
          <w:lang w:eastAsia="ar-SA"/>
        </w:rPr>
        <w:t xml:space="preserve">i </w:t>
      </w:r>
      <w:r w:rsidRPr="007542FD">
        <w:rPr>
          <w:rFonts w:ascii="Times New Roman" w:hAnsi="Times New Roman"/>
          <w:lang w:eastAsia="ar-SA"/>
        </w:rPr>
        <w:t>- liczba punktów za kryterium „</w:t>
      </w:r>
      <w:r w:rsidRPr="007542FD">
        <w:rPr>
          <w:rFonts w:ascii="Times New Roman" w:hAnsi="Times New Roman"/>
          <w:b/>
          <w:smallCaps/>
          <w:lang w:eastAsia="ar-SA"/>
        </w:rPr>
        <w:t>czas reakcji</w:t>
      </w:r>
      <w:r w:rsidRPr="007542FD">
        <w:rPr>
          <w:rFonts w:ascii="Times New Roman" w:hAnsi="Times New Roman"/>
          <w:lang w:eastAsia="ar-SA"/>
        </w:rPr>
        <w:t>” (oferty badanej)</w:t>
      </w:r>
    </w:p>
    <w:p w:rsidR="0090456F" w:rsidRPr="002A72A9" w:rsidRDefault="00583E30" w:rsidP="002A72A9">
      <w:pPr>
        <w:numPr>
          <w:ilvl w:val="0"/>
          <w:numId w:val="59"/>
        </w:numPr>
        <w:autoSpaceDE w:val="0"/>
        <w:autoSpaceDN w:val="0"/>
        <w:adjustRightInd w:val="0"/>
        <w:spacing w:after="0" w:line="360" w:lineRule="auto"/>
        <w:ind w:left="567"/>
        <w:contextualSpacing/>
        <w:jc w:val="both"/>
        <w:rPr>
          <w:rFonts w:ascii="Times New Roman" w:hAnsi="Times New Roman"/>
        </w:rPr>
      </w:pPr>
      <w:r w:rsidRPr="007542FD">
        <w:rPr>
          <w:rFonts w:ascii="Times New Roman" w:hAnsi="Times New Roman"/>
        </w:rPr>
        <w:t xml:space="preserve">Za najkorzystniejszą zostanie uznana oferta, która łącznie uzyska najwyższą liczbę punktów </w:t>
      </w:r>
      <w:r w:rsidRPr="007542FD">
        <w:rPr>
          <w:rFonts w:ascii="Times New Roman" w:hAnsi="Times New Roman"/>
          <w:b/>
        </w:rPr>
        <w:t>W</w:t>
      </w:r>
      <w:r w:rsidRPr="007542FD">
        <w:rPr>
          <w:rFonts w:ascii="Times New Roman" w:hAnsi="Times New Roman"/>
          <w:b/>
          <w:vertAlign w:val="subscript"/>
        </w:rPr>
        <w:t>i</w:t>
      </w:r>
      <w:r w:rsidRPr="007542FD">
        <w:rPr>
          <w:rFonts w:ascii="Times New Roman" w:hAnsi="Times New Roman"/>
        </w:rPr>
        <w:t>.</w:t>
      </w:r>
    </w:p>
    <w:p w:rsidR="0090456F" w:rsidRPr="0090456F" w:rsidRDefault="0090456F" w:rsidP="0090456F">
      <w:pPr>
        <w:tabs>
          <w:tab w:val="left" w:pos="-2268"/>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11</w:t>
      </w:r>
    </w:p>
    <w:p w:rsidR="0090456F" w:rsidRPr="0090456F" w:rsidRDefault="0090456F" w:rsidP="0090456F">
      <w:pPr>
        <w:tabs>
          <w:tab w:val="left" w:pos="-2268"/>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FORMA DOKUMENTÓW, OPIS SPOSOBU PRZYGOTOWANIA i SKŁADANIA OFERTY</w:t>
      </w:r>
    </w:p>
    <w:p w:rsidR="0090456F" w:rsidRPr="0090456F" w:rsidRDefault="0090456F" w:rsidP="0090456F">
      <w:pPr>
        <w:tabs>
          <w:tab w:val="left" w:pos="-2268"/>
        </w:tabs>
        <w:spacing w:after="0" w:line="360" w:lineRule="auto"/>
        <w:ind w:left="360"/>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tabs>
          <w:tab w:val="left" w:pos="-2268"/>
        </w:tabs>
        <w:spacing w:after="0" w:line="360" w:lineRule="auto"/>
        <w:ind w:left="360"/>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Forma dokumentów</w:t>
      </w:r>
    </w:p>
    <w:p w:rsidR="0090456F" w:rsidRPr="0090456F" w:rsidRDefault="0090456F" w:rsidP="00EA1F15">
      <w:pPr>
        <w:numPr>
          <w:ilvl w:val="0"/>
          <w:numId w:val="33"/>
        </w:numPr>
        <w:spacing w:after="0" w:line="336"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90456F" w:rsidRPr="0090456F" w:rsidRDefault="0090456F" w:rsidP="00EA1F15">
      <w:pPr>
        <w:numPr>
          <w:ilvl w:val="0"/>
          <w:numId w:val="33"/>
        </w:numPr>
        <w:spacing w:after="0" w:line="336"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90456F" w:rsidRPr="0090456F" w:rsidRDefault="0090456F" w:rsidP="00EA1F15">
      <w:pPr>
        <w:numPr>
          <w:ilvl w:val="0"/>
          <w:numId w:val="33"/>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zaleca następujący format przesyłanych danych: .pdf. Przesłanie danych w innych formatach, np.: .doc, .docx, .rtf, .xps, .odt jest niezalecane ze względu na możliwe trudności techniczne z weryfikacją prawidłowości złożenia kwalifikowanego podpisu elektronicznego, podpisu zaufanego lub podpisu osobistego.</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keepNext/>
        <w:spacing w:after="0" w:line="360" w:lineRule="auto"/>
        <w:ind w:left="340"/>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Przygotowanie oferty</w:t>
      </w:r>
    </w:p>
    <w:p w:rsidR="0090456F" w:rsidRPr="0090456F" w:rsidRDefault="0090456F" w:rsidP="00EA1F15">
      <w:pPr>
        <w:numPr>
          <w:ilvl w:val="0"/>
          <w:numId w:val="13"/>
        </w:numPr>
        <w:tabs>
          <w:tab w:val="left" w:pos="-2268"/>
          <w:tab w:val="left" w:pos="1077"/>
        </w:tabs>
        <w:spacing w:after="0" w:line="360" w:lineRule="auto"/>
        <w:ind w:left="357" w:hanging="357"/>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lang w:eastAsia="pl-PL"/>
        </w:rPr>
        <w:t xml:space="preserve">Ofertę należy przygotować ściśle według wymagań określonych w niniejszej SWZ. </w:t>
      </w:r>
    </w:p>
    <w:p w:rsidR="0090456F" w:rsidRPr="0090456F" w:rsidRDefault="0090456F" w:rsidP="00EA1F15">
      <w:pPr>
        <w:numPr>
          <w:ilvl w:val="0"/>
          <w:numId w:val="13"/>
        </w:numPr>
        <w:tabs>
          <w:tab w:val="left" w:pos="-2268"/>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Treść oferty musi być zgodna z wymaganiami Zamawiającego określonymi w dokumentach zamówienia.</w:t>
      </w:r>
    </w:p>
    <w:p w:rsidR="0090456F" w:rsidRPr="0090456F" w:rsidRDefault="0090456F" w:rsidP="00EA1F15">
      <w:pPr>
        <w:numPr>
          <w:ilvl w:val="0"/>
          <w:numId w:val="13"/>
        </w:numPr>
        <w:tabs>
          <w:tab w:val="left" w:pos="-2268"/>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90456F" w:rsidRPr="0090456F" w:rsidRDefault="0090456F" w:rsidP="00EA1F15">
      <w:pPr>
        <w:numPr>
          <w:ilvl w:val="0"/>
          <w:numId w:val="33"/>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Ofertę i oświadczenie, o którym mowa w art. 125 ust. 1 ustawy składa się pod rygorem nieważności, w postaci elektronicznej opatrzone kwalifikowanym podpisem elektronicznym, podpisem zaufanym lub podpisem osobistym przez osoby zdolne do czynności prawnych w imieniu Wykonawcy i zaciągania w jego imieniu zobowiązań finansowych.</w:t>
      </w:r>
    </w:p>
    <w:p w:rsidR="0090456F" w:rsidRPr="0090456F" w:rsidRDefault="0090456F" w:rsidP="00EA1F15">
      <w:pPr>
        <w:numPr>
          <w:ilvl w:val="0"/>
          <w:numId w:val="13"/>
        </w:numPr>
        <w:tabs>
          <w:tab w:val="left" w:pos="-2268"/>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90456F" w:rsidRPr="0090456F" w:rsidRDefault="0090456F" w:rsidP="00EA1F15">
      <w:pPr>
        <w:numPr>
          <w:ilvl w:val="0"/>
          <w:numId w:val="13"/>
        </w:numPr>
        <w:tabs>
          <w:tab w:val="left" w:pos="-2268"/>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90456F" w:rsidRPr="0090456F" w:rsidRDefault="0090456F" w:rsidP="00EA1F15">
      <w:pPr>
        <w:numPr>
          <w:ilvl w:val="0"/>
          <w:numId w:val="13"/>
        </w:numPr>
        <w:tabs>
          <w:tab w:val="left" w:pos="0"/>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90456F" w:rsidRPr="0090456F" w:rsidRDefault="0090456F" w:rsidP="00EA1F15">
      <w:pPr>
        <w:numPr>
          <w:ilvl w:val="0"/>
          <w:numId w:val="13"/>
        </w:numPr>
        <w:tabs>
          <w:tab w:val="left" w:pos="0"/>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90456F" w:rsidRPr="0090456F" w:rsidRDefault="0090456F" w:rsidP="00EA1F15">
      <w:pPr>
        <w:numPr>
          <w:ilvl w:val="0"/>
          <w:numId w:val="13"/>
        </w:numPr>
        <w:tabs>
          <w:tab w:val="left" w:pos="0"/>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Wykonawcy ponoszą wszelkie koszty związane z przygotowaniem i złożeniem ofert niezależnie od wyniku postępowania.</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3</w:t>
      </w:r>
    </w:p>
    <w:p w:rsidR="0090456F" w:rsidRPr="0090456F" w:rsidRDefault="0090456F" w:rsidP="0090456F">
      <w:pPr>
        <w:widowControl w:val="0"/>
        <w:tabs>
          <w:tab w:val="left" w:pos="475"/>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b/>
          <w:u w:val="single"/>
          <w:lang w:eastAsia="pl-PL"/>
        </w:rPr>
        <w:t>Złożenie oferty</w:t>
      </w:r>
    </w:p>
    <w:p w:rsidR="0090456F" w:rsidRPr="0090456F" w:rsidRDefault="0090456F" w:rsidP="00EA1F15">
      <w:pPr>
        <w:widowControl w:val="0"/>
        <w:numPr>
          <w:ilvl w:val="1"/>
          <w:numId w:val="12"/>
        </w:numPr>
        <w:tabs>
          <w:tab w:val="left" w:pos="830"/>
        </w:tabs>
        <w:spacing w:after="0" w:line="360" w:lineRule="auto"/>
        <w:ind w:left="432" w:right="11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składa ofertę za pośrednictwem Formularza do złożenia, zmiany, wycofania oferty lub wniosku dostępnego na ePUAP i udostępnionego również na miniPortalu. Funkcjonalność do zaszyfrowania oferty jest dostępna dla wykonawców na miniPortalu, w szczegółach danego postępowania. W formularzu oferty Wykonawca poda adres skrzynki ePUAP, na którym prowadzona będzie korespondencja związana z postępowaniem.</w:t>
      </w:r>
    </w:p>
    <w:p w:rsidR="0090456F" w:rsidRPr="0090456F" w:rsidRDefault="0090456F" w:rsidP="00EA1F15">
      <w:pPr>
        <w:widowControl w:val="0"/>
        <w:numPr>
          <w:ilvl w:val="1"/>
          <w:numId w:val="12"/>
        </w:numPr>
        <w:tabs>
          <w:tab w:val="left" w:pos="830"/>
        </w:tabs>
        <w:spacing w:after="0" w:line="360" w:lineRule="auto"/>
        <w:ind w:left="432" w:right="10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Sposób złożenia oferty, w tym zaszyfrowania oferty opisany został w „Instrukcji użytkowania”, dostępnej po adresem: </w:t>
      </w:r>
      <w:hyperlink r:id="rId20">
        <w:r w:rsidRPr="0090456F">
          <w:rPr>
            <w:rFonts w:ascii="Times New Roman" w:eastAsia="Times New Roman" w:hAnsi="Times New Roman" w:cs="Times New Roman"/>
            <w:color w:val="0563C1"/>
            <w:lang w:eastAsia="pl-PL"/>
          </w:rPr>
          <w:t>https://miniportal.uzp.gov.pl/Instrukcja_uzytkownika_miniPortal -ePUAP.pdf</w:t>
        </w:r>
      </w:hyperlink>
    </w:p>
    <w:p w:rsidR="0090456F" w:rsidRPr="0090456F" w:rsidRDefault="0090456F" w:rsidP="00EA1F15">
      <w:pPr>
        <w:widowControl w:val="0"/>
        <w:numPr>
          <w:ilvl w:val="1"/>
          <w:numId w:val="12"/>
        </w:numPr>
        <w:tabs>
          <w:tab w:val="left" w:pos="830"/>
        </w:tabs>
        <w:spacing w:after="0" w:line="360" w:lineRule="auto"/>
        <w:ind w:left="432" w:right="10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Oferta </w:t>
      </w:r>
      <w:r w:rsidRPr="0090456F">
        <w:rPr>
          <w:rFonts w:ascii="Times New Roman" w:eastAsia="Times New Roman" w:hAnsi="Times New Roman" w:cs="Times New Roman"/>
          <w:u w:val="single"/>
          <w:lang w:eastAsia="pl-PL"/>
        </w:rPr>
        <w:t>nie może</w:t>
      </w:r>
      <w:r w:rsidRPr="0090456F">
        <w:rPr>
          <w:rFonts w:ascii="Times New Roman" w:eastAsia="Times New Roman" w:hAnsi="Times New Roman" w:cs="Times New Roman"/>
          <w:lang w:eastAsia="pl-PL"/>
        </w:rPr>
        <w:t xml:space="preserve"> być złożona za pomocą poczty elektronicznej Zamawiającego.</w:t>
      </w:r>
    </w:p>
    <w:p w:rsidR="0090456F" w:rsidRPr="0090456F" w:rsidRDefault="0090456F" w:rsidP="00EA1F15">
      <w:pPr>
        <w:widowControl w:val="0"/>
        <w:numPr>
          <w:ilvl w:val="1"/>
          <w:numId w:val="12"/>
        </w:numPr>
        <w:tabs>
          <w:tab w:val="left" w:pos="830"/>
        </w:tabs>
        <w:spacing w:after="0" w:line="360" w:lineRule="auto"/>
        <w:ind w:left="432" w:right="109"/>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Wszelkie informacje stanowiące tajemnicę przedsiębiorstwa w rozumieniu ustawy z dnia 16 kwietnia 1993 r. o zwalczaniu nieuczciwej konkurencji (Dz. U. 2020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0456F" w:rsidRPr="0090456F" w:rsidRDefault="0090456F" w:rsidP="0090456F">
      <w:pPr>
        <w:widowControl w:val="0"/>
        <w:spacing w:after="0" w:line="360" w:lineRule="auto"/>
        <w:ind w:left="432"/>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90456F" w:rsidRPr="0090456F" w:rsidRDefault="0090456F" w:rsidP="00EA1F15">
      <w:pPr>
        <w:widowControl w:val="0"/>
        <w:numPr>
          <w:ilvl w:val="1"/>
          <w:numId w:val="12"/>
        </w:numPr>
        <w:tabs>
          <w:tab w:val="left" w:pos="830"/>
        </w:tabs>
        <w:spacing w:after="0" w:line="360" w:lineRule="auto"/>
        <w:ind w:left="432" w:right="109"/>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90456F" w:rsidRPr="0090456F" w:rsidRDefault="0090456F" w:rsidP="00EA1F15">
      <w:pPr>
        <w:widowControl w:val="0"/>
        <w:numPr>
          <w:ilvl w:val="1"/>
          <w:numId w:val="12"/>
        </w:numPr>
        <w:tabs>
          <w:tab w:val="left" w:pos="830"/>
        </w:tabs>
        <w:spacing w:after="0" w:line="360" w:lineRule="auto"/>
        <w:ind w:left="432"/>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Oferta może być złożona tylko do upływu terminu składania ofert.</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3</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Zmiana lub wycofanie ofert </w:t>
      </w:r>
    </w:p>
    <w:p w:rsidR="0090456F" w:rsidRPr="0090456F" w:rsidRDefault="0090456F" w:rsidP="00EA1F15">
      <w:pPr>
        <w:numPr>
          <w:ilvl w:val="0"/>
          <w:numId w:val="32"/>
        </w:numPr>
        <w:tabs>
          <w:tab w:val="left" w:pos="284"/>
        </w:tabs>
        <w:spacing w:after="0" w:line="360" w:lineRule="auto"/>
        <w:ind w:left="360" w:hanging="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0456F" w:rsidRPr="0090456F" w:rsidRDefault="0090456F" w:rsidP="00EA1F15">
      <w:pPr>
        <w:numPr>
          <w:ilvl w:val="0"/>
          <w:numId w:val="32"/>
        </w:numPr>
        <w:tabs>
          <w:tab w:val="left" w:pos="284"/>
        </w:tabs>
        <w:spacing w:after="0" w:line="360" w:lineRule="auto"/>
        <w:ind w:left="360" w:hanging="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12</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MIEJSCE ORAZ TERMIN SKŁADANIA I OTWARCIA OFERT</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Informacje o sposobie składania ofert</w:t>
      </w:r>
    </w:p>
    <w:p w:rsidR="0090456F" w:rsidRPr="0090456F" w:rsidRDefault="0090456F" w:rsidP="0090456F">
      <w:pPr>
        <w:spacing w:after="0" w:line="360" w:lineRule="auto"/>
        <w:jc w:val="both"/>
        <w:rPr>
          <w:rFonts w:ascii="Times New Roman" w:eastAsia="Times New Roman" w:hAnsi="Times New Roman" w:cs="Times New Roman"/>
          <w:b/>
          <w:lang w:eastAsia="pl-PL"/>
        </w:rPr>
      </w:pPr>
      <w:r w:rsidRPr="0090456F">
        <w:rPr>
          <w:rFonts w:ascii="Times New Roman" w:eastAsia="Times New Roman" w:hAnsi="Times New Roman" w:cs="Times New Roman"/>
          <w:lang w:eastAsia="pl-PL"/>
        </w:rPr>
        <w:t xml:space="preserve">Ofertę wraz ze wszystkimi wymaganymi oświadczeniami i dokumentami, należy złożyć za pośrednictwem formularza do złożenia, zmiany, wycofania oferty dostępnego na ePUAP i udostępnionego również na miniPortalu w nieprzekraczalnym terminie </w:t>
      </w:r>
      <w:r w:rsidRPr="0090456F">
        <w:rPr>
          <w:rFonts w:ascii="Times New Roman" w:eastAsia="Times New Roman" w:hAnsi="Times New Roman" w:cs="Times New Roman"/>
          <w:b/>
          <w:lang w:eastAsia="pl-PL"/>
        </w:rPr>
        <w:t xml:space="preserve">do dnia </w:t>
      </w:r>
      <w:r w:rsidR="00036785">
        <w:rPr>
          <w:rFonts w:ascii="Times New Roman" w:eastAsia="Times New Roman" w:hAnsi="Times New Roman" w:cs="Times New Roman"/>
          <w:b/>
          <w:lang w:eastAsia="pl-PL"/>
        </w:rPr>
        <w:t>20.12.</w:t>
      </w:r>
      <w:r w:rsidR="00F85DED">
        <w:rPr>
          <w:rFonts w:ascii="Times New Roman" w:eastAsia="Times New Roman" w:hAnsi="Times New Roman" w:cs="Times New Roman"/>
          <w:b/>
          <w:lang w:eastAsia="pl-PL"/>
        </w:rPr>
        <w:t xml:space="preserve">2022 r. </w:t>
      </w:r>
      <w:r w:rsidR="00F85DED">
        <w:rPr>
          <w:rFonts w:ascii="Times New Roman" w:eastAsia="Times New Roman" w:hAnsi="Times New Roman" w:cs="Times New Roman"/>
          <w:b/>
          <w:lang w:eastAsia="pl-PL"/>
        </w:rPr>
        <w:br/>
        <w:t>do godz. 10</w:t>
      </w:r>
      <w:r w:rsidRPr="0090456F">
        <w:rPr>
          <w:rFonts w:ascii="Times New Roman" w:eastAsia="Times New Roman" w:hAnsi="Times New Roman" w:cs="Times New Roman"/>
          <w:b/>
          <w:lang w:eastAsia="pl-PL"/>
        </w:rPr>
        <w:t>:00</w:t>
      </w:r>
    </w:p>
    <w:p w:rsidR="00036785" w:rsidRDefault="00036785" w:rsidP="0090456F">
      <w:pPr>
        <w:spacing w:after="0" w:line="360" w:lineRule="auto"/>
        <w:jc w:val="center"/>
        <w:rPr>
          <w:rFonts w:ascii="Times New Roman" w:eastAsia="Times New Roman" w:hAnsi="Times New Roman" w:cs="Times New Roman"/>
          <w:b/>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Otwarcie ofert</w:t>
      </w:r>
    </w:p>
    <w:p w:rsidR="0090456F" w:rsidRPr="0090456F" w:rsidRDefault="0090456F" w:rsidP="00EA1F15">
      <w:pPr>
        <w:numPr>
          <w:ilvl w:val="0"/>
          <w:numId w:val="11"/>
        </w:numPr>
        <w:tabs>
          <w:tab w:val="left" w:pos="0"/>
          <w:tab w:val="left" w:pos="1077"/>
          <w:tab w:val="left" w:pos="10382"/>
        </w:tabs>
        <w:spacing w:after="0" w:line="360" w:lineRule="auto"/>
        <w:ind w:left="357" w:hanging="357"/>
        <w:jc w:val="both"/>
        <w:rPr>
          <w:rFonts w:ascii="Times New Roman" w:eastAsia="Times New Roman" w:hAnsi="Times New Roman" w:cs="Times New Roman"/>
          <w:b/>
          <w:lang w:eastAsia="pl-PL"/>
        </w:rPr>
      </w:pPr>
      <w:r w:rsidRPr="0090456F">
        <w:rPr>
          <w:rFonts w:ascii="Times New Roman" w:eastAsia="Times New Roman" w:hAnsi="Times New Roman" w:cs="Times New Roman"/>
          <w:lang w:eastAsia="pl-PL"/>
        </w:rPr>
        <w:t>Otwarcie ofert nastąpi w dniu</w:t>
      </w:r>
      <w:r w:rsidR="00036785">
        <w:rPr>
          <w:rFonts w:ascii="Times New Roman" w:eastAsia="Times New Roman" w:hAnsi="Times New Roman" w:cs="Times New Roman"/>
          <w:b/>
          <w:lang w:eastAsia="pl-PL"/>
        </w:rPr>
        <w:t xml:space="preserve"> 20.12.</w:t>
      </w:r>
      <w:r w:rsidR="00F85DED">
        <w:rPr>
          <w:rFonts w:ascii="Times New Roman" w:eastAsia="Times New Roman" w:hAnsi="Times New Roman" w:cs="Times New Roman"/>
          <w:b/>
          <w:lang w:eastAsia="pl-PL"/>
        </w:rPr>
        <w:t>2022 r. o godzinie 11</w:t>
      </w:r>
      <w:r w:rsidRPr="0090456F">
        <w:rPr>
          <w:rFonts w:ascii="Times New Roman" w:eastAsia="Times New Roman" w:hAnsi="Times New Roman" w:cs="Times New Roman"/>
          <w:b/>
          <w:lang w:eastAsia="pl-PL"/>
        </w:rPr>
        <w:t>:00.</w:t>
      </w:r>
    </w:p>
    <w:p w:rsidR="0090456F" w:rsidRPr="0090456F" w:rsidRDefault="0090456F" w:rsidP="00EA1F15">
      <w:pPr>
        <w:widowControl w:val="0"/>
        <w:numPr>
          <w:ilvl w:val="0"/>
          <w:numId w:val="11"/>
        </w:numPr>
        <w:tabs>
          <w:tab w:val="left" w:pos="475"/>
        </w:tabs>
        <w:spacing w:after="0" w:line="360" w:lineRule="auto"/>
        <w:ind w:right="10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90456F" w:rsidRPr="0090456F" w:rsidRDefault="0090456F" w:rsidP="00EA1F15">
      <w:pPr>
        <w:widowControl w:val="0"/>
        <w:numPr>
          <w:ilvl w:val="0"/>
          <w:numId w:val="11"/>
        </w:numPr>
        <w:tabs>
          <w:tab w:val="left" w:pos="475"/>
        </w:tabs>
        <w:spacing w:after="0" w:line="360" w:lineRule="auto"/>
        <w:ind w:right="119"/>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Otwarcie ofert następuje poprzez użycie mechanizmu do odszyfrowania ofert dostępnego po zalogowaniu w zakładce Deszyfrowanie na miniPortalu i następuje poprzez wskazanie pliku do odszyfrowania.</w:t>
      </w:r>
    </w:p>
    <w:p w:rsidR="0090456F" w:rsidRPr="0090456F" w:rsidRDefault="0090456F" w:rsidP="00EA1F15">
      <w:pPr>
        <w:widowControl w:val="0"/>
        <w:numPr>
          <w:ilvl w:val="0"/>
          <w:numId w:val="11"/>
        </w:numPr>
        <w:tabs>
          <w:tab w:val="left" w:pos="475"/>
        </w:tabs>
        <w:spacing w:after="0" w:line="360" w:lineRule="auto"/>
        <w:ind w:right="121"/>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najpóźniej przed otwarciem ofert, udostępni na stronie internetowej prowadzonego postępowania informację o kwocie, jaką zamierza przeznaczyć na sfinansowanie zamówienia.</w:t>
      </w:r>
    </w:p>
    <w:p w:rsidR="0090456F" w:rsidRPr="0090456F" w:rsidRDefault="0090456F" w:rsidP="00EA1F15">
      <w:pPr>
        <w:widowControl w:val="0"/>
        <w:numPr>
          <w:ilvl w:val="0"/>
          <w:numId w:val="11"/>
        </w:numPr>
        <w:tabs>
          <w:tab w:val="left" w:pos="542"/>
        </w:tabs>
        <w:spacing w:after="0" w:line="360" w:lineRule="auto"/>
        <w:ind w:right="119"/>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Niezwłocznie po otwarciu ofert Zamawiający udostępni na stronie internetowej prowadzonego postępowania informację o:</w:t>
      </w:r>
    </w:p>
    <w:p w:rsidR="0090456F" w:rsidRPr="0090456F" w:rsidRDefault="0090456F" w:rsidP="00D86F87">
      <w:pPr>
        <w:widowControl w:val="0"/>
        <w:numPr>
          <w:ilvl w:val="0"/>
          <w:numId w:val="31"/>
        </w:numPr>
        <w:tabs>
          <w:tab w:val="left" w:pos="907"/>
        </w:tabs>
        <w:spacing w:after="0" w:line="360" w:lineRule="auto"/>
        <w:ind w:right="121"/>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nazwach albo imionach i nazwiskach oraz siedz</w:t>
      </w:r>
      <w:r w:rsidR="00D86F87">
        <w:rPr>
          <w:rFonts w:ascii="Times New Roman" w:eastAsia="Times New Roman" w:hAnsi="Times New Roman" w:cs="Times New Roman"/>
          <w:lang w:eastAsia="pl-PL"/>
        </w:rPr>
        <w:t xml:space="preserve">ibach lub miejscach prowadzonej </w:t>
      </w:r>
      <w:r w:rsidRPr="0090456F">
        <w:rPr>
          <w:rFonts w:ascii="Times New Roman" w:eastAsia="Times New Roman" w:hAnsi="Times New Roman" w:cs="Times New Roman"/>
          <w:lang w:eastAsia="pl-PL"/>
        </w:rPr>
        <w:t>działalności gospodarczej albo miejscach zamieszkania Wykonawców, których oferty zostały otwarte,</w:t>
      </w:r>
    </w:p>
    <w:p w:rsidR="0090456F" w:rsidRPr="00856189" w:rsidRDefault="0090456F" w:rsidP="00EA1F15">
      <w:pPr>
        <w:widowControl w:val="0"/>
        <w:numPr>
          <w:ilvl w:val="0"/>
          <w:numId w:val="31"/>
        </w:numPr>
        <w:tabs>
          <w:tab w:val="left" w:pos="957"/>
        </w:tabs>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cenach lub kosztach zawartych w ofertach.</w:t>
      </w:r>
    </w:p>
    <w:p w:rsidR="0090456F" w:rsidRPr="0090456F" w:rsidRDefault="0090456F" w:rsidP="00856189">
      <w:pPr>
        <w:spacing w:before="120"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13</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ZASADY KOREKTY OMYŁEK</w:t>
      </w:r>
    </w:p>
    <w:p w:rsidR="0090456F" w:rsidRPr="0090456F" w:rsidRDefault="0090456F" w:rsidP="00EA1F15">
      <w:pPr>
        <w:numPr>
          <w:ilvl w:val="0"/>
          <w:numId w:val="19"/>
        </w:numPr>
        <w:tabs>
          <w:tab w:val="left" w:pos="1077"/>
        </w:tabs>
        <w:spacing w:after="0" w:line="360" w:lineRule="auto"/>
        <w:ind w:left="426"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poprawia w ofercie:</w:t>
      </w:r>
    </w:p>
    <w:p w:rsidR="0090456F" w:rsidRPr="0090456F" w:rsidRDefault="0090456F" w:rsidP="00EA1F15">
      <w:pPr>
        <w:numPr>
          <w:ilvl w:val="0"/>
          <w:numId w:val="20"/>
        </w:numPr>
        <w:tabs>
          <w:tab w:val="left" w:pos="1077"/>
        </w:tabs>
        <w:spacing w:after="0" w:line="360" w:lineRule="auto"/>
        <w:ind w:left="852"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oczywiste omyłki pisarskie,</w:t>
      </w:r>
    </w:p>
    <w:p w:rsidR="0090456F" w:rsidRPr="0090456F" w:rsidRDefault="0090456F" w:rsidP="00EA1F15">
      <w:pPr>
        <w:numPr>
          <w:ilvl w:val="0"/>
          <w:numId w:val="20"/>
        </w:numPr>
        <w:tabs>
          <w:tab w:val="left" w:pos="1077"/>
        </w:tabs>
        <w:spacing w:after="0" w:line="360" w:lineRule="auto"/>
        <w:ind w:left="852"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oczywiste omyłki rachunkowe, z uwzględnieniem konsekwencji rachunkowych dokonanych poprawek,</w:t>
      </w:r>
    </w:p>
    <w:p w:rsidR="0090456F" w:rsidRPr="0090456F" w:rsidRDefault="0090456F" w:rsidP="0090456F">
      <w:pPr>
        <w:spacing w:after="0" w:line="360" w:lineRule="auto"/>
        <w:ind w:left="426" w:firstLine="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poprawi oczywiste omyłki rachunkowe, w szczególności:</w:t>
      </w:r>
    </w:p>
    <w:p w:rsidR="0090456F" w:rsidRPr="0090456F" w:rsidRDefault="0090456F" w:rsidP="00EA1F15">
      <w:pPr>
        <w:numPr>
          <w:ilvl w:val="2"/>
          <w:numId w:val="23"/>
        </w:numPr>
        <w:spacing w:after="0" w:line="360" w:lineRule="auto"/>
        <w:ind w:left="149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90456F" w:rsidRPr="0090456F" w:rsidRDefault="0090456F" w:rsidP="00EA1F15">
      <w:pPr>
        <w:numPr>
          <w:ilvl w:val="2"/>
          <w:numId w:val="23"/>
        </w:numPr>
        <w:spacing w:after="0" w:line="360" w:lineRule="auto"/>
        <w:ind w:left="149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błędne zsumowanie w ofercie ceny netto i kwoty podatku od towarów i usług.</w:t>
      </w:r>
    </w:p>
    <w:p w:rsidR="00FF7644" w:rsidRDefault="0090456F" w:rsidP="00FF7644">
      <w:pPr>
        <w:numPr>
          <w:ilvl w:val="0"/>
          <w:numId w:val="24"/>
        </w:numPr>
        <w:spacing w:after="0" w:line="360" w:lineRule="auto"/>
        <w:ind w:left="149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błędny wynik działania matematycznego wynikający z dodawania, odejmowania, mnożenia i dzielenia.</w:t>
      </w:r>
    </w:p>
    <w:p w:rsidR="0090456F" w:rsidRPr="00FF7644" w:rsidRDefault="0090456F" w:rsidP="00FF7644">
      <w:pPr>
        <w:spacing w:after="0" w:line="360" w:lineRule="auto"/>
        <w:ind w:left="851"/>
        <w:jc w:val="both"/>
        <w:rPr>
          <w:rFonts w:ascii="Times New Roman" w:eastAsia="Times New Roman" w:hAnsi="Times New Roman" w:cs="Times New Roman"/>
          <w:lang w:eastAsia="pl-PL"/>
        </w:rPr>
      </w:pPr>
      <w:r w:rsidRPr="00FF7644">
        <w:rPr>
          <w:rFonts w:ascii="Times New Roman" w:eastAsia="Times New Roman" w:hAnsi="Times New Roman" w:cs="Times New Roman"/>
          <w:lang w:eastAsia="pl-PL"/>
        </w:rPr>
        <w:t xml:space="preserve">Przyjmuje się, że prawidłowo podano </w:t>
      </w:r>
      <w:r w:rsidR="00FF7644" w:rsidRPr="00FF7644">
        <w:rPr>
          <w:rFonts w:ascii="Times New Roman" w:eastAsia="Arial Unicode MS" w:hAnsi="Times New Roman" w:cs="Times New Roman"/>
        </w:rPr>
        <w:t>kwotę netto (ryczałtową) za</w:t>
      </w:r>
      <w:r w:rsidR="00FF7644" w:rsidRPr="00FF7644">
        <w:rPr>
          <w:rFonts w:ascii="Times New Roman" w:eastAsia="Times New Roman" w:hAnsi="Times New Roman" w:cs="Times New Roman"/>
          <w:lang w:eastAsia="pl-PL"/>
        </w:rPr>
        <w:t xml:space="preserve"> </w:t>
      </w:r>
      <w:r w:rsidR="00FF7644" w:rsidRPr="00FF7644">
        <w:rPr>
          <w:rFonts w:ascii="Times New Roman" w:eastAsia="Arial Unicode MS" w:hAnsi="Times New Roman" w:cs="Times New Roman"/>
        </w:rPr>
        <w:t>1 miesiąc wykonywania usługi</w:t>
      </w:r>
      <w:r w:rsidR="00474D0E">
        <w:rPr>
          <w:rFonts w:ascii="Times New Roman" w:eastAsia="Arial Unicode MS" w:hAnsi="Times New Roman" w:cs="Times New Roman"/>
        </w:rPr>
        <w:t xml:space="preserve"> za obiekt </w:t>
      </w:r>
      <w:r w:rsidR="00FF7644" w:rsidRPr="00FF7644">
        <w:rPr>
          <w:rFonts w:ascii="Times New Roman" w:eastAsia="Times New Roman" w:hAnsi="Times New Roman" w:cs="Times New Roman"/>
          <w:lang w:eastAsia="pl-PL"/>
        </w:rPr>
        <w:t xml:space="preserve"> </w:t>
      </w:r>
      <w:r w:rsidR="002A72A9">
        <w:rPr>
          <w:rFonts w:ascii="Times New Roman" w:eastAsia="Times New Roman" w:hAnsi="Times New Roman" w:cs="Times New Roman"/>
          <w:lang w:eastAsia="pl-PL"/>
        </w:rPr>
        <w:t>wskazaną</w:t>
      </w:r>
      <w:r w:rsidR="00FF7644" w:rsidRPr="00FF7644">
        <w:rPr>
          <w:rFonts w:ascii="Times New Roman" w:eastAsia="Times New Roman" w:hAnsi="Times New Roman" w:cs="Times New Roman"/>
          <w:lang w:eastAsia="pl-PL"/>
        </w:rPr>
        <w:t xml:space="preserve"> </w:t>
      </w:r>
      <w:r w:rsidRPr="00FF7644">
        <w:rPr>
          <w:rFonts w:ascii="Times New Roman" w:eastAsia="Times New Roman" w:hAnsi="Times New Roman" w:cs="Times New Roman"/>
          <w:lang w:eastAsia="pl-PL"/>
        </w:rPr>
        <w:t xml:space="preserve"> Formularzu cenowym.</w:t>
      </w:r>
    </w:p>
    <w:p w:rsidR="0090456F" w:rsidRPr="0090456F" w:rsidRDefault="0090456F" w:rsidP="00EA1F15">
      <w:pPr>
        <w:numPr>
          <w:ilvl w:val="0"/>
          <w:numId w:val="20"/>
        </w:numPr>
        <w:tabs>
          <w:tab w:val="left" w:pos="1077"/>
        </w:tabs>
        <w:spacing w:after="0" w:line="360" w:lineRule="auto"/>
        <w:ind w:left="852"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90456F" w:rsidRPr="0090456F" w:rsidRDefault="0090456F" w:rsidP="00EA1F15">
      <w:pPr>
        <w:numPr>
          <w:ilvl w:val="0"/>
          <w:numId w:val="19"/>
        </w:numPr>
        <w:tabs>
          <w:tab w:val="left" w:pos="1077"/>
        </w:tabs>
        <w:spacing w:after="0" w:line="360" w:lineRule="auto"/>
        <w:ind w:left="426"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rsidR="00856189" w:rsidRPr="00856189" w:rsidRDefault="0090456F" w:rsidP="00EA1F15">
      <w:pPr>
        <w:numPr>
          <w:ilvl w:val="0"/>
          <w:numId w:val="19"/>
        </w:numPr>
        <w:tabs>
          <w:tab w:val="left" w:pos="1077"/>
        </w:tabs>
        <w:spacing w:after="0" w:line="360" w:lineRule="auto"/>
        <w:ind w:left="426"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odrzuca ofertę, jeżeli Wykonawca w wyznaczonym terminie zakwestionował poprawienie omyłki, o której mowa w ust. 1 pkt 3.</w:t>
      </w:r>
    </w:p>
    <w:p w:rsidR="0090456F" w:rsidRPr="0090456F" w:rsidRDefault="0090456F" w:rsidP="00856189">
      <w:pPr>
        <w:spacing w:before="120"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14</w:t>
      </w:r>
    </w:p>
    <w:p w:rsid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ZABEZPIECZENIE NALEŻYTEGO WYKONANIA UMOWY</w:t>
      </w:r>
    </w:p>
    <w:p w:rsidR="00F85DED" w:rsidRDefault="00F85DED" w:rsidP="00EA1F15">
      <w:pPr>
        <w:numPr>
          <w:ilvl w:val="0"/>
          <w:numId w:val="8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rsidR="00F85DED" w:rsidRDefault="00F85DED" w:rsidP="00F85DED">
      <w:pPr>
        <w:spacing w:after="0" w:line="360" w:lineRule="auto"/>
        <w:ind w:left="357"/>
        <w:jc w:val="both"/>
        <w:rPr>
          <w:rFonts w:ascii="Times New Roman" w:eastAsia="Times New Roman" w:hAnsi="Times New Roman" w:cs="Times New Roman"/>
          <w:lang w:eastAsia="pl-PL"/>
        </w:rPr>
      </w:pPr>
      <w:r w:rsidRPr="003A7F45">
        <w:rPr>
          <w:rFonts w:ascii="Times New Roman" w:eastAsia="Times New Roman" w:hAnsi="Times New Roman"/>
          <w:u w:val="single"/>
          <w:lang w:eastAsia="pl-PL"/>
        </w:rPr>
        <w:t>W przypadku wnoszenia zabezpieczenia w formie pieniądza w tytule przelewu należy wpisać: „zabezpieczenie należytego wykonania umowy” i numer postępowania.</w:t>
      </w:r>
    </w:p>
    <w:p w:rsidR="00F85DED" w:rsidRPr="00FA14A6" w:rsidRDefault="00F85DED" w:rsidP="00EA1F15">
      <w:pPr>
        <w:numPr>
          <w:ilvl w:val="0"/>
          <w:numId w:val="8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Zabezpieczenie może być wnoszone, według wyboru Wykonawcy, w jednej lub kilku następujących formach:</w:t>
      </w:r>
    </w:p>
    <w:p w:rsidR="00F85DED" w:rsidRPr="00FA14A6" w:rsidRDefault="00F85DED" w:rsidP="00EA1F15">
      <w:pPr>
        <w:numPr>
          <w:ilvl w:val="0"/>
          <w:numId w:val="8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pieniądzu,</w:t>
      </w:r>
    </w:p>
    <w:p w:rsidR="00F85DED" w:rsidRPr="00FA14A6" w:rsidRDefault="00F85DED" w:rsidP="00EA1F15">
      <w:pPr>
        <w:numPr>
          <w:ilvl w:val="0"/>
          <w:numId w:val="8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F85DED" w:rsidRPr="00FA14A6" w:rsidRDefault="00F85DED" w:rsidP="00EA1F15">
      <w:pPr>
        <w:numPr>
          <w:ilvl w:val="0"/>
          <w:numId w:val="8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bankowych,</w:t>
      </w:r>
    </w:p>
    <w:p w:rsidR="00F85DED" w:rsidRPr="00FA14A6" w:rsidRDefault="00F85DED" w:rsidP="00EA1F15">
      <w:pPr>
        <w:numPr>
          <w:ilvl w:val="0"/>
          <w:numId w:val="8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ubezpieczeniowych,</w:t>
      </w:r>
    </w:p>
    <w:p w:rsidR="00F85DED" w:rsidRPr="00FA14A6" w:rsidRDefault="00F85DED" w:rsidP="00EA1F15">
      <w:pPr>
        <w:numPr>
          <w:ilvl w:val="0"/>
          <w:numId w:val="8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F85DED" w:rsidRPr="00FA14A6" w:rsidRDefault="00F85DED" w:rsidP="00EA1F15">
      <w:pPr>
        <w:numPr>
          <w:ilvl w:val="0"/>
          <w:numId w:val="82"/>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wyraża zgody na wnoszenie zabezpieczenia należytego wykonania umowy:</w:t>
      </w:r>
    </w:p>
    <w:p w:rsidR="00F85DED" w:rsidRPr="00FA14A6" w:rsidRDefault="00F85DED" w:rsidP="00EA1F15">
      <w:pPr>
        <w:numPr>
          <w:ilvl w:val="1"/>
          <w:numId w:val="83"/>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wekslach z poręczeniem wekslowym banku lub spółdzielczej kasy oszczędnościowo-kredytowej,</w:t>
      </w:r>
    </w:p>
    <w:p w:rsidR="00F85DED" w:rsidRPr="00FA14A6" w:rsidRDefault="00F85DED" w:rsidP="00EA1F15">
      <w:pPr>
        <w:numPr>
          <w:ilvl w:val="1"/>
          <w:numId w:val="83"/>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przez ustanowienie zastawu na papierach wartościowych emitowanych przez Skarb Państwa lub jednostkę samorządu terytorialnego,</w:t>
      </w:r>
    </w:p>
    <w:p w:rsidR="00F85DED" w:rsidRPr="00FA14A6" w:rsidRDefault="00F85DED" w:rsidP="00EA1F15">
      <w:pPr>
        <w:numPr>
          <w:ilvl w:val="1"/>
          <w:numId w:val="83"/>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przez ustanowienie zastawu rejestrowego na zasadach określonych w przepisach o zastawie rejestrowym i rejestrze zastawów.</w:t>
      </w:r>
    </w:p>
    <w:p w:rsidR="00F85DED" w:rsidRPr="00FA14A6" w:rsidRDefault="00F85DED" w:rsidP="00EA1F15">
      <w:pPr>
        <w:numPr>
          <w:ilvl w:val="0"/>
          <w:numId w:val="82"/>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Zabezpieczenie wnoszone w pieniądzu należy wpłacić przelewem na rachunek bankowy Zamawiającego nr </w:t>
      </w:r>
      <w:r w:rsidRPr="00FA14A6">
        <w:rPr>
          <w:rFonts w:ascii="Times New Roman" w:eastAsia="Times New Roman" w:hAnsi="Times New Roman" w:cs="Times New Roman"/>
          <w:b/>
          <w:lang w:eastAsia="pl-PL"/>
        </w:rPr>
        <w:t xml:space="preserve">07 1160 2202 0000 0002 7815 9915 </w:t>
      </w:r>
      <w:r w:rsidRPr="00FA14A6">
        <w:rPr>
          <w:rFonts w:ascii="Times New Roman" w:eastAsia="Times New Roman" w:hAnsi="Times New Roman" w:cs="Times New Roman"/>
          <w:lang w:eastAsia="pl-PL"/>
        </w:rPr>
        <w:t xml:space="preserve">z podaniem numeru postępowania. </w:t>
      </w:r>
    </w:p>
    <w:p w:rsidR="00F85DED" w:rsidRPr="00FA14A6" w:rsidRDefault="00F85DED" w:rsidP="00EA1F15">
      <w:pPr>
        <w:numPr>
          <w:ilvl w:val="0"/>
          <w:numId w:val="82"/>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Zabezpieczenie wnoszone w gwarancji bankowej może być wystawione przez bank krajowy lub zagraniczny. </w:t>
      </w:r>
    </w:p>
    <w:p w:rsidR="00F85DED" w:rsidRPr="00FA14A6" w:rsidRDefault="00F85DED" w:rsidP="00EA1F15">
      <w:pPr>
        <w:numPr>
          <w:ilvl w:val="0"/>
          <w:numId w:val="82"/>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Zabezpieczenie należytego wykonania umowy wnosi się przed zawarciem umowy.</w:t>
      </w:r>
    </w:p>
    <w:p w:rsidR="00F85DED" w:rsidRPr="00FA14A6" w:rsidRDefault="00F85DED" w:rsidP="00EA1F15">
      <w:pPr>
        <w:numPr>
          <w:ilvl w:val="0"/>
          <w:numId w:val="82"/>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Warunki i termin zwrotu lub zwolnienia zabezpieczenia określone są we wzorze umowy.</w:t>
      </w:r>
    </w:p>
    <w:p w:rsidR="00F85DED" w:rsidRPr="002A72A9" w:rsidRDefault="00F85DED" w:rsidP="002A72A9">
      <w:pPr>
        <w:numPr>
          <w:ilvl w:val="0"/>
          <w:numId w:val="82"/>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15</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ZAWARCIE UMOWY</w:t>
      </w:r>
    </w:p>
    <w:p w:rsidR="0090456F" w:rsidRPr="0090456F" w:rsidRDefault="0090456F" w:rsidP="00EA1F15">
      <w:pPr>
        <w:numPr>
          <w:ilvl w:val="0"/>
          <w:numId w:val="34"/>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90456F" w:rsidRPr="0090456F" w:rsidRDefault="0090456F" w:rsidP="00EA1F15">
      <w:pPr>
        <w:numPr>
          <w:ilvl w:val="0"/>
          <w:numId w:val="34"/>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474D0E" w:rsidRPr="00F30BA4" w:rsidRDefault="0090456F" w:rsidP="00F30BA4">
      <w:pPr>
        <w:numPr>
          <w:ilvl w:val="0"/>
          <w:numId w:val="34"/>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Wybranemu Wykonawcy Zamawiający wskaże termin i miejsce podpisania umowy.</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16</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POUCZENIE O ŚRODKACH OCHRONY PRAWNEJ PRZYSŁUGUJĄCYCH WYKONAWCY</w:t>
      </w:r>
    </w:p>
    <w:p w:rsidR="0090456F" w:rsidRPr="0090456F" w:rsidRDefault="0090456F" w:rsidP="00EA1F15">
      <w:pPr>
        <w:numPr>
          <w:ilvl w:val="0"/>
          <w:numId w:val="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90456F" w:rsidRPr="0090456F" w:rsidRDefault="0090456F" w:rsidP="00EA1F15">
      <w:pPr>
        <w:numPr>
          <w:ilvl w:val="0"/>
          <w:numId w:val="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90456F" w:rsidRPr="0090456F" w:rsidRDefault="0090456F" w:rsidP="00EA1F15">
      <w:pPr>
        <w:numPr>
          <w:ilvl w:val="0"/>
          <w:numId w:val="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Odwołanie przysługuje na:</w:t>
      </w:r>
    </w:p>
    <w:p w:rsidR="0090456F" w:rsidRPr="0090456F" w:rsidRDefault="0090456F" w:rsidP="00EA1F15">
      <w:pPr>
        <w:numPr>
          <w:ilvl w:val="0"/>
          <w:numId w:val="4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rsidR="0090456F" w:rsidRPr="0090456F" w:rsidRDefault="0090456F" w:rsidP="00EA1F15">
      <w:pPr>
        <w:numPr>
          <w:ilvl w:val="0"/>
          <w:numId w:val="4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zaniechanie czynności w postępowaniu o udzielenie zamówienia, do której Zamawiający był obowiązany na podstawie ustawy;</w:t>
      </w:r>
    </w:p>
    <w:p w:rsidR="0090456F" w:rsidRPr="0090456F" w:rsidRDefault="0090456F" w:rsidP="00EA1F15">
      <w:pPr>
        <w:numPr>
          <w:ilvl w:val="0"/>
          <w:numId w:val="4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zaniechanie przeprowadzenia postępowania o udzielenie zamówienia na podstawie ustawy, mimo że Zamawiający był do tego obowiązany.</w:t>
      </w:r>
    </w:p>
    <w:p w:rsidR="0090456F" w:rsidRPr="0090456F" w:rsidRDefault="0090456F" w:rsidP="00EA1F15">
      <w:pPr>
        <w:numPr>
          <w:ilvl w:val="0"/>
          <w:numId w:val="49"/>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Odwołanie wnosi się do Prezesa Krajowej Izby Odwoławczej.</w:t>
      </w:r>
    </w:p>
    <w:p w:rsidR="0090456F" w:rsidRPr="0090456F" w:rsidRDefault="0090456F" w:rsidP="00EA1F15">
      <w:pPr>
        <w:numPr>
          <w:ilvl w:val="0"/>
          <w:numId w:val="49"/>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90456F" w:rsidRPr="0090456F" w:rsidRDefault="0090456F" w:rsidP="00EA1F15">
      <w:pPr>
        <w:numPr>
          <w:ilvl w:val="0"/>
          <w:numId w:val="49"/>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90456F" w:rsidRPr="0090456F" w:rsidRDefault="0090456F" w:rsidP="00EA1F15">
      <w:pPr>
        <w:numPr>
          <w:ilvl w:val="0"/>
          <w:numId w:val="49"/>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Odwołanie wnosi się w terminie:</w:t>
      </w:r>
    </w:p>
    <w:p w:rsidR="0090456F" w:rsidRPr="0090456F" w:rsidRDefault="0090456F" w:rsidP="00EA1F15">
      <w:pPr>
        <w:numPr>
          <w:ilvl w:val="0"/>
          <w:numId w:val="5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90456F" w:rsidRPr="0090456F" w:rsidRDefault="0090456F" w:rsidP="00EA1F15">
      <w:pPr>
        <w:numPr>
          <w:ilvl w:val="0"/>
          <w:numId w:val="5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90456F" w:rsidRPr="0090456F" w:rsidRDefault="0090456F" w:rsidP="00EA1F15">
      <w:pPr>
        <w:numPr>
          <w:ilvl w:val="0"/>
          <w:numId w:val="52"/>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90456F" w:rsidRPr="0090456F" w:rsidRDefault="0090456F" w:rsidP="00EA1F15">
      <w:pPr>
        <w:numPr>
          <w:ilvl w:val="0"/>
          <w:numId w:val="52"/>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90456F" w:rsidRPr="0090456F" w:rsidRDefault="0090456F" w:rsidP="00EA1F15">
      <w:pPr>
        <w:numPr>
          <w:ilvl w:val="0"/>
          <w:numId w:val="52"/>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90456F" w:rsidRPr="0090456F" w:rsidRDefault="0090456F" w:rsidP="00EA1F15">
      <w:pPr>
        <w:numPr>
          <w:ilvl w:val="0"/>
          <w:numId w:val="52"/>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90456F" w:rsidRPr="002A72A9" w:rsidRDefault="0090456F" w:rsidP="0090456F">
      <w:pPr>
        <w:numPr>
          <w:ilvl w:val="0"/>
          <w:numId w:val="52"/>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 orzeczenie Izby oraz postanowienie Prezesa Izby, o którym mowa w art. 519 ust.1 ustawy, stronom oraz uczestnikom postępowania odwoławczego przysługuje skarga do sądu.</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17</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INFORMACJE DOTYCZĄCE RODO</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90456F" w:rsidRPr="0090456F" w:rsidRDefault="0090456F" w:rsidP="00EA1F15">
      <w:pPr>
        <w:widowControl w:val="0"/>
        <w:numPr>
          <w:ilvl w:val="0"/>
          <w:numId w:val="55"/>
        </w:numPr>
        <w:spacing w:after="0" w:line="360" w:lineRule="auto"/>
        <w:ind w:left="426" w:hanging="426"/>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 xml:space="preserve">administratorem Pani/Pana danych osobowych jest Uniwersytet Warszawski ul. Krakowskie Przedmieście 26/28, 00-927 Warszawa; </w:t>
      </w:r>
    </w:p>
    <w:p w:rsidR="0090456F" w:rsidRPr="00F85DED" w:rsidRDefault="0090456F" w:rsidP="00EA1F15">
      <w:pPr>
        <w:widowControl w:val="0"/>
        <w:numPr>
          <w:ilvl w:val="0"/>
          <w:numId w:val="56"/>
        </w:numPr>
        <w:spacing w:after="0" w:line="360" w:lineRule="auto"/>
        <w:ind w:left="426" w:hanging="426"/>
        <w:jc w:val="both"/>
        <w:rPr>
          <w:rFonts w:ascii="Times New Roman" w:eastAsia="Times New Roman" w:hAnsi="Times New Roman" w:cs="Times New Roman"/>
          <w:color w:val="00B0F0"/>
          <w:lang w:eastAsia="pl-PL"/>
        </w:rPr>
      </w:pPr>
      <w:r w:rsidRPr="00F85DED">
        <w:rPr>
          <w:rFonts w:ascii="Times New Roman" w:eastAsia="Times New Roman" w:hAnsi="Times New Roman" w:cs="Times New Roman"/>
          <w:lang w:eastAsia="pl-PL"/>
        </w:rPr>
        <w:t xml:space="preserve">inspektorem ochrony danych osobowych w Uniwersytecie Warszawskim jest Pan Dominik Ferenc, kontakt: </w:t>
      </w:r>
      <w:hyperlink r:id="rId21">
        <w:r w:rsidRPr="00F85DED">
          <w:rPr>
            <w:rFonts w:ascii="Times New Roman" w:eastAsia="Times New Roman" w:hAnsi="Times New Roman" w:cs="Times New Roman"/>
            <w:lang w:eastAsia="pl-PL"/>
          </w:rPr>
          <w:t>iod@adm.uw.edu.pl</w:t>
        </w:r>
      </w:hyperlink>
      <w:r w:rsidRPr="00F85DED">
        <w:rPr>
          <w:rFonts w:ascii="Times New Roman" w:eastAsia="Times New Roman" w:hAnsi="Times New Roman" w:cs="Times New Roman"/>
          <w:lang w:eastAsia="pl-PL"/>
        </w:rPr>
        <w:t xml:space="preserve"> tel.: 22 55 22</w:t>
      </w:r>
      <w:r w:rsidR="00F85DED" w:rsidRPr="00F85DED">
        <w:rPr>
          <w:rFonts w:ascii="Times New Roman" w:eastAsia="Times New Roman" w:hAnsi="Times New Roman" w:cs="Times New Roman"/>
          <w:lang w:eastAsia="pl-PL"/>
        </w:rPr>
        <w:t> </w:t>
      </w:r>
      <w:r w:rsidRPr="00F85DED">
        <w:rPr>
          <w:rFonts w:ascii="Times New Roman" w:eastAsia="Times New Roman" w:hAnsi="Times New Roman" w:cs="Times New Roman"/>
          <w:lang w:eastAsia="pl-PL"/>
        </w:rPr>
        <w:t>042;</w:t>
      </w:r>
    </w:p>
    <w:p w:rsidR="0090456F" w:rsidRPr="00F85DED" w:rsidRDefault="0090456F" w:rsidP="00EA1F15">
      <w:pPr>
        <w:widowControl w:val="0"/>
        <w:numPr>
          <w:ilvl w:val="0"/>
          <w:numId w:val="56"/>
        </w:numPr>
        <w:spacing w:after="0" w:line="360" w:lineRule="auto"/>
        <w:ind w:left="426" w:hanging="426"/>
        <w:jc w:val="both"/>
        <w:rPr>
          <w:rFonts w:ascii="Times New Roman" w:eastAsia="Times New Roman" w:hAnsi="Times New Roman" w:cs="Times New Roman"/>
          <w:color w:val="00B0F0"/>
          <w:lang w:eastAsia="pl-PL"/>
        </w:rPr>
      </w:pPr>
      <w:r w:rsidRPr="00F85DED">
        <w:rPr>
          <w:rFonts w:ascii="Times New Roman" w:eastAsia="Times New Roman" w:hAnsi="Times New Roman" w:cs="Times New Roman"/>
          <w:lang w:eastAsia="pl-PL"/>
        </w:rPr>
        <w:t>Pani/Pana dane osobowe przetwarzane będą na podstawie art. 6 ust. 1 lit. c</w:t>
      </w:r>
      <w:r w:rsidRPr="00F85DED">
        <w:rPr>
          <w:rFonts w:ascii="Times New Roman" w:eastAsia="Times New Roman" w:hAnsi="Times New Roman" w:cs="Times New Roman"/>
          <w:i/>
          <w:lang w:eastAsia="pl-PL"/>
        </w:rPr>
        <w:t xml:space="preserve"> </w:t>
      </w:r>
      <w:r w:rsidRPr="00F85DED">
        <w:rPr>
          <w:rFonts w:ascii="Times New Roman" w:eastAsia="Times New Roman" w:hAnsi="Times New Roman" w:cs="Times New Roman"/>
          <w:lang w:eastAsia="pl-PL"/>
        </w:rPr>
        <w:t>RODO w celu związanym z postępowaniem o udzielenie zamówienia publicznego prowadzonego w t</w:t>
      </w:r>
      <w:r w:rsidR="00F85DED" w:rsidRPr="00F85DED">
        <w:rPr>
          <w:rFonts w:ascii="Times New Roman" w:eastAsia="Times New Roman" w:hAnsi="Times New Roman" w:cs="Times New Roman"/>
          <w:lang w:eastAsia="pl-PL"/>
        </w:rPr>
        <w:t>rybie podstawowym nr DZP-361/116</w:t>
      </w:r>
      <w:r w:rsidRPr="00F85DED">
        <w:rPr>
          <w:rFonts w:ascii="Times New Roman" w:eastAsia="Times New Roman" w:hAnsi="Times New Roman" w:cs="Times New Roman"/>
          <w:lang w:eastAsia="pl-PL"/>
        </w:rPr>
        <w:t>/2022 na „</w:t>
      </w:r>
      <w:r w:rsidR="00F85DED" w:rsidRPr="00F85DED">
        <w:rPr>
          <w:rFonts w:ascii="Times New Roman" w:eastAsia="Times New Roman" w:hAnsi="Times New Roman" w:cs="Times New Roman"/>
          <w:lang w:eastAsia="pl-PL"/>
        </w:rPr>
        <w:t>Konserwację i utrzymanie w stałej sprawności  instalacji systemu telewizji dozorowej  w obiektach Uniwersytetu Warszawskiego, administrowanych prze</w:t>
      </w:r>
      <w:r w:rsidR="00BB31D4">
        <w:rPr>
          <w:rFonts w:ascii="Times New Roman" w:eastAsia="Times New Roman" w:hAnsi="Times New Roman" w:cs="Times New Roman"/>
          <w:lang w:eastAsia="pl-PL"/>
        </w:rPr>
        <w:t>z</w:t>
      </w:r>
      <w:r w:rsidR="00F85DED" w:rsidRPr="00F85DED">
        <w:rPr>
          <w:rFonts w:ascii="Times New Roman" w:eastAsia="Times New Roman" w:hAnsi="Times New Roman" w:cs="Times New Roman"/>
          <w:lang w:eastAsia="pl-PL"/>
        </w:rPr>
        <w:t xml:space="preserve"> Biuro Gospodarcze Uniwersytetu Warszawskiego;</w:t>
      </w:r>
    </w:p>
    <w:p w:rsidR="0090456F" w:rsidRPr="00F85DED" w:rsidRDefault="0090456F" w:rsidP="00EA1F15">
      <w:pPr>
        <w:widowControl w:val="0"/>
        <w:numPr>
          <w:ilvl w:val="0"/>
          <w:numId w:val="56"/>
        </w:numPr>
        <w:spacing w:after="0" w:line="360" w:lineRule="auto"/>
        <w:ind w:left="426" w:hanging="426"/>
        <w:jc w:val="both"/>
        <w:rPr>
          <w:rFonts w:ascii="Times New Roman" w:eastAsia="Times New Roman" w:hAnsi="Times New Roman" w:cs="Times New Roman"/>
          <w:color w:val="FF0000"/>
          <w:lang w:eastAsia="pl-PL"/>
        </w:rPr>
      </w:pPr>
      <w:r w:rsidRPr="00F85DED">
        <w:rPr>
          <w:rFonts w:ascii="Times New Roman" w:eastAsia="Times New Roman" w:hAnsi="Times New Roman" w:cs="Times New Roman"/>
          <w:lang w:eastAsia="pl-PL"/>
        </w:rPr>
        <w:t xml:space="preserve">odbiorcami Pani/Pana danych osobowych będą osoby lub podmioty, którym udostępniona zostanie dokumentacja postępowania; </w:t>
      </w:r>
    </w:p>
    <w:p w:rsidR="0090456F" w:rsidRPr="00F85DED" w:rsidRDefault="0090456F" w:rsidP="00EA1F15">
      <w:pPr>
        <w:widowControl w:val="0"/>
        <w:numPr>
          <w:ilvl w:val="0"/>
          <w:numId w:val="56"/>
        </w:numPr>
        <w:spacing w:after="0" w:line="360" w:lineRule="auto"/>
        <w:ind w:left="426" w:hanging="426"/>
        <w:jc w:val="both"/>
        <w:rPr>
          <w:rFonts w:ascii="Times New Roman" w:eastAsia="Times New Roman" w:hAnsi="Times New Roman" w:cs="Times New Roman"/>
          <w:color w:val="00B0F0"/>
          <w:lang w:eastAsia="pl-PL"/>
        </w:rPr>
      </w:pPr>
      <w:r w:rsidRPr="00F85DED">
        <w:rPr>
          <w:rFonts w:ascii="Times New Roman" w:eastAsia="Times New Roman"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90456F" w:rsidRPr="0090456F" w:rsidRDefault="0090456F" w:rsidP="00EA1F15">
      <w:pPr>
        <w:widowControl w:val="0"/>
        <w:numPr>
          <w:ilvl w:val="0"/>
          <w:numId w:val="56"/>
        </w:numPr>
        <w:spacing w:after="0" w:line="360" w:lineRule="auto"/>
        <w:ind w:left="426" w:hanging="426"/>
        <w:jc w:val="both"/>
        <w:rPr>
          <w:rFonts w:ascii="Times New Roman" w:eastAsia="Times New Roman" w:hAnsi="Times New Roman" w:cs="Times New Roman"/>
          <w:b/>
          <w:i/>
          <w:lang w:eastAsia="pl-PL"/>
        </w:rPr>
      </w:pPr>
      <w:r w:rsidRPr="0090456F">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0456F" w:rsidRPr="0090456F" w:rsidRDefault="0090456F" w:rsidP="00EA1F15">
      <w:pPr>
        <w:widowControl w:val="0"/>
        <w:numPr>
          <w:ilvl w:val="0"/>
          <w:numId w:val="56"/>
        </w:numPr>
        <w:spacing w:after="0" w:line="360" w:lineRule="auto"/>
        <w:ind w:left="426"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odniesieniu do Pani/Pana danych osobowych decyzje nie będą podejmowane w sposób zautomatyzowany, stosowanie do art. 22 RODO;</w:t>
      </w:r>
    </w:p>
    <w:p w:rsidR="0090456F" w:rsidRPr="0090456F" w:rsidRDefault="0090456F" w:rsidP="00EA1F15">
      <w:pPr>
        <w:widowControl w:val="0"/>
        <w:numPr>
          <w:ilvl w:val="0"/>
          <w:numId w:val="56"/>
        </w:numPr>
        <w:spacing w:after="0" w:line="360" w:lineRule="auto"/>
        <w:ind w:left="426" w:hanging="426"/>
        <w:jc w:val="both"/>
        <w:rPr>
          <w:rFonts w:ascii="Times New Roman" w:eastAsia="Times New Roman" w:hAnsi="Times New Roman" w:cs="Times New Roman"/>
          <w:color w:val="00B0F0"/>
          <w:lang w:eastAsia="pl-PL"/>
        </w:rPr>
      </w:pPr>
      <w:r w:rsidRPr="0090456F">
        <w:rPr>
          <w:rFonts w:ascii="Times New Roman" w:eastAsia="Times New Roman" w:hAnsi="Times New Roman" w:cs="Times New Roman"/>
          <w:lang w:eastAsia="pl-PL"/>
        </w:rPr>
        <w:t>posiada Pani/Pan:</w:t>
      </w:r>
    </w:p>
    <w:p w:rsidR="0090456F" w:rsidRPr="0090456F" w:rsidRDefault="0090456F" w:rsidP="00EA1F15">
      <w:pPr>
        <w:numPr>
          <w:ilvl w:val="0"/>
          <w:numId w:val="44"/>
        </w:numPr>
        <w:spacing w:after="0" w:line="360" w:lineRule="auto"/>
        <w:ind w:left="709" w:hanging="283"/>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 podstawie art. 15 RODO prawo dostępu do danych osobowych Pani/Pana dotyczących;</w:t>
      </w:r>
    </w:p>
    <w:p w:rsidR="0090456F" w:rsidRPr="0090456F" w:rsidRDefault="0090456F" w:rsidP="00EA1F15">
      <w:pPr>
        <w:numPr>
          <w:ilvl w:val="0"/>
          <w:numId w:val="44"/>
        </w:numPr>
        <w:spacing w:after="0" w:line="360" w:lineRule="auto"/>
        <w:ind w:left="709" w:hanging="283"/>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na podstawie art. 16 RODO prawo do sprostowania Pani/Pana danych osobowych </w:t>
      </w:r>
    </w:p>
    <w:p w:rsidR="0090456F" w:rsidRPr="0090456F" w:rsidRDefault="0090456F" w:rsidP="0090456F">
      <w:pPr>
        <w:spacing w:after="0" w:line="324" w:lineRule="auto"/>
        <w:ind w:left="709"/>
        <w:jc w:val="both"/>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&lt;</w:t>
      </w:r>
      <w:r w:rsidRPr="0090456F">
        <w:rPr>
          <w:rFonts w:ascii="Times New Roman" w:eastAsia="Times New Roman" w:hAnsi="Times New Roman" w:cs="Times New Roman"/>
          <w:b/>
          <w:i/>
          <w:lang w:eastAsia="pl-PL"/>
        </w:rPr>
        <w:t>Wyjaśnienie:</w:t>
      </w:r>
      <w:r w:rsidRPr="0090456F">
        <w:rPr>
          <w:rFonts w:ascii="Times New Roman" w:eastAsia="Times New Roman"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90456F">
        <w:rPr>
          <w:rFonts w:ascii="Times New Roman" w:eastAsia="Times New Roman" w:hAnsi="Times New Roman" w:cs="Times New Roman"/>
          <w:lang w:eastAsia="pl-PL"/>
        </w:rPr>
        <w:t>;</w:t>
      </w:r>
    </w:p>
    <w:p w:rsidR="0090456F" w:rsidRPr="0090456F" w:rsidRDefault="0090456F" w:rsidP="00EA1F15">
      <w:pPr>
        <w:numPr>
          <w:ilvl w:val="0"/>
          <w:numId w:val="44"/>
        </w:numPr>
        <w:spacing w:after="0" w:line="324" w:lineRule="auto"/>
        <w:ind w:left="709" w:hanging="284"/>
        <w:jc w:val="both"/>
        <w:rPr>
          <w:rFonts w:ascii="Times New Roman" w:eastAsia="Times New Roman" w:hAnsi="Times New Roman" w:cs="Times New Roman"/>
          <w:i/>
          <w:color w:val="002060"/>
          <w:lang w:eastAsia="pl-PL"/>
        </w:rPr>
      </w:pPr>
      <w:r w:rsidRPr="0090456F">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90456F">
        <w:rPr>
          <w:rFonts w:ascii="Times New Roman" w:eastAsia="Times New Roman" w:hAnsi="Times New Roman" w:cs="Times New Roman"/>
          <w:i/>
          <w:lang w:eastAsia="pl-PL"/>
        </w:rPr>
        <w:t>&lt;</w:t>
      </w:r>
      <w:r w:rsidRPr="0090456F">
        <w:rPr>
          <w:rFonts w:ascii="Times New Roman" w:eastAsia="Times New Roman" w:hAnsi="Times New Roman" w:cs="Times New Roman"/>
          <w:b/>
          <w:i/>
          <w:lang w:eastAsia="pl-PL"/>
        </w:rPr>
        <w:t>Wyjaśnienie:</w:t>
      </w:r>
      <w:r w:rsidRPr="0090456F">
        <w:rPr>
          <w:rFonts w:ascii="Times New Roman" w:eastAsia="Times New Roman"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90456F" w:rsidRPr="0090456F" w:rsidRDefault="0090456F" w:rsidP="00EA1F15">
      <w:pPr>
        <w:numPr>
          <w:ilvl w:val="0"/>
          <w:numId w:val="44"/>
        </w:numPr>
        <w:spacing w:after="0" w:line="360" w:lineRule="auto"/>
        <w:ind w:left="709" w:hanging="283"/>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90456F" w:rsidRPr="0090456F" w:rsidRDefault="0090456F" w:rsidP="00EA1F15">
      <w:pPr>
        <w:numPr>
          <w:ilvl w:val="0"/>
          <w:numId w:val="56"/>
        </w:numPr>
        <w:spacing w:after="0" w:line="360" w:lineRule="auto"/>
        <w:ind w:left="426" w:hanging="426"/>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nie przysługuje Pani/Panu:</w:t>
      </w:r>
    </w:p>
    <w:p w:rsidR="0090456F" w:rsidRPr="0090456F" w:rsidRDefault="0090456F" w:rsidP="00EA1F15">
      <w:pPr>
        <w:numPr>
          <w:ilvl w:val="0"/>
          <w:numId w:val="45"/>
        </w:numPr>
        <w:spacing w:after="0" w:line="360" w:lineRule="auto"/>
        <w:ind w:left="709" w:hanging="283"/>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w związku z art. 17 ust. 3 lit. b, d lub e RODO prawo do usunięcia danych osobowych;</w:t>
      </w:r>
    </w:p>
    <w:p w:rsidR="0090456F" w:rsidRPr="0090456F" w:rsidRDefault="0090456F" w:rsidP="00EA1F15">
      <w:pPr>
        <w:numPr>
          <w:ilvl w:val="0"/>
          <w:numId w:val="45"/>
        </w:numPr>
        <w:spacing w:after="0" w:line="360" w:lineRule="auto"/>
        <w:ind w:left="709" w:hanging="283"/>
        <w:jc w:val="both"/>
        <w:rPr>
          <w:rFonts w:ascii="Times New Roman" w:eastAsia="Times New Roman" w:hAnsi="Times New Roman" w:cs="Times New Roman"/>
          <w:b/>
          <w:i/>
          <w:lang w:eastAsia="pl-PL"/>
        </w:rPr>
      </w:pPr>
      <w:r w:rsidRPr="0090456F">
        <w:rPr>
          <w:rFonts w:ascii="Times New Roman" w:eastAsia="Times New Roman" w:hAnsi="Times New Roman" w:cs="Times New Roman"/>
          <w:lang w:eastAsia="pl-PL"/>
        </w:rPr>
        <w:t>prawo do przenoszenia danych osobowych, o którym mowa w art. 20 RODO;</w:t>
      </w:r>
    </w:p>
    <w:p w:rsidR="0090456F" w:rsidRPr="0090456F" w:rsidRDefault="0090456F" w:rsidP="00EA1F15">
      <w:pPr>
        <w:numPr>
          <w:ilvl w:val="0"/>
          <w:numId w:val="45"/>
        </w:numPr>
        <w:spacing w:after="0" w:line="360" w:lineRule="auto"/>
        <w:ind w:left="709" w:hanging="283"/>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90456F" w:rsidRPr="0090456F" w:rsidRDefault="0090456F" w:rsidP="00EA1F15">
      <w:pPr>
        <w:numPr>
          <w:ilvl w:val="0"/>
          <w:numId w:val="55"/>
        </w:numPr>
        <w:spacing w:after="0" w:line="360" w:lineRule="auto"/>
        <w:ind w:left="426" w:hanging="426"/>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856189" w:rsidP="0090456F">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w:t>
      </w:r>
      <w:r w:rsidR="00036785">
        <w:rPr>
          <w:rFonts w:ascii="Times New Roman" w:eastAsia="Times New Roman" w:hAnsi="Times New Roman" w:cs="Times New Roman"/>
          <w:lang w:eastAsia="pl-PL"/>
        </w:rPr>
        <w:t xml:space="preserve"> 06.10.</w:t>
      </w:r>
      <w:r w:rsidR="0090456F" w:rsidRPr="0090456F">
        <w:rPr>
          <w:rFonts w:ascii="Times New Roman" w:eastAsia="Times New Roman" w:hAnsi="Times New Roman" w:cs="Times New Roman"/>
          <w:lang w:eastAsia="pl-PL"/>
        </w:rPr>
        <w:t>2022 r.</w:t>
      </w:r>
    </w:p>
    <w:p w:rsidR="0090456F" w:rsidRPr="0090456F" w:rsidRDefault="0090456F" w:rsidP="0090456F">
      <w:pPr>
        <w:tabs>
          <w:tab w:val="left" w:pos="-567"/>
        </w:tabs>
        <w:spacing w:after="0" w:line="360" w:lineRule="auto"/>
        <w:rPr>
          <w:rFonts w:ascii="Times New Roman" w:eastAsia="Times New Roman" w:hAnsi="Times New Roman" w:cs="Times New Roman"/>
          <w:b/>
          <w:lang w:eastAsia="pl-PL"/>
        </w:rPr>
      </w:pPr>
    </w:p>
    <w:p w:rsidR="0090456F" w:rsidRPr="0090456F" w:rsidRDefault="0090456F" w:rsidP="0090456F">
      <w:pPr>
        <w:tabs>
          <w:tab w:val="left" w:pos="-567"/>
        </w:tabs>
        <w:spacing w:after="0" w:line="360" w:lineRule="auto"/>
        <w:rPr>
          <w:rFonts w:ascii="Times New Roman" w:eastAsia="Times New Roman" w:hAnsi="Times New Roman" w:cs="Times New Roman"/>
          <w:b/>
          <w:lang w:eastAsia="pl-PL"/>
        </w:rPr>
      </w:pPr>
    </w:p>
    <w:p w:rsidR="0090456F" w:rsidRPr="0090456F" w:rsidRDefault="0090456F" w:rsidP="0090456F">
      <w:pPr>
        <w:tabs>
          <w:tab w:val="left" w:pos="-567"/>
        </w:tabs>
        <w:spacing w:after="0" w:line="360" w:lineRule="auto"/>
        <w:ind w:left="4253"/>
        <w:jc w:val="center"/>
        <w:rPr>
          <w:rFonts w:ascii="Times New Roman" w:eastAsia="Times New Roman" w:hAnsi="Times New Roman" w:cs="Times New Roman"/>
          <w:b/>
          <w:lang w:eastAsia="pl-PL"/>
        </w:rPr>
      </w:pPr>
      <w:bookmarkStart w:id="1" w:name="_GoBack"/>
      <w:bookmarkEnd w:id="1"/>
      <w:r w:rsidRPr="0090456F">
        <w:rPr>
          <w:rFonts w:ascii="Times New Roman" w:eastAsia="Times New Roman" w:hAnsi="Times New Roman" w:cs="Times New Roman"/>
          <w:b/>
          <w:lang w:eastAsia="pl-PL"/>
        </w:rPr>
        <w:t>ZATWIERDZAM</w:t>
      </w:r>
      <w:r w:rsidRPr="0090456F">
        <w:rPr>
          <w:rFonts w:ascii="Times New Roman" w:eastAsia="Times New Roman" w:hAnsi="Times New Roman" w:cs="Times New Roman"/>
          <w:lang w:eastAsia="pl-PL"/>
        </w:rPr>
        <w:t xml:space="preserve">                                                                                   </w:t>
      </w:r>
    </w:p>
    <w:p w:rsidR="0090456F" w:rsidRPr="0090456F" w:rsidRDefault="0090456F" w:rsidP="0090456F">
      <w:pPr>
        <w:widowControl w:val="0"/>
        <w:tabs>
          <w:tab w:val="left" w:pos="10382"/>
        </w:tabs>
        <w:spacing w:after="0" w:line="360" w:lineRule="auto"/>
        <w:ind w:left="4253"/>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Pełnomocnik Rektora ds. zamówień publicznych</w:t>
      </w:r>
    </w:p>
    <w:p w:rsidR="0090456F" w:rsidRPr="0090456F" w:rsidRDefault="0090456F" w:rsidP="0090456F">
      <w:pPr>
        <w:widowControl w:val="0"/>
        <w:tabs>
          <w:tab w:val="left" w:pos="10382"/>
        </w:tabs>
        <w:spacing w:after="0" w:line="360" w:lineRule="auto"/>
        <w:ind w:left="4253"/>
        <w:jc w:val="center"/>
        <w:rPr>
          <w:rFonts w:ascii="Times New Roman" w:eastAsia="Times New Roman" w:hAnsi="Times New Roman" w:cs="Times New Roman"/>
          <w:lang w:eastAsia="pl-PL"/>
        </w:rPr>
      </w:pPr>
    </w:p>
    <w:p w:rsidR="00BD60AF" w:rsidRDefault="0090456F" w:rsidP="0090456F">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mgr Piotr Skubera </w:t>
      </w:r>
    </w:p>
    <w:p w:rsidR="002A72A9" w:rsidRDefault="002A72A9" w:rsidP="0090456F">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rsidR="00474D0E" w:rsidRDefault="00474D0E" w:rsidP="0090456F">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rsidR="00474D0E" w:rsidRDefault="00474D0E" w:rsidP="0090456F">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167BBA" w:rsidRDefault="00167BBA" w:rsidP="00F85DED">
      <w:pPr>
        <w:spacing w:after="0" w:line="360" w:lineRule="auto"/>
        <w:jc w:val="center"/>
        <w:rPr>
          <w:rFonts w:ascii="Times New Roman" w:eastAsia="Times New Roman" w:hAnsi="Times New Roman" w:cs="Times New Roman"/>
          <w:b/>
          <w:lang w:eastAsia="pl-PL"/>
        </w:rPr>
      </w:pPr>
    </w:p>
    <w:p w:rsidR="00F85DED" w:rsidRPr="0090456F" w:rsidRDefault="00F85DED" w:rsidP="00F85DED">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Rozdział II</w:t>
      </w:r>
    </w:p>
    <w:p w:rsidR="00F85DED" w:rsidRPr="0090456F" w:rsidRDefault="00F85DED" w:rsidP="00F85DED">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FORMULARZ OFERTY</w:t>
      </w:r>
    </w:p>
    <w:p w:rsidR="00F85DED" w:rsidRPr="0090456F" w:rsidRDefault="00F85DED" w:rsidP="00F85DED">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wraz z załączonymi formularzami</w:t>
      </w:r>
    </w:p>
    <w:p w:rsidR="00F85DED" w:rsidRPr="0090456F" w:rsidRDefault="00F85DED" w:rsidP="00F85DED">
      <w:pPr>
        <w:spacing w:after="0" w:line="360" w:lineRule="auto"/>
        <w:jc w:val="right"/>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t>............................dnia……………</w:t>
      </w:r>
    </w:p>
    <w:p w:rsidR="00F85DED" w:rsidRPr="0090456F" w:rsidRDefault="00F85DED" w:rsidP="00F85DED">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F85DED" w:rsidRPr="0090456F" w:rsidRDefault="00F85DED" w:rsidP="00F85DED">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(nazwa i adres Wykonawcy)</w:t>
      </w:r>
    </w:p>
    <w:p w:rsidR="00F85DED" w:rsidRPr="0090456F" w:rsidRDefault="00F85DED" w:rsidP="00F85DED">
      <w:pPr>
        <w:spacing w:after="0" w:line="360" w:lineRule="auto"/>
        <w:ind w:left="4956"/>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OFERTA</w:t>
      </w:r>
    </w:p>
    <w:p w:rsidR="00F85DED" w:rsidRPr="0090456F" w:rsidRDefault="00F85DED" w:rsidP="00F85DED">
      <w:pPr>
        <w:spacing w:after="0" w:line="360" w:lineRule="auto"/>
        <w:ind w:left="4956"/>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UNIWERSYTET WARSZAWSKI</w:t>
      </w:r>
    </w:p>
    <w:p w:rsidR="00F85DED" w:rsidRPr="0090456F" w:rsidRDefault="00F85DED" w:rsidP="00F85DED">
      <w:pPr>
        <w:spacing w:after="0" w:line="360" w:lineRule="auto"/>
        <w:ind w:left="4956"/>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ul. Krakowskie Przedmieście 26/28</w:t>
      </w:r>
    </w:p>
    <w:p w:rsidR="00F85DED" w:rsidRPr="0090456F" w:rsidRDefault="00F85DED" w:rsidP="00F85DED">
      <w:pPr>
        <w:spacing w:after="0" w:line="360" w:lineRule="auto"/>
        <w:ind w:left="4956"/>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00-927 Warszawa</w:t>
      </w:r>
    </w:p>
    <w:p w:rsidR="00BD60AF" w:rsidRPr="002A72A9" w:rsidRDefault="00BD60AF" w:rsidP="002A72A9">
      <w:pPr>
        <w:autoSpaceDE w:val="0"/>
        <w:autoSpaceDN w:val="0"/>
        <w:adjustRightInd w:val="0"/>
        <w:spacing w:after="0" w:line="360" w:lineRule="auto"/>
        <w:jc w:val="right"/>
        <w:rPr>
          <w:rFonts w:ascii="Times New Roman" w:eastAsia="Times New Roman" w:hAnsi="Times New Roman" w:cs="Times New Roman"/>
          <w:b/>
          <w:lang w:eastAsia="pl-PL"/>
        </w:rPr>
      </w:pPr>
      <w:r w:rsidRPr="00FA14A6">
        <w:rPr>
          <w:rFonts w:ascii="Times New Roman" w:eastAsia="Calibri" w:hAnsi="Times New Roman" w:cs="Times New Roman"/>
          <w:lang w:eastAsia="pl-PL"/>
        </w:rPr>
        <w:tab/>
      </w:r>
      <w:r w:rsidRPr="00FA14A6">
        <w:rPr>
          <w:rFonts w:ascii="Times New Roman" w:eastAsia="Calibri" w:hAnsi="Times New Roman" w:cs="Times New Roman"/>
          <w:lang w:eastAsia="pl-PL"/>
        </w:rPr>
        <w:tab/>
      </w:r>
    </w:p>
    <w:p w:rsidR="00F85DED" w:rsidRPr="002A72A9" w:rsidRDefault="00BD60AF" w:rsidP="00F85DED">
      <w:pPr>
        <w:spacing w:after="0" w:line="360" w:lineRule="auto"/>
        <w:jc w:val="both"/>
        <w:rPr>
          <w:rFonts w:ascii="Times New Roman" w:eastAsia="Times New Roman" w:hAnsi="Times New Roman" w:cs="Times New Roman"/>
          <w:lang w:eastAsia="pl-PL"/>
        </w:rPr>
      </w:pPr>
      <w:r w:rsidRPr="002A72A9">
        <w:rPr>
          <w:rFonts w:ascii="Times New Roman" w:eastAsia="Calibri" w:hAnsi="Times New Roman" w:cs="Times New Roman"/>
          <w:lang w:eastAsia="pl-PL"/>
        </w:rPr>
        <w:t>W odpowiedzi na ogłoszenie o zamówieniu prowadzonym w trybie podstawowym</w:t>
      </w:r>
      <w:r w:rsidR="00F85DED" w:rsidRPr="002A72A9">
        <w:rPr>
          <w:rFonts w:ascii="Times New Roman" w:eastAsia="Calibri" w:hAnsi="Times New Roman" w:cs="Times New Roman"/>
          <w:lang w:eastAsia="pl-PL"/>
        </w:rPr>
        <w:br/>
        <w:t>nr DZP-361/116</w:t>
      </w:r>
      <w:r w:rsidRPr="002A72A9">
        <w:rPr>
          <w:rFonts w:ascii="Times New Roman" w:eastAsia="Calibri" w:hAnsi="Times New Roman" w:cs="Times New Roman"/>
          <w:lang w:eastAsia="pl-PL"/>
        </w:rPr>
        <w:t>/2022 na „</w:t>
      </w:r>
      <w:r w:rsidR="00F85DED" w:rsidRPr="002A72A9">
        <w:rPr>
          <w:rFonts w:ascii="Times New Roman" w:eastAsia="Times New Roman" w:hAnsi="Times New Roman" w:cs="Times New Roman"/>
          <w:lang w:eastAsia="pl-PL"/>
        </w:rPr>
        <w:t>Konserwację i utrzymanie w stałej sprawności  instalacji systemu telewizji dozorowej  w obiektach Uniwersytetu Warsz</w:t>
      </w:r>
      <w:r w:rsidR="00BB31D4">
        <w:rPr>
          <w:rFonts w:ascii="Times New Roman" w:eastAsia="Times New Roman" w:hAnsi="Times New Roman" w:cs="Times New Roman"/>
          <w:lang w:eastAsia="pl-PL"/>
        </w:rPr>
        <w:t xml:space="preserve">awskiego, administrowanych przez </w:t>
      </w:r>
      <w:r w:rsidR="00F85DED" w:rsidRPr="002A72A9">
        <w:rPr>
          <w:rFonts w:ascii="Times New Roman" w:eastAsia="Times New Roman" w:hAnsi="Times New Roman" w:cs="Times New Roman"/>
          <w:lang w:eastAsia="pl-PL"/>
        </w:rPr>
        <w:t>Biuro Gospodarcze Uniwersytetu Warszawskiego”</w:t>
      </w:r>
    </w:p>
    <w:p w:rsidR="00BD60AF" w:rsidRPr="00473AB6" w:rsidRDefault="00BD60AF" w:rsidP="00F85DED">
      <w:pPr>
        <w:spacing w:after="0" w:line="360" w:lineRule="auto"/>
        <w:jc w:val="both"/>
        <w:rPr>
          <w:rFonts w:ascii="Times New Roman" w:eastAsia="Times New Roman" w:hAnsi="Times New Roman" w:cs="Times New Roman"/>
          <w:sz w:val="6"/>
          <w:szCs w:val="6"/>
          <w:lang w:eastAsia="pl-PL"/>
        </w:rPr>
      </w:pPr>
    </w:p>
    <w:p w:rsidR="00BD60AF" w:rsidRPr="00854283" w:rsidRDefault="00BD60AF" w:rsidP="00F85DED">
      <w:pPr>
        <w:spacing w:after="0" w:line="360" w:lineRule="auto"/>
        <w:jc w:val="both"/>
        <w:rPr>
          <w:rFonts w:ascii="Times New Roman" w:eastAsia="Times New Roman" w:hAnsi="Times New Roman" w:cs="Times New Roman"/>
          <w:sz w:val="8"/>
          <w:szCs w:val="8"/>
        </w:rPr>
      </w:pPr>
    </w:p>
    <w:p w:rsidR="00BD60AF" w:rsidRPr="00854283" w:rsidRDefault="00BD60AF" w:rsidP="00BD60AF">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rsidR="00BD60AF" w:rsidRPr="00854283" w:rsidRDefault="00BD60AF" w:rsidP="00BD60AF">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rsidR="00BD60AF" w:rsidRPr="00854283" w:rsidRDefault="00BD60AF" w:rsidP="00BD60AF">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rsidR="00BD60AF" w:rsidRPr="00854283" w:rsidRDefault="00BD60AF" w:rsidP="00BD60AF">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rsidR="00BD60AF" w:rsidRPr="00854283" w:rsidRDefault="00BD60AF" w:rsidP="00BD60AF">
      <w:pPr>
        <w:tabs>
          <w:tab w:val="left" w:pos="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rsidR="00BD60AF" w:rsidRPr="00854283" w:rsidRDefault="00BD60AF" w:rsidP="00BD60AF">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rsidR="00BD60AF" w:rsidRPr="00854283" w:rsidRDefault="00BD60AF" w:rsidP="00BD60AF">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rsidR="00BD60AF" w:rsidRPr="00854283" w:rsidRDefault="00BD60AF" w:rsidP="00BD60AF">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rsidR="00BD60AF" w:rsidRPr="00854283" w:rsidRDefault="00BD60AF" w:rsidP="00BD60AF">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rsidR="00BD60AF" w:rsidRPr="00854283" w:rsidRDefault="00BD60AF" w:rsidP="00BD60AF">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rsidR="00BD60AF" w:rsidRPr="004471CD" w:rsidRDefault="00BD60AF" w:rsidP="00BD60AF">
      <w:pPr>
        <w:tabs>
          <w:tab w:val="left" w:pos="0"/>
          <w:tab w:val="left" w:pos="720"/>
        </w:tabs>
        <w:suppressAutoHyphens/>
        <w:spacing w:after="0" w:line="240" w:lineRule="auto"/>
        <w:jc w:val="center"/>
        <w:rPr>
          <w:rFonts w:ascii="Times New Roman" w:eastAsia="Times New Roman" w:hAnsi="Times New Roman" w:cs="Times New Roman"/>
          <w:sz w:val="16"/>
          <w:szCs w:val="16"/>
          <w:lang w:eastAsia="ar-SA"/>
        </w:rPr>
      </w:pPr>
    </w:p>
    <w:p w:rsidR="00BD60AF" w:rsidRPr="00854283" w:rsidRDefault="00BD60AF" w:rsidP="00BD60AF">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rsidR="00BD60AF" w:rsidRPr="00854283" w:rsidRDefault="00BD60AF" w:rsidP="00BD60AF">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rsidR="00BD60AF" w:rsidRPr="004471CD" w:rsidRDefault="00BD60AF" w:rsidP="00BD60AF">
      <w:pPr>
        <w:tabs>
          <w:tab w:val="left" w:pos="0"/>
          <w:tab w:val="left" w:pos="720"/>
        </w:tabs>
        <w:suppressAutoHyphens/>
        <w:spacing w:after="0" w:line="240" w:lineRule="auto"/>
        <w:rPr>
          <w:rFonts w:ascii="Times New Roman" w:eastAsia="Times New Roman" w:hAnsi="Times New Roman" w:cs="Times New Roman"/>
          <w:sz w:val="16"/>
          <w:szCs w:val="16"/>
          <w:lang w:eastAsia="ar-SA"/>
        </w:rPr>
      </w:pPr>
    </w:p>
    <w:p w:rsidR="00BD60AF" w:rsidRPr="00854283" w:rsidRDefault="00BD60AF" w:rsidP="00BD60AF">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rsidR="00BD60AF" w:rsidRPr="00854283" w:rsidRDefault="00BD60AF" w:rsidP="00BD60AF">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rsidR="00BD60AF" w:rsidRPr="00854283" w:rsidRDefault="00BD60AF" w:rsidP="00BD60AF">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rsidR="00BD60AF" w:rsidRPr="00854283" w:rsidRDefault="00BD60AF" w:rsidP="00BD60AF">
      <w:pPr>
        <w:tabs>
          <w:tab w:val="left" w:pos="0"/>
          <w:tab w:val="left" w:pos="720"/>
        </w:tabs>
        <w:spacing w:after="0" w:line="24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rsidR="00BD60AF" w:rsidRPr="00854283" w:rsidRDefault="00BD60AF" w:rsidP="00BD60AF">
      <w:pPr>
        <w:tabs>
          <w:tab w:val="left" w:pos="0"/>
          <w:tab w:val="left" w:pos="720"/>
        </w:tabs>
        <w:spacing w:after="0" w:line="24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rsidR="00BD60AF" w:rsidRPr="00854283" w:rsidRDefault="00BD60AF" w:rsidP="00BD60AF">
      <w:pPr>
        <w:tabs>
          <w:tab w:val="left" w:pos="0"/>
          <w:tab w:val="left" w:pos="720"/>
        </w:tabs>
        <w:spacing w:before="120"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t>
      </w:r>
      <w:r w:rsidR="00474D0E">
        <w:rPr>
          <w:rFonts w:ascii="Times New Roman" w:eastAsia="Times New Roman" w:hAnsi="Times New Roman" w:cs="Times New Roman"/>
          <w:lang w:eastAsia="ar-SA"/>
        </w:rPr>
        <w:t xml:space="preserve">.................. . pl. </w:t>
      </w:r>
      <w:r w:rsidR="00474D0E">
        <w:rPr>
          <w:rFonts w:ascii="Times New Roman" w:eastAsia="Times New Roman" w:hAnsi="Times New Roman" w:cs="Times New Roman"/>
          <w:lang w:eastAsia="ar-SA"/>
        </w:rPr>
        <w:tab/>
      </w:r>
      <w:r w:rsidR="00474D0E">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w:t>
      </w:r>
    </w:p>
    <w:p w:rsidR="00BD60AF" w:rsidRPr="00854283" w:rsidRDefault="00BD60AF" w:rsidP="00BD60AF">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rsidR="00BD60AF" w:rsidRPr="00FA14A6" w:rsidRDefault="00474D0E" w:rsidP="00BD60AF">
      <w:pPr>
        <w:tabs>
          <w:tab w:val="left" w:pos="0"/>
          <w:tab w:val="left" w:pos="720"/>
        </w:tabs>
        <w:spacing w:after="0" w:line="36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 </w:t>
      </w:r>
      <w:r w:rsidR="00BD60AF" w:rsidRPr="00FA14A6">
        <w:rPr>
          <w:rFonts w:ascii="Times New Roman" w:eastAsia="Calibri" w:hAnsi="Times New Roman" w:cs="Times New Roman"/>
          <w:lang w:eastAsia="pl-PL"/>
        </w:rPr>
        <w:t>Adres skrzynki ePUAP ………………………………………………………………………….…….</w:t>
      </w:r>
    </w:p>
    <w:p w:rsidR="00BD60AF" w:rsidRPr="00854283" w:rsidRDefault="00BD60AF" w:rsidP="00BD60AF">
      <w:pPr>
        <w:tabs>
          <w:tab w:val="left" w:pos="0"/>
          <w:tab w:val="left" w:pos="720"/>
        </w:tab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nr identyfikacyjny NIP …………….………………………… REGON ………………………………  </w:t>
      </w:r>
    </w:p>
    <w:p w:rsidR="00BD60AF" w:rsidRPr="006A37A6" w:rsidRDefault="00BD60AF" w:rsidP="00BD60AF">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t>będący płatnikiem podatku VAT,</w:t>
      </w:r>
    </w:p>
    <w:p w:rsidR="00BD60AF" w:rsidRPr="00FA14A6" w:rsidRDefault="00BD60AF" w:rsidP="00BD60AF">
      <w:pPr>
        <w:tabs>
          <w:tab w:val="left" w:pos="0"/>
          <w:tab w:val="left" w:pos="720"/>
        </w:tabs>
        <w:spacing w:after="0" w:line="360" w:lineRule="auto"/>
        <w:rPr>
          <w:rFonts w:ascii="Times New Roman" w:eastAsia="Calibri" w:hAnsi="Times New Roman" w:cs="Times New Roman"/>
          <w:lang w:eastAsia="pl-PL"/>
        </w:rPr>
      </w:pPr>
      <w:r w:rsidRPr="00FA14A6">
        <w:rPr>
          <w:rFonts w:ascii="Times New Roman" w:eastAsia="Calibri" w:hAnsi="Times New Roman" w:cs="Times New Roman"/>
          <w:lang w:eastAsia="pl-PL"/>
        </w:rPr>
        <w:t>po zapoznaniu się ze Specyfikacją Warunków Zamówienia:</w:t>
      </w:r>
    </w:p>
    <w:p w:rsidR="00BD60AF" w:rsidRPr="002A72A9" w:rsidRDefault="00BD60AF" w:rsidP="002A72A9">
      <w:pPr>
        <w:numPr>
          <w:ilvl w:val="0"/>
          <w:numId w:val="77"/>
        </w:numPr>
        <w:spacing w:after="0" w:line="360" w:lineRule="auto"/>
        <w:ind w:left="357" w:hanging="357"/>
        <w:jc w:val="both"/>
        <w:rPr>
          <w:rFonts w:ascii="Times New Roman" w:eastAsia="Arial Unicode MS" w:hAnsi="Times New Roman" w:cs="Times New Roman"/>
          <w:i/>
          <w:lang w:eastAsia="ar-SA"/>
        </w:rPr>
      </w:pPr>
      <w:r w:rsidRPr="002A72A9">
        <w:rPr>
          <w:rFonts w:ascii="Times New Roman" w:eastAsia="Calibri" w:hAnsi="Times New Roman" w:cs="Times New Roman"/>
          <w:lang w:eastAsia="pl-PL"/>
        </w:rPr>
        <w:t xml:space="preserve">Oferujemy </w:t>
      </w:r>
      <w:r w:rsidRPr="002A72A9">
        <w:rPr>
          <w:rFonts w:ascii="Times New Roman" w:eastAsia="Times New Roman" w:hAnsi="Times New Roman" w:cs="Times New Roman"/>
          <w:lang w:eastAsia="pl-PL"/>
        </w:rPr>
        <w:t xml:space="preserve">wykonanie przedmiotu zamówienia w zakresie określonym w specyfikacji warunków zamówienia </w:t>
      </w:r>
      <w:r w:rsidRPr="002A72A9">
        <w:rPr>
          <w:rFonts w:ascii="Times New Roman" w:eastAsia="Arial Unicode MS" w:hAnsi="Times New Roman" w:cs="Times New Roman"/>
          <w:b/>
          <w:lang w:eastAsia="ar-SA"/>
        </w:rPr>
        <w:t>za cenę brutto OGÓŁEM (netto + obowiązujący podatek VAT)</w:t>
      </w:r>
      <w:r w:rsidRPr="002A72A9">
        <w:rPr>
          <w:rFonts w:ascii="Times New Roman" w:eastAsia="Arial Unicode MS" w:hAnsi="Times New Roman" w:cs="Times New Roman"/>
          <w:lang w:eastAsia="ar-SA"/>
        </w:rPr>
        <w:t xml:space="preserve"> </w:t>
      </w:r>
    </w:p>
    <w:p w:rsidR="00BD60AF" w:rsidRPr="002A72A9" w:rsidRDefault="00BD60AF" w:rsidP="002A72A9">
      <w:pPr>
        <w:spacing w:after="0" w:line="360" w:lineRule="auto"/>
        <w:ind w:left="357"/>
        <w:rPr>
          <w:rFonts w:ascii="Times New Roman" w:eastAsia="Arial Unicode MS" w:hAnsi="Times New Roman" w:cs="Times New Roman"/>
          <w:b/>
          <w:lang w:eastAsia="ar-SA"/>
        </w:rPr>
      </w:pPr>
      <w:r w:rsidRPr="002A72A9">
        <w:rPr>
          <w:rFonts w:ascii="Times New Roman" w:hAnsi="Times New Roman" w:cs="Times New Roman"/>
          <w:b/>
        </w:rPr>
        <w:t xml:space="preserve">(liczbowo) </w:t>
      </w:r>
      <w:r w:rsidRPr="002A72A9">
        <w:rPr>
          <w:rFonts w:ascii="Times New Roman" w:eastAsia="Arial Unicode MS" w:hAnsi="Times New Roman" w:cs="Times New Roman"/>
          <w:b/>
          <w:lang w:eastAsia="ar-SA"/>
        </w:rPr>
        <w:t>................................</w:t>
      </w:r>
      <w:r w:rsidR="00F85DED" w:rsidRPr="002A72A9">
        <w:rPr>
          <w:rFonts w:ascii="Times New Roman" w:eastAsia="Arial Unicode MS" w:hAnsi="Times New Roman" w:cs="Times New Roman"/>
          <w:b/>
          <w:lang w:eastAsia="ar-SA"/>
        </w:rPr>
        <w:t>....</w:t>
      </w:r>
      <w:r w:rsidRPr="002A72A9">
        <w:rPr>
          <w:rFonts w:ascii="Times New Roman" w:eastAsia="Arial Unicode MS" w:hAnsi="Times New Roman" w:cs="Times New Roman"/>
          <w:b/>
          <w:lang w:eastAsia="ar-SA"/>
        </w:rPr>
        <w:t xml:space="preserve">................................................................................................ zł </w:t>
      </w:r>
    </w:p>
    <w:p w:rsidR="00BD60AF" w:rsidRPr="002A72A9" w:rsidRDefault="00BD60AF" w:rsidP="002A72A9">
      <w:pPr>
        <w:pStyle w:val="Akapitzlist"/>
        <w:spacing w:after="0" w:line="360" w:lineRule="auto"/>
        <w:ind w:left="360"/>
        <w:jc w:val="both"/>
        <w:rPr>
          <w:rFonts w:ascii="Times New Roman" w:hAnsi="Times New Roman" w:cs="Times New Roman"/>
        </w:rPr>
      </w:pPr>
      <w:r w:rsidRPr="002A72A9">
        <w:rPr>
          <w:rFonts w:ascii="Times New Roman" w:hAnsi="Times New Roman" w:cs="Times New Roman"/>
        </w:rPr>
        <w:t>(słownie:...............................................</w:t>
      </w:r>
      <w:r w:rsidR="00F85DED" w:rsidRPr="002A72A9">
        <w:rPr>
          <w:rFonts w:ascii="Times New Roman" w:hAnsi="Times New Roman" w:cs="Times New Roman"/>
        </w:rPr>
        <w:t>.....................</w:t>
      </w:r>
      <w:r w:rsidRPr="002A72A9">
        <w:rPr>
          <w:rFonts w:ascii="Times New Roman" w:hAnsi="Times New Roman" w:cs="Times New Roman"/>
        </w:rPr>
        <w:t>.......................................................................)</w:t>
      </w:r>
    </w:p>
    <w:p w:rsidR="00BD60AF" w:rsidRPr="002A72A9" w:rsidRDefault="00BD60AF" w:rsidP="002A72A9">
      <w:pPr>
        <w:autoSpaceDN w:val="0"/>
        <w:spacing w:after="0" w:line="360" w:lineRule="auto"/>
        <w:ind w:left="360"/>
        <w:contextualSpacing/>
        <w:jc w:val="both"/>
        <w:rPr>
          <w:rFonts w:ascii="Times New Roman" w:eastAsia="Calibri" w:hAnsi="Times New Roman" w:cs="Times New Roman"/>
          <w:bCs/>
          <w:lang w:eastAsia="pl-PL"/>
        </w:rPr>
      </w:pPr>
      <w:r w:rsidRPr="002A72A9">
        <w:rPr>
          <w:rFonts w:ascii="Times New Roman" w:eastAsia="Calibri" w:hAnsi="Times New Roman" w:cs="Times New Roman"/>
          <w:bCs/>
          <w:lang w:eastAsia="pl-PL"/>
        </w:rPr>
        <w:t>kwota netto (liczbow</w:t>
      </w:r>
      <w:r w:rsidR="00F85DED" w:rsidRPr="002A72A9">
        <w:rPr>
          <w:rFonts w:ascii="Times New Roman" w:eastAsia="Calibri" w:hAnsi="Times New Roman" w:cs="Times New Roman"/>
          <w:bCs/>
          <w:lang w:eastAsia="pl-PL"/>
        </w:rPr>
        <w:t>o) ………........................</w:t>
      </w:r>
      <w:r w:rsidRPr="002A72A9">
        <w:rPr>
          <w:rFonts w:ascii="Times New Roman" w:eastAsia="Calibri" w:hAnsi="Times New Roman" w:cs="Times New Roman"/>
          <w:bCs/>
          <w:lang w:eastAsia="pl-PL"/>
        </w:rPr>
        <w:t xml:space="preserve">............................................................................. zł </w:t>
      </w:r>
    </w:p>
    <w:p w:rsidR="00BD60AF" w:rsidRPr="002A72A9" w:rsidRDefault="00BD60AF" w:rsidP="002A72A9">
      <w:pPr>
        <w:suppressAutoHyphens/>
        <w:spacing w:after="0" w:line="360" w:lineRule="auto"/>
        <w:ind w:left="360"/>
        <w:rPr>
          <w:rFonts w:ascii="Times New Roman" w:eastAsia="Calibri" w:hAnsi="Times New Roman" w:cs="Times New Roman"/>
          <w:bCs/>
          <w:lang w:eastAsia="ar-SA"/>
        </w:rPr>
      </w:pPr>
      <w:r w:rsidRPr="002A72A9">
        <w:rPr>
          <w:rFonts w:ascii="Times New Roman" w:eastAsia="Calibri" w:hAnsi="Times New Roman" w:cs="Times New Roman"/>
          <w:bCs/>
          <w:lang w:eastAsia="ar-SA"/>
        </w:rPr>
        <w:t>obowiązujący podatek VAT w wysokości ..…. %, tj. (liczbowo) - ……………………… złotych</w:t>
      </w:r>
    </w:p>
    <w:p w:rsidR="00BD60AF" w:rsidRPr="002A72A9" w:rsidRDefault="00BD60AF" w:rsidP="002A72A9">
      <w:pPr>
        <w:numPr>
          <w:ilvl w:val="0"/>
          <w:numId w:val="74"/>
        </w:numPr>
        <w:overflowPunct w:val="0"/>
        <w:autoSpaceDE w:val="0"/>
        <w:autoSpaceDN w:val="0"/>
        <w:adjustRightInd w:val="0"/>
        <w:spacing w:after="0" w:line="360" w:lineRule="auto"/>
        <w:ind w:left="357" w:hanging="357"/>
        <w:jc w:val="both"/>
        <w:rPr>
          <w:rFonts w:ascii="Times New Roman" w:eastAsia="Calibri" w:hAnsi="Times New Roman" w:cs="Times New Roman"/>
          <w:b/>
          <w:lang w:eastAsia="pl-PL"/>
        </w:rPr>
      </w:pPr>
      <w:r w:rsidRPr="002A72A9">
        <w:rPr>
          <w:rFonts w:ascii="Times New Roman" w:hAnsi="Times New Roman" w:cs="Times New Roman"/>
        </w:rPr>
        <w:t>Oświadczamy* (WYPEŁNIA WYKONAWCA):</w:t>
      </w:r>
    </w:p>
    <w:p w:rsidR="00BD60AF" w:rsidRPr="002A72A9" w:rsidRDefault="00BD60AF" w:rsidP="002A72A9">
      <w:pPr>
        <w:overflowPunct w:val="0"/>
        <w:autoSpaceDE w:val="0"/>
        <w:autoSpaceDN w:val="0"/>
        <w:adjustRightInd w:val="0"/>
        <w:spacing w:after="0" w:line="360" w:lineRule="auto"/>
        <w:ind w:left="357"/>
        <w:contextualSpacing/>
        <w:jc w:val="both"/>
        <w:rPr>
          <w:rFonts w:ascii="Times New Roman" w:eastAsia="Times New Roman" w:hAnsi="Times New Roman" w:cs="Times New Roman"/>
          <w:lang w:eastAsia="pl-PL"/>
        </w:rPr>
      </w:pPr>
      <w:r w:rsidRPr="002A72A9">
        <w:rPr>
          <w:rFonts w:ascii="Times New Roman" w:hAnsi="Times New Roman" w:cs="Times New Roman"/>
        </w:rPr>
        <w:t>............................................................................................................................................................................................................................................................................................</w:t>
      </w:r>
      <w:r w:rsidR="00F85DED" w:rsidRPr="002A72A9">
        <w:rPr>
          <w:rFonts w:ascii="Times New Roman" w:hAnsi="Times New Roman" w:cs="Times New Roman"/>
        </w:rPr>
        <w:t>..........................</w:t>
      </w:r>
    </w:p>
    <w:p w:rsidR="00BD60AF" w:rsidRPr="005E4DDD" w:rsidRDefault="00BD60AF" w:rsidP="005E4DDD">
      <w:pPr>
        <w:overflowPunct w:val="0"/>
        <w:autoSpaceDE w:val="0"/>
        <w:autoSpaceDN w:val="0"/>
        <w:adjustRightInd w:val="0"/>
        <w:spacing w:after="0" w:line="360" w:lineRule="auto"/>
        <w:ind w:left="357"/>
        <w:contextualSpacing/>
        <w:jc w:val="both"/>
        <w:rPr>
          <w:rFonts w:ascii="Times New Roman" w:eastAsia="Times New Roman" w:hAnsi="Times New Roman" w:cs="Times New Roman"/>
          <w:i/>
          <w:lang w:eastAsia="pl-PL"/>
        </w:rPr>
      </w:pPr>
      <w:r w:rsidRPr="002A72A9">
        <w:rPr>
          <w:rFonts w:ascii="Times New Roman" w:hAnsi="Times New Roman" w:cs="Times New Roman"/>
          <w:i/>
          <w:sz w:val="18"/>
          <w:szCs w:val="18"/>
        </w:rPr>
        <w:t xml:space="preserve">*Jeżeli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w:t>
      </w:r>
      <w:r w:rsidRPr="005E4DDD">
        <w:rPr>
          <w:rFonts w:ascii="Times New Roman" w:hAnsi="Times New Roman" w:cs="Times New Roman"/>
          <w:i/>
        </w:rPr>
        <w:t>do powstania u Zamawiającego obowiązku podatkowego.</w:t>
      </w:r>
    </w:p>
    <w:p w:rsidR="00BD60AF" w:rsidRPr="005E4DDD" w:rsidRDefault="00BD60AF" w:rsidP="005E4DDD">
      <w:pPr>
        <w:numPr>
          <w:ilvl w:val="0"/>
          <w:numId w:val="75"/>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5E4DDD">
        <w:rPr>
          <w:rFonts w:ascii="Times New Roman" w:eastAsia="Calibri" w:hAnsi="Times New Roman" w:cs="Times New Roman"/>
          <w:lang w:eastAsia="ar-SA"/>
        </w:rPr>
        <w:t>O</w:t>
      </w:r>
      <w:r w:rsidRPr="005E4DDD">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5E4DDD">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426D99" w:rsidRPr="005E4DDD" w:rsidRDefault="0057483F" w:rsidP="005E4DDD">
      <w:pPr>
        <w:numPr>
          <w:ilvl w:val="0"/>
          <w:numId w:val="75"/>
        </w:numPr>
        <w:overflowPunct w:val="0"/>
        <w:autoSpaceDE w:val="0"/>
        <w:autoSpaceDN w:val="0"/>
        <w:adjustRightInd w:val="0"/>
        <w:spacing w:after="0" w:line="360" w:lineRule="auto"/>
        <w:ind w:left="363" w:hanging="357"/>
        <w:jc w:val="both"/>
        <w:rPr>
          <w:rFonts w:ascii="Times New Roman" w:eastAsia="Times New Roman" w:hAnsi="Times New Roman" w:cs="Times New Roman"/>
          <w:bCs/>
          <w:lang w:eastAsia="ar-SA"/>
        </w:rPr>
      </w:pPr>
      <w:r>
        <w:rPr>
          <w:rFonts w:ascii="Times New Roman" w:hAnsi="Times New Roman" w:cs="Times New Roman"/>
        </w:rPr>
        <w:t xml:space="preserve">Zobowiązujemy się wykonywać niniejsze  </w:t>
      </w:r>
      <w:r w:rsidR="00BD60AF" w:rsidRPr="005E4DDD">
        <w:rPr>
          <w:rFonts w:ascii="Times New Roman" w:hAnsi="Times New Roman" w:cs="Times New Roman"/>
        </w:rPr>
        <w:t xml:space="preserve">zamówienie w terminie (okresie) </w:t>
      </w:r>
      <w:r w:rsidR="00F85DED" w:rsidRPr="005E4DDD">
        <w:rPr>
          <w:rFonts w:ascii="Times New Roman" w:hAnsi="Times New Roman" w:cs="Times New Roman"/>
        </w:rPr>
        <w:t>24</w:t>
      </w:r>
      <w:r w:rsidR="00BD60AF" w:rsidRPr="005E4DDD">
        <w:rPr>
          <w:rFonts w:ascii="Times New Roman" w:eastAsia="Calibri" w:hAnsi="Times New Roman" w:cs="Times New Roman"/>
        </w:rPr>
        <w:t xml:space="preserve"> miesięcy</w:t>
      </w:r>
      <w:r>
        <w:rPr>
          <w:rFonts w:ascii="Times New Roman" w:hAnsi="Times New Roman" w:cs="Times New Roman"/>
          <w:bCs/>
          <w:spacing w:val="-5"/>
        </w:rPr>
        <w:t>, licząc od dnia</w:t>
      </w:r>
      <w:r w:rsidR="00BD60AF" w:rsidRPr="005E4DDD">
        <w:rPr>
          <w:rFonts w:ascii="Times New Roman" w:hAnsi="Times New Roman" w:cs="Times New Roman"/>
          <w:bCs/>
          <w:spacing w:val="-5"/>
        </w:rPr>
        <w:t xml:space="preserve"> </w:t>
      </w:r>
      <w:r w:rsidR="00F85DED" w:rsidRPr="005E4DDD">
        <w:rPr>
          <w:rFonts w:ascii="Times New Roman" w:hAnsi="Times New Roman" w:cs="Times New Roman"/>
          <w:bCs/>
          <w:spacing w:val="-5"/>
        </w:rPr>
        <w:t xml:space="preserve">wejścia w życie </w:t>
      </w:r>
      <w:r w:rsidR="00BD60AF" w:rsidRPr="005E4DDD">
        <w:rPr>
          <w:rFonts w:ascii="Times New Roman" w:hAnsi="Times New Roman" w:cs="Times New Roman"/>
          <w:bCs/>
          <w:spacing w:val="-5"/>
        </w:rPr>
        <w:t>umowy.</w:t>
      </w:r>
    </w:p>
    <w:p w:rsidR="005E4DDD" w:rsidRPr="0057483F" w:rsidRDefault="0035194D" w:rsidP="005E4DDD">
      <w:pPr>
        <w:numPr>
          <w:ilvl w:val="0"/>
          <w:numId w:val="75"/>
        </w:numPr>
        <w:overflowPunct w:val="0"/>
        <w:autoSpaceDE w:val="0"/>
        <w:autoSpaceDN w:val="0"/>
        <w:adjustRightInd w:val="0"/>
        <w:spacing w:after="0" w:line="360" w:lineRule="auto"/>
        <w:ind w:left="363" w:hanging="357"/>
        <w:jc w:val="both"/>
        <w:rPr>
          <w:rFonts w:ascii="Times New Roman" w:eastAsia="Times New Roman" w:hAnsi="Times New Roman" w:cs="Times New Roman"/>
          <w:b/>
          <w:bCs/>
          <w:lang w:eastAsia="ar-SA"/>
        </w:rPr>
      </w:pPr>
      <w:r w:rsidRPr="005E4DDD">
        <w:rPr>
          <w:rFonts w:ascii="Times New Roman" w:hAnsi="Times New Roman" w:cs="Times New Roman"/>
          <w:b/>
        </w:rPr>
        <w:t xml:space="preserve">Zobowiązujemy </w:t>
      </w:r>
      <w:r w:rsidR="00426D99" w:rsidRPr="005E4DDD">
        <w:rPr>
          <w:rFonts w:ascii="Times New Roman" w:hAnsi="Times New Roman" w:cs="Times New Roman"/>
          <w:b/>
        </w:rPr>
        <w:t xml:space="preserve">się do podjęcia czynności naprawczych w terminie  …… godzin od chwili </w:t>
      </w:r>
      <w:r w:rsidR="00426D99" w:rsidRPr="0057483F">
        <w:rPr>
          <w:rFonts w:ascii="Times New Roman" w:hAnsi="Times New Roman" w:cs="Times New Roman"/>
          <w:b/>
        </w:rPr>
        <w:t>powiadomienia o awarii instalacji przez Zamawiającego na numer telefonu alarmowego</w:t>
      </w:r>
    </w:p>
    <w:p w:rsidR="0057483F" w:rsidRPr="0057483F" w:rsidRDefault="0057483F" w:rsidP="0057483F">
      <w:pPr>
        <w:overflowPunct w:val="0"/>
        <w:autoSpaceDE w:val="0"/>
        <w:autoSpaceDN w:val="0"/>
        <w:adjustRightInd w:val="0"/>
        <w:spacing w:after="0" w:line="360" w:lineRule="auto"/>
        <w:ind w:left="363"/>
        <w:jc w:val="both"/>
        <w:rPr>
          <w:rFonts w:ascii="Times New Roman" w:eastAsia="Times New Roman" w:hAnsi="Times New Roman" w:cs="Times New Roman"/>
          <w:b/>
          <w:bCs/>
          <w:lang w:eastAsia="ar-SA"/>
        </w:rPr>
      </w:pPr>
      <w:r w:rsidRPr="0057483F">
        <w:rPr>
          <w:rFonts w:ascii="Times New Roman" w:hAnsi="Times New Roman" w:cs="Times New Roman"/>
          <w:i/>
        </w:rPr>
        <w:t>(należy wpisać liczbę godzin nie większą niż 4 ).</w:t>
      </w:r>
    </w:p>
    <w:p w:rsidR="005E4DDD" w:rsidRPr="005E4DDD" w:rsidRDefault="005E4DDD" w:rsidP="005E4DDD">
      <w:pPr>
        <w:overflowPunct w:val="0"/>
        <w:autoSpaceDE w:val="0"/>
        <w:autoSpaceDN w:val="0"/>
        <w:adjustRightInd w:val="0"/>
        <w:spacing w:after="0" w:line="360" w:lineRule="auto"/>
        <w:ind w:left="363"/>
        <w:jc w:val="both"/>
        <w:rPr>
          <w:rFonts w:ascii="Times New Roman" w:eastAsia="Times New Roman" w:hAnsi="Times New Roman" w:cs="Times New Roman"/>
          <w:bCs/>
          <w:lang w:eastAsia="ar-SA"/>
        </w:rPr>
      </w:pPr>
      <w:r w:rsidRPr="005E4DDD">
        <w:rPr>
          <w:rFonts w:ascii="Times New Roman" w:hAnsi="Times New Roman" w:cs="Times New Roman"/>
          <w:u w:val="single"/>
        </w:rPr>
        <w:t>Uwaga:</w:t>
      </w:r>
      <w:r w:rsidR="00474D0E">
        <w:rPr>
          <w:rFonts w:ascii="Times New Roman" w:hAnsi="Times New Roman" w:cs="Times New Roman"/>
        </w:rPr>
        <w:t xml:space="preserve"> C</w:t>
      </w:r>
      <w:r w:rsidRPr="005E4DDD">
        <w:rPr>
          <w:rFonts w:ascii="Times New Roman" w:hAnsi="Times New Roman" w:cs="Times New Roman"/>
        </w:rPr>
        <w:t>zas reakcji stanowi kryterium wyboru oferty. W przypadku niewpisania liczby godzin oferta Wykonawcy zostanie odrzucona.</w:t>
      </w:r>
    </w:p>
    <w:p w:rsidR="005E4DDD" w:rsidRPr="005E4DDD" w:rsidRDefault="00F85DED" w:rsidP="005E4DDD">
      <w:pPr>
        <w:numPr>
          <w:ilvl w:val="0"/>
          <w:numId w:val="75"/>
        </w:numPr>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5E4DDD">
        <w:rPr>
          <w:rFonts w:ascii="Times New Roman" w:hAnsi="Times New Roman" w:cs="Times New Roman"/>
          <w:lang w:eastAsia="ar-SA"/>
        </w:rPr>
        <w:t xml:space="preserve">Udzielimy Zamawiającemu </w:t>
      </w:r>
      <w:r w:rsidR="00BD60AF" w:rsidRPr="005E4DDD">
        <w:rPr>
          <w:rFonts w:ascii="Times New Roman" w:hAnsi="Times New Roman" w:cs="Times New Roman"/>
          <w:lang w:eastAsia="ar-SA"/>
        </w:rPr>
        <w:t>gwarancji</w:t>
      </w:r>
      <w:r w:rsidRPr="005E4DDD">
        <w:rPr>
          <w:rFonts w:ascii="Times New Roman" w:hAnsi="Times New Roman" w:cs="Times New Roman"/>
          <w:lang w:eastAsia="ar-SA"/>
        </w:rPr>
        <w:t xml:space="preserve"> i rękojmi </w:t>
      </w:r>
      <w:r w:rsidR="00BD60AF" w:rsidRPr="005E4DDD">
        <w:rPr>
          <w:rFonts w:ascii="Times New Roman" w:hAnsi="Times New Roman" w:cs="Times New Roman"/>
          <w:lang w:eastAsia="ar-SA"/>
        </w:rPr>
        <w:t xml:space="preserve"> na przedmiot zamówienia </w:t>
      </w:r>
      <w:r w:rsidR="00426D99" w:rsidRPr="005E4DDD">
        <w:rPr>
          <w:rFonts w:ascii="Times New Roman" w:hAnsi="Times New Roman" w:cs="Times New Roman"/>
          <w:lang w:eastAsia="ar-SA"/>
        </w:rPr>
        <w:t xml:space="preserve">zgodnie z postanowienia zawartymi we wzorze umowy. </w:t>
      </w:r>
    </w:p>
    <w:p w:rsidR="00BD60AF" w:rsidRPr="005E4DDD" w:rsidRDefault="00BD60AF" w:rsidP="005E4DDD">
      <w:pPr>
        <w:numPr>
          <w:ilvl w:val="0"/>
          <w:numId w:val="75"/>
        </w:numPr>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5E4DDD">
        <w:rPr>
          <w:rFonts w:ascii="Times New Roman" w:hAnsi="Times New Roman" w:cs="Times New Roman"/>
        </w:rPr>
        <w:t>Po zapoznaniu się ze Specyfikacją Warunków Zamówienia oraz z projektowanymi postanowieniami umowy zawartymi w przekazanym wzorze umowy oraz dokonanymi w toku postępowania zmianach, oświadczamy, że przyjmujemy - akceptujemy wszystkie warunki</w:t>
      </w:r>
      <w:r w:rsidRPr="002A72A9">
        <w:rPr>
          <w:rFonts w:ascii="Times New Roman" w:hAnsi="Times New Roman" w:cs="Times New Roman"/>
        </w:rPr>
        <w:t xml:space="preserve"> Zamawiającego bez zastrzeżeń i zobowiązujemy się do zawarcia umowy na tych warunkach. Akceptujemy bez zastrzeżeń załączony do SWZ wzór umowy (z załącznikami) – wraz z dokonanymi zmianami.</w:t>
      </w:r>
    </w:p>
    <w:p w:rsidR="00BD60AF" w:rsidRPr="002A72A9" w:rsidRDefault="00BD60AF" w:rsidP="002A72A9">
      <w:pPr>
        <w:numPr>
          <w:ilvl w:val="0"/>
          <w:numId w:val="75"/>
        </w:numPr>
        <w:autoSpaceDN w:val="0"/>
        <w:spacing w:after="0" w:line="360" w:lineRule="auto"/>
        <w:ind w:left="357" w:hanging="357"/>
        <w:jc w:val="both"/>
        <w:rPr>
          <w:rFonts w:ascii="Times New Roman" w:eastAsia="Times New Roman" w:hAnsi="Times New Roman" w:cs="Times New Roman"/>
          <w:bCs/>
          <w:lang w:eastAsia="ar-SA"/>
        </w:rPr>
      </w:pPr>
      <w:r w:rsidRPr="002A72A9">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BD60AF" w:rsidRPr="005E4DDD" w:rsidRDefault="00BD60AF" w:rsidP="002A72A9">
      <w:pPr>
        <w:numPr>
          <w:ilvl w:val="0"/>
          <w:numId w:val="75"/>
        </w:numPr>
        <w:autoSpaceDN w:val="0"/>
        <w:spacing w:after="0" w:line="360" w:lineRule="auto"/>
        <w:ind w:left="357" w:hanging="357"/>
        <w:jc w:val="both"/>
        <w:rPr>
          <w:rFonts w:ascii="Times New Roman" w:eastAsia="Times New Roman" w:hAnsi="Times New Roman" w:cs="Times New Roman"/>
          <w:bCs/>
          <w:lang w:eastAsia="ar-SA"/>
        </w:rPr>
      </w:pPr>
      <w:r w:rsidRPr="002A72A9">
        <w:rPr>
          <w:rFonts w:ascii="Times New Roman" w:eastAsia="Times New Roman" w:hAnsi="Times New Roman" w:cs="Times New Roman"/>
          <w:bCs/>
          <w:lang w:eastAsia="ar-SA"/>
        </w:rPr>
        <w:t xml:space="preserve">Oświadczamy, że uważamy się związani niniejszą ofertą w ciągu 30 dni od dnia upływu terminu </w:t>
      </w:r>
      <w:r w:rsidRPr="005E4DDD">
        <w:rPr>
          <w:rFonts w:ascii="Times New Roman" w:eastAsia="Times New Roman" w:hAnsi="Times New Roman" w:cs="Times New Roman"/>
          <w:bCs/>
          <w:lang w:eastAsia="ar-SA"/>
        </w:rPr>
        <w:t>składania ofert, przy czym pierwszym dniem terminu związania ofertą jest dzień, w którym upływa termin składania ofert – zgodnie z art. 8 SWZ.</w:t>
      </w:r>
    </w:p>
    <w:p w:rsidR="00BD60AF" w:rsidRPr="005E4DDD" w:rsidRDefault="00BD60AF" w:rsidP="002A72A9">
      <w:pPr>
        <w:numPr>
          <w:ilvl w:val="0"/>
          <w:numId w:val="75"/>
        </w:numPr>
        <w:autoSpaceDN w:val="0"/>
        <w:spacing w:after="0" w:line="360" w:lineRule="auto"/>
        <w:ind w:left="357" w:hanging="357"/>
        <w:jc w:val="both"/>
        <w:rPr>
          <w:rFonts w:ascii="Times New Roman" w:eastAsia="Times New Roman" w:hAnsi="Times New Roman" w:cs="Times New Roman"/>
          <w:bCs/>
          <w:lang w:eastAsia="ar-SA"/>
        </w:rPr>
      </w:pPr>
      <w:r w:rsidRPr="005E4DDD">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5E4DDD" w:rsidRPr="005E4DDD" w:rsidRDefault="00BD60AF" w:rsidP="005E4DDD">
      <w:pPr>
        <w:autoSpaceDN w:val="0"/>
        <w:spacing w:after="0" w:line="360" w:lineRule="auto"/>
        <w:ind w:left="360"/>
        <w:jc w:val="both"/>
        <w:rPr>
          <w:rFonts w:ascii="Times New Roman" w:eastAsia="Times New Roman" w:hAnsi="Times New Roman" w:cs="Times New Roman"/>
          <w:bCs/>
          <w:lang w:eastAsia="ar-SA"/>
        </w:rPr>
      </w:pPr>
      <w:r w:rsidRPr="005E4DDD">
        <w:rPr>
          <w:rFonts w:ascii="Times New Roman" w:eastAsia="Times New Roman" w:hAnsi="Times New Roman" w:cs="Times New Roman"/>
          <w:bCs/>
          <w:lang w:eastAsia="ar-SA"/>
        </w:rPr>
        <w:t>Zabezpieczenie zamierzamy wnieść w formie/formach: ..........................</w:t>
      </w:r>
      <w:r w:rsidR="005E4DDD" w:rsidRPr="005E4DDD">
        <w:rPr>
          <w:rFonts w:ascii="Times New Roman" w:eastAsia="Times New Roman" w:hAnsi="Times New Roman" w:cs="Times New Roman"/>
          <w:bCs/>
          <w:lang w:eastAsia="ar-SA"/>
        </w:rPr>
        <w:t>...............................</w:t>
      </w:r>
    </w:p>
    <w:p w:rsidR="00BD60AF" w:rsidRPr="005E4DDD" w:rsidRDefault="00BD60AF" w:rsidP="005E4DDD">
      <w:pPr>
        <w:pStyle w:val="Akapitzlist"/>
        <w:numPr>
          <w:ilvl w:val="0"/>
          <w:numId w:val="87"/>
        </w:numPr>
        <w:autoSpaceDN w:val="0"/>
        <w:spacing w:after="0" w:line="360" w:lineRule="auto"/>
        <w:jc w:val="both"/>
        <w:rPr>
          <w:rFonts w:ascii="Times New Roman" w:hAnsi="Times New Roman" w:cs="Times New Roman"/>
        </w:rPr>
      </w:pPr>
      <w:r w:rsidRPr="005E4DDD">
        <w:rPr>
          <w:rFonts w:ascii="Times New Roman" w:hAnsi="Times New Roman" w:cs="Times New Roman"/>
        </w:rPr>
        <w:t>Wadium w kwocie</w:t>
      </w:r>
      <w:r w:rsidRPr="005E4DDD">
        <w:rPr>
          <w:rFonts w:ascii="Times New Roman" w:hAnsi="Times New Roman" w:cs="Times New Roman"/>
          <w:b/>
        </w:rPr>
        <w:t xml:space="preserve"> </w:t>
      </w:r>
      <w:r w:rsidR="00F85DED" w:rsidRPr="005E4DDD">
        <w:rPr>
          <w:rFonts w:ascii="Times New Roman" w:hAnsi="Times New Roman" w:cs="Times New Roman"/>
        </w:rPr>
        <w:t>900</w:t>
      </w:r>
      <w:r w:rsidRPr="005E4DDD">
        <w:rPr>
          <w:rFonts w:ascii="Times New Roman" w:hAnsi="Times New Roman" w:cs="Times New Roman"/>
        </w:rPr>
        <w:t xml:space="preserve">,00 zł (słownie: </w:t>
      </w:r>
      <w:r w:rsidR="00F85DED" w:rsidRPr="005E4DDD">
        <w:rPr>
          <w:rFonts w:ascii="Times New Roman" w:hAnsi="Times New Roman" w:cs="Times New Roman"/>
        </w:rPr>
        <w:t xml:space="preserve">dziewięćset </w:t>
      </w:r>
      <w:r w:rsidRPr="005E4DDD">
        <w:rPr>
          <w:rFonts w:ascii="Times New Roman" w:hAnsi="Times New Roman" w:cs="Times New Roman"/>
        </w:rPr>
        <w:t>złotych) zostało wniesione w formie .......................................... Dokument wniesienia wadium w załączeniu.</w:t>
      </w:r>
    </w:p>
    <w:p w:rsidR="00BD60AF" w:rsidRPr="005E4DDD" w:rsidRDefault="00BD60AF" w:rsidP="005E4DDD">
      <w:pPr>
        <w:numPr>
          <w:ilvl w:val="0"/>
          <w:numId w:val="88"/>
        </w:numPr>
        <w:rPr>
          <w:rFonts w:ascii="Times New Roman" w:hAnsi="Times New Roman" w:cs="Times New Roman"/>
        </w:rPr>
      </w:pPr>
      <w:r w:rsidRPr="005E4DDD">
        <w:rPr>
          <w:rFonts w:ascii="Times New Roman" w:hAnsi="Times New Roman" w:cs="Times New Roman"/>
        </w:rPr>
        <w:t>Informacje/dane niezbędne do zwrotu wadium (dotyczy Wykonawców wnoszących wadium w pieniądzu):</w:t>
      </w:r>
    </w:p>
    <w:p w:rsidR="00BD60AF" w:rsidRPr="005E4DDD" w:rsidRDefault="00BD60AF" w:rsidP="002A72A9">
      <w:pPr>
        <w:spacing w:after="0" w:line="360" w:lineRule="auto"/>
        <w:ind w:left="357"/>
        <w:rPr>
          <w:rFonts w:ascii="Times New Roman" w:eastAsia="Calibri" w:hAnsi="Times New Roman" w:cs="Times New Roman"/>
          <w:lang w:eastAsia="pl-PL"/>
        </w:rPr>
      </w:pPr>
      <w:r w:rsidRPr="005E4DDD">
        <w:rPr>
          <w:rFonts w:ascii="Times New Roman" w:eastAsia="Calibri" w:hAnsi="Times New Roman" w:cs="Times New Roman"/>
          <w:lang w:eastAsia="pl-PL"/>
        </w:rPr>
        <w:t>Nr rachunku:...............................................................................................................................</w:t>
      </w:r>
    </w:p>
    <w:p w:rsidR="00BD60AF" w:rsidRPr="005E4DDD" w:rsidRDefault="00BD60AF" w:rsidP="002A72A9">
      <w:pPr>
        <w:spacing w:after="0" w:line="360" w:lineRule="auto"/>
        <w:ind w:left="357"/>
        <w:rPr>
          <w:rFonts w:ascii="Times New Roman" w:eastAsia="Calibri" w:hAnsi="Times New Roman" w:cs="Times New Roman"/>
          <w:lang w:eastAsia="pl-PL"/>
        </w:rPr>
      </w:pPr>
      <w:r w:rsidRPr="005E4DDD">
        <w:rPr>
          <w:rFonts w:ascii="Times New Roman" w:eastAsia="Calibri" w:hAnsi="Times New Roman" w:cs="Times New Roman"/>
          <w:lang w:eastAsia="pl-PL"/>
        </w:rPr>
        <w:t>Nazwa Banku: ............................................................................................................................</w:t>
      </w:r>
    </w:p>
    <w:p w:rsidR="00BD60AF" w:rsidRPr="005E4DDD" w:rsidRDefault="00BD60AF" w:rsidP="002A72A9">
      <w:pPr>
        <w:spacing w:after="0" w:line="360" w:lineRule="auto"/>
        <w:ind w:left="357"/>
        <w:rPr>
          <w:rFonts w:ascii="Times New Roman" w:eastAsia="Calibri" w:hAnsi="Times New Roman" w:cs="Times New Roman"/>
          <w:lang w:eastAsia="pl-PL"/>
        </w:rPr>
      </w:pPr>
      <w:r w:rsidRPr="005E4DDD">
        <w:rPr>
          <w:rFonts w:ascii="Times New Roman" w:eastAsia="Calibri" w:hAnsi="Times New Roman" w:cs="Times New Roman"/>
          <w:lang w:eastAsia="pl-PL"/>
        </w:rPr>
        <w:t>IBAN:              ............................................................................................................................</w:t>
      </w:r>
    </w:p>
    <w:p w:rsidR="00BD60AF" w:rsidRPr="005E4DDD" w:rsidRDefault="00BD60AF" w:rsidP="002A72A9">
      <w:pPr>
        <w:tabs>
          <w:tab w:val="left" w:pos="1077"/>
        </w:tabs>
        <w:spacing w:after="0" w:line="360" w:lineRule="auto"/>
        <w:ind w:left="357"/>
        <w:jc w:val="both"/>
        <w:rPr>
          <w:rFonts w:ascii="Times New Roman" w:eastAsia="Times New Roman" w:hAnsi="Times New Roman" w:cs="Times New Roman"/>
        </w:rPr>
      </w:pPr>
      <w:r w:rsidRPr="005E4DDD">
        <w:rPr>
          <w:rFonts w:ascii="Times New Roman" w:eastAsia="Times New Roman" w:hAnsi="Times New Roman" w:cs="Times New Roman"/>
        </w:rPr>
        <w:t>W przypadku zmiany powyższego numeru konta bankowego po terminie składania ofert, zobowiązujemy się niezwłocznie powiadomić o tym Zamawiającego.</w:t>
      </w:r>
    </w:p>
    <w:p w:rsidR="00BD60AF" w:rsidRPr="005E4DDD" w:rsidRDefault="00BD60AF" w:rsidP="002A72A9">
      <w:pPr>
        <w:pStyle w:val="Styl1"/>
        <w:numPr>
          <w:ilvl w:val="0"/>
          <w:numId w:val="75"/>
        </w:numPr>
        <w:ind w:left="357" w:hanging="357"/>
      </w:pPr>
      <w:r w:rsidRPr="005E4DDD">
        <w:t>Adres poczty e-mail Gwaranta lub Poręczyciela do zwrotu wadium wniesionego w innej formie niż</w:t>
      </w:r>
      <w:r w:rsidR="005E4DDD">
        <w:t xml:space="preserve"> w pieniądzu ……………………………………………</w:t>
      </w:r>
      <w:r w:rsidRPr="005E4DDD">
        <w:t>……………………………..………</w:t>
      </w:r>
    </w:p>
    <w:p w:rsidR="00BD60AF" w:rsidRPr="005E4DDD" w:rsidRDefault="00BD60AF" w:rsidP="002A72A9">
      <w:pPr>
        <w:pStyle w:val="Styl1"/>
        <w:numPr>
          <w:ilvl w:val="0"/>
          <w:numId w:val="75"/>
        </w:numPr>
        <w:ind w:left="357" w:hanging="357"/>
      </w:pPr>
      <w:r w:rsidRPr="005E4DDD">
        <w:t xml:space="preserve">Nr konta bankowego (rachunku) Wykonawcy, na które ma zostać dokonana zapłata za fakturę oraz nazwa banku: ……………………………………………………………………………… </w:t>
      </w:r>
    </w:p>
    <w:p w:rsidR="00BD60AF" w:rsidRPr="005E4DDD" w:rsidRDefault="00BD60AF" w:rsidP="002A72A9">
      <w:pPr>
        <w:pStyle w:val="Styl1"/>
        <w:numPr>
          <w:ilvl w:val="0"/>
          <w:numId w:val="0"/>
        </w:numPr>
        <w:ind w:left="360"/>
      </w:pPr>
      <w:r w:rsidRPr="005E4DDD">
        <w:t>W przypadku zmiany powyższego numeru konta bankowego po terminie składania ofert, zobowiązujemy się niezwłocznie powiadomić o tym Zamawiającego.</w:t>
      </w:r>
    </w:p>
    <w:p w:rsidR="00BD60AF" w:rsidRPr="002A72A9" w:rsidRDefault="00BD60AF" w:rsidP="002A72A9">
      <w:pPr>
        <w:pStyle w:val="Styl1"/>
        <w:numPr>
          <w:ilvl w:val="0"/>
          <w:numId w:val="75"/>
        </w:numPr>
        <w:ind w:left="357" w:hanging="357"/>
      </w:pPr>
      <w:r w:rsidRPr="002A72A9">
        <w:t>Oświadczamy, iż wszystkie informacje zamieszczone w naszej ofercie i załącznikach do oferty są prawdziwe.</w:t>
      </w:r>
    </w:p>
    <w:p w:rsidR="00474D0E" w:rsidRDefault="00BD60AF" w:rsidP="00474D0E">
      <w:pPr>
        <w:pStyle w:val="Styl1"/>
        <w:numPr>
          <w:ilvl w:val="0"/>
          <w:numId w:val="75"/>
        </w:numPr>
        <w:ind w:left="357" w:hanging="357"/>
      </w:pPr>
      <w:r w:rsidRPr="002A72A9">
        <w:t>W przypadku wyboru naszej oferty zobowiązujemy się do zawarcia umowy w terminie i miejscu wyznaczonym przez Zamawiającego.</w:t>
      </w:r>
    </w:p>
    <w:p w:rsidR="00BD60AF" w:rsidRPr="002A72A9" w:rsidRDefault="00BD60AF" w:rsidP="00474D0E">
      <w:pPr>
        <w:pStyle w:val="Styl1"/>
        <w:numPr>
          <w:ilvl w:val="0"/>
          <w:numId w:val="75"/>
        </w:numPr>
        <w:ind w:left="357" w:hanging="357"/>
      </w:pPr>
      <w:r w:rsidRPr="002A72A9">
        <w:t>Oświadczam, że wypełniłem obowiązki informacyjne przewidziane w art. 13 lub art. 14 RODO</w:t>
      </w:r>
      <w:r w:rsidRPr="002A72A9">
        <w:rPr>
          <w:rFonts w:eastAsia="Calibri"/>
          <w:vertAlign w:val="superscript"/>
          <w:lang w:eastAsia="pl-PL"/>
        </w:rPr>
        <w:footnoteReference w:id="1"/>
      </w:r>
      <w:r w:rsidRPr="002A72A9">
        <w:t xml:space="preserve"> wobec osób fizycznych, od których dane osobowe bezpośrednio lub pośrednio pozyskałem w celu ubiegania się o udzielenie zamówienia publicznego w niniejszym postępowaniu</w:t>
      </w:r>
      <w:r w:rsidRPr="002A72A9">
        <w:rPr>
          <w:rFonts w:eastAsia="Calibri"/>
          <w:vertAlign w:val="superscript"/>
          <w:lang w:eastAsia="pl-PL"/>
        </w:rPr>
        <w:footnoteReference w:id="2"/>
      </w:r>
      <w:r w:rsidRPr="002A72A9">
        <w:t>.</w:t>
      </w:r>
    </w:p>
    <w:p w:rsidR="00BD60AF" w:rsidRPr="002A72A9" w:rsidRDefault="00BD60AF" w:rsidP="002A72A9">
      <w:pPr>
        <w:numPr>
          <w:ilvl w:val="0"/>
          <w:numId w:val="72"/>
        </w:numPr>
        <w:spacing w:after="0" w:line="360" w:lineRule="auto"/>
        <w:ind w:left="357" w:hanging="357"/>
        <w:jc w:val="both"/>
        <w:rPr>
          <w:rFonts w:ascii="Times New Roman" w:eastAsia="Times New Roman" w:hAnsi="Times New Roman" w:cs="Times New Roman"/>
          <w:lang w:eastAsia="pl-PL"/>
        </w:rPr>
      </w:pPr>
      <w:r w:rsidRPr="002A72A9">
        <w:rPr>
          <w:rFonts w:ascii="Times New Roman" w:eastAsia="Times New Roman" w:hAnsi="Times New Roman" w:cs="Times New Roman"/>
          <w:lang w:eastAsia="pl-PL"/>
        </w:rPr>
        <w:t>Wykonawca jest (</w:t>
      </w:r>
      <w:r w:rsidRPr="002A72A9">
        <w:rPr>
          <w:rFonts w:ascii="Times New Roman" w:eastAsia="Times New Roman" w:hAnsi="Times New Roman" w:cs="Times New Roman"/>
          <w:i/>
          <w:lang w:eastAsia="pl-PL"/>
        </w:rPr>
        <w:t>proszę zaznaczyć</w:t>
      </w:r>
      <w:r w:rsidRPr="002A72A9">
        <w:rPr>
          <w:rFonts w:ascii="Times New Roman" w:eastAsia="Times New Roman" w:hAnsi="Times New Roman" w:cs="Times New Roman"/>
          <w:lang w:eastAsia="pl-PL"/>
        </w:rPr>
        <w:t>):</w:t>
      </w:r>
    </w:p>
    <w:p w:rsidR="00BD60AF" w:rsidRPr="002A72A9" w:rsidRDefault="00BD60AF" w:rsidP="002A72A9">
      <w:pPr>
        <w:numPr>
          <w:ilvl w:val="0"/>
          <w:numId w:val="71"/>
        </w:numPr>
        <w:spacing w:after="0" w:line="360" w:lineRule="auto"/>
        <w:ind w:left="896" w:hanging="357"/>
        <w:jc w:val="both"/>
        <w:rPr>
          <w:rFonts w:ascii="Times New Roman" w:eastAsia="Times New Roman" w:hAnsi="Times New Roman" w:cs="Times New Roman"/>
          <w:lang w:eastAsia="pl-PL"/>
        </w:rPr>
      </w:pPr>
      <w:r w:rsidRPr="002A72A9">
        <w:rPr>
          <w:rFonts w:ascii="Times New Roman" w:eastAsia="Times New Roman" w:hAnsi="Times New Roman" w:cs="Times New Roman"/>
          <w:lang w:eastAsia="pl-PL"/>
        </w:rPr>
        <w:t>mikroprzedsiębiorstwem</w:t>
      </w:r>
      <w:r w:rsidRPr="002A72A9">
        <w:rPr>
          <w:rFonts w:ascii="Times New Roman" w:eastAsia="Times New Roman" w:hAnsi="Times New Roman" w:cs="Times New Roman"/>
          <w:lang w:eastAsia="pl-PL"/>
        </w:rPr>
        <w:tab/>
      </w:r>
      <w:r w:rsidRPr="002A72A9">
        <w:rPr>
          <w:rFonts w:ascii="Times New Roman" w:eastAsia="Times New Roman" w:hAnsi="Times New Roman" w:cs="Times New Roman"/>
          <w:lang w:eastAsia="pl-PL"/>
        </w:rPr>
        <w:t> TAK</w:t>
      </w:r>
      <w:r w:rsidRPr="002A72A9">
        <w:rPr>
          <w:rFonts w:ascii="Times New Roman" w:eastAsia="Times New Roman" w:hAnsi="Times New Roman" w:cs="Times New Roman"/>
          <w:lang w:eastAsia="pl-PL"/>
        </w:rPr>
        <w:tab/>
      </w:r>
      <w:r w:rsidRPr="002A72A9">
        <w:rPr>
          <w:rFonts w:ascii="Times New Roman" w:eastAsia="Times New Roman" w:hAnsi="Times New Roman" w:cs="Times New Roman"/>
          <w:lang w:eastAsia="pl-PL"/>
        </w:rPr>
        <w:tab/>
      </w:r>
    </w:p>
    <w:p w:rsidR="00BD60AF" w:rsidRPr="002A72A9" w:rsidRDefault="00BD60AF" w:rsidP="002A72A9">
      <w:pPr>
        <w:numPr>
          <w:ilvl w:val="0"/>
          <w:numId w:val="71"/>
        </w:numPr>
        <w:spacing w:after="0" w:line="360" w:lineRule="auto"/>
        <w:ind w:left="896" w:hanging="357"/>
        <w:jc w:val="both"/>
        <w:rPr>
          <w:rFonts w:ascii="Times New Roman" w:eastAsia="Times New Roman" w:hAnsi="Times New Roman" w:cs="Times New Roman"/>
          <w:lang w:eastAsia="pl-PL"/>
        </w:rPr>
      </w:pPr>
      <w:r w:rsidRPr="002A72A9">
        <w:rPr>
          <w:rFonts w:ascii="Times New Roman" w:eastAsia="Times New Roman" w:hAnsi="Times New Roman" w:cs="Times New Roman"/>
          <w:lang w:eastAsia="pl-PL"/>
        </w:rPr>
        <w:t>małym przedsiębiorstwem</w:t>
      </w:r>
      <w:r w:rsidRPr="002A72A9">
        <w:rPr>
          <w:rFonts w:ascii="Times New Roman" w:eastAsia="Times New Roman" w:hAnsi="Times New Roman" w:cs="Times New Roman"/>
          <w:lang w:eastAsia="pl-PL"/>
        </w:rPr>
        <w:tab/>
      </w:r>
      <w:r w:rsidRPr="002A72A9">
        <w:rPr>
          <w:rFonts w:ascii="Times New Roman" w:eastAsia="Times New Roman" w:hAnsi="Times New Roman" w:cs="Times New Roman"/>
          <w:lang w:eastAsia="pl-PL"/>
        </w:rPr>
        <w:t> TAK</w:t>
      </w:r>
      <w:r w:rsidRPr="002A72A9">
        <w:rPr>
          <w:rFonts w:ascii="Times New Roman" w:eastAsia="Times New Roman" w:hAnsi="Times New Roman" w:cs="Times New Roman"/>
          <w:lang w:eastAsia="pl-PL"/>
        </w:rPr>
        <w:tab/>
      </w:r>
      <w:r w:rsidRPr="002A72A9">
        <w:rPr>
          <w:rFonts w:ascii="Times New Roman" w:eastAsia="Times New Roman" w:hAnsi="Times New Roman" w:cs="Times New Roman"/>
          <w:lang w:eastAsia="pl-PL"/>
        </w:rPr>
        <w:tab/>
      </w:r>
    </w:p>
    <w:p w:rsidR="00BD60AF" w:rsidRPr="002A72A9" w:rsidRDefault="00BD60AF" w:rsidP="002A72A9">
      <w:pPr>
        <w:numPr>
          <w:ilvl w:val="0"/>
          <w:numId w:val="71"/>
        </w:numPr>
        <w:spacing w:after="0" w:line="360" w:lineRule="auto"/>
        <w:ind w:left="896" w:hanging="357"/>
        <w:jc w:val="both"/>
        <w:rPr>
          <w:rFonts w:ascii="Times New Roman" w:eastAsia="Times New Roman" w:hAnsi="Times New Roman" w:cs="Times New Roman"/>
          <w:lang w:eastAsia="pl-PL"/>
        </w:rPr>
      </w:pPr>
      <w:r w:rsidRPr="002A72A9">
        <w:rPr>
          <w:rFonts w:ascii="Times New Roman" w:eastAsia="Times New Roman" w:hAnsi="Times New Roman" w:cs="Times New Roman"/>
          <w:lang w:eastAsia="pl-PL"/>
        </w:rPr>
        <w:t>średnim przedsiębiorstwem</w:t>
      </w:r>
      <w:r w:rsidRPr="002A72A9">
        <w:rPr>
          <w:rFonts w:ascii="Times New Roman" w:eastAsia="Times New Roman" w:hAnsi="Times New Roman" w:cs="Times New Roman"/>
          <w:lang w:eastAsia="pl-PL"/>
        </w:rPr>
        <w:tab/>
      </w:r>
      <w:r w:rsidRPr="002A72A9">
        <w:rPr>
          <w:rFonts w:ascii="Times New Roman" w:eastAsia="Times New Roman" w:hAnsi="Times New Roman" w:cs="Times New Roman"/>
          <w:lang w:eastAsia="pl-PL"/>
        </w:rPr>
        <w:t> TAK</w:t>
      </w:r>
      <w:r w:rsidRPr="002A72A9">
        <w:rPr>
          <w:rFonts w:ascii="Times New Roman" w:eastAsia="Times New Roman" w:hAnsi="Times New Roman" w:cs="Times New Roman"/>
          <w:lang w:eastAsia="pl-PL"/>
        </w:rPr>
        <w:tab/>
      </w:r>
      <w:r w:rsidRPr="002A72A9">
        <w:rPr>
          <w:rFonts w:ascii="Times New Roman" w:eastAsia="Times New Roman" w:hAnsi="Times New Roman" w:cs="Times New Roman"/>
          <w:lang w:eastAsia="pl-PL"/>
        </w:rPr>
        <w:tab/>
      </w:r>
    </w:p>
    <w:p w:rsidR="00BD60AF" w:rsidRPr="002A72A9" w:rsidRDefault="00BD60AF" w:rsidP="002A72A9">
      <w:pPr>
        <w:numPr>
          <w:ilvl w:val="0"/>
          <w:numId w:val="78"/>
        </w:numPr>
        <w:spacing w:after="0" w:line="360" w:lineRule="auto"/>
        <w:jc w:val="both"/>
        <w:rPr>
          <w:rFonts w:ascii="Times New Roman" w:eastAsia="Calibri" w:hAnsi="Times New Roman" w:cs="Times New Roman"/>
          <w:lang w:eastAsia="pl-PL"/>
        </w:rPr>
      </w:pPr>
      <w:r w:rsidRPr="002A72A9">
        <w:rPr>
          <w:rFonts w:ascii="Times New Roman" w:eastAsia="Calibri" w:hAnsi="Times New Roman" w:cs="Times New Roman"/>
          <w:lang w:eastAsia="pl-PL"/>
        </w:rPr>
        <w:t>Do niniejszej oferty dołączono jako załączniki:</w:t>
      </w:r>
    </w:p>
    <w:p w:rsidR="00BD60AF" w:rsidRPr="002A72A9" w:rsidRDefault="00BD60AF" w:rsidP="002A72A9">
      <w:pPr>
        <w:numPr>
          <w:ilvl w:val="0"/>
          <w:numId w:val="73"/>
        </w:numPr>
        <w:spacing w:after="0" w:line="360" w:lineRule="auto"/>
        <w:ind w:hanging="357"/>
        <w:jc w:val="both"/>
        <w:rPr>
          <w:rFonts w:ascii="Times New Roman" w:eastAsia="Calibri" w:hAnsi="Times New Roman" w:cs="Times New Roman"/>
          <w:lang w:eastAsia="pl-PL"/>
        </w:rPr>
      </w:pPr>
      <w:r w:rsidRPr="002A72A9">
        <w:rPr>
          <w:rFonts w:ascii="Times New Roman" w:eastAsia="Calibri" w:hAnsi="Times New Roman" w:cs="Times New Roman"/>
          <w:lang w:eastAsia="pl-PL"/>
        </w:rPr>
        <w:t>pełnomocnictwo – jeżeli dotyczy,</w:t>
      </w:r>
    </w:p>
    <w:p w:rsidR="00BD60AF" w:rsidRPr="002A72A9" w:rsidRDefault="00BD60AF" w:rsidP="002A72A9">
      <w:pPr>
        <w:numPr>
          <w:ilvl w:val="0"/>
          <w:numId w:val="73"/>
        </w:numPr>
        <w:spacing w:after="0" w:line="360" w:lineRule="auto"/>
        <w:ind w:hanging="357"/>
        <w:jc w:val="both"/>
        <w:rPr>
          <w:rFonts w:ascii="Times New Roman" w:eastAsia="Calibri" w:hAnsi="Times New Roman" w:cs="Times New Roman"/>
          <w:lang w:eastAsia="pl-PL"/>
        </w:rPr>
      </w:pPr>
      <w:r w:rsidRPr="002A72A9">
        <w:rPr>
          <w:rFonts w:ascii="Times New Roman" w:eastAsia="Calibri" w:hAnsi="Times New Roman" w:cs="Times New Roman"/>
          <w:lang w:eastAsia="pl-PL"/>
        </w:rPr>
        <w:t>dowód wniesienia wadium,</w:t>
      </w:r>
    </w:p>
    <w:p w:rsidR="00BD60AF" w:rsidRPr="002A72A9" w:rsidRDefault="00BD60AF" w:rsidP="002A72A9">
      <w:pPr>
        <w:numPr>
          <w:ilvl w:val="0"/>
          <w:numId w:val="73"/>
        </w:numPr>
        <w:autoSpaceDE w:val="0"/>
        <w:autoSpaceDN w:val="0"/>
        <w:adjustRightInd w:val="0"/>
        <w:spacing w:after="0" w:line="360" w:lineRule="auto"/>
        <w:ind w:hanging="357"/>
        <w:jc w:val="both"/>
        <w:rPr>
          <w:rFonts w:ascii="Times New Roman" w:eastAsia="Calibri" w:hAnsi="Times New Roman" w:cs="Times New Roman"/>
          <w:lang w:eastAsia="pl-PL"/>
        </w:rPr>
      </w:pPr>
      <w:r w:rsidRPr="002A72A9">
        <w:rPr>
          <w:rFonts w:ascii="Times New Roman" w:eastAsia="Times New Roman" w:hAnsi="Times New Roman" w:cs="Times New Roman"/>
          <w:lang w:eastAsia="pl-PL"/>
        </w:rPr>
        <w:t xml:space="preserve">Formularz nr 1 - </w:t>
      </w:r>
      <w:r w:rsidRPr="002A72A9">
        <w:rPr>
          <w:rFonts w:ascii="Times New Roman" w:eastAsia="Calibri" w:hAnsi="Times New Roman" w:cs="Times New Roman"/>
          <w:lang w:eastAsia="pl-PL"/>
        </w:rPr>
        <w:t>Oświadczenie o niepodleganiu wykluczeniu i spełnianiu warunków udziału w postępowaniu,</w:t>
      </w:r>
    </w:p>
    <w:p w:rsidR="00127F9F" w:rsidRPr="002A72A9" w:rsidRDefault="00127F9F" w:rsidP="002A72A9">
      <w:pPr>
        <w:numPr>
          <w:ilvl w:val="0"/>
          <w:numId w:val="73"/>
        </w:numPr>
        <w:autoSpaceDE w:val="0"/>
        <w:autoSpaceDN w:val="0"/>
        <w:adjustRightInd w:val="0"/>
        <w:spacing w:after="0" w:line="360" w:lineRule="auto"/>
        <w:ind w:hanging="357"/>
        <w:jc w:val="both"/>
        <w:rPr>
          <w:rFonts w:ascii="Times New Roman" w:eastAsia="Calibri" w:hAnsi="Times New Roman" w:cs="Times New Roman"/>
          <w:lang w:eastAsia="pl-PL"/>
        </w:rPr>
      </w:pPr>
      <w:r w:rsidRPr="002A72A9">
        <w:rPr>
          <w:rFonts w:ascii="Times New Roman" w:eastAsia="Calibri" w:hAnsi="Times New Roman" w:cs="Times New Roman"/>
          <w:lang w:eastAsia="pl-PL"/>
        </w:rPr>
        <w:t>Formularz nr 2 – Formularz cenowy,</w:t>
      </w:r>
    </w:p>
    <w:p w:rsidR="00127F9F" w:rsidRPr="002A72A9" w:rsidRDefault="00127F9F" w:rsidP="002A72A9">
      <w:pPr>
        <w:numPr>
          <w:ilvl w:val="0"/>
          <w:numId w:val="7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2A72A9">
        <w:rPr>
          <w:rFonts w:ascii="Times New Roman" w:eastAsia="Calibri" w:hAnsi="Times New Roman" w:cs="Times New Roman"/>
          <w:lang w:eastAsia="pl-PL"/>
        </w:rPr>
        <w:t>w przypadku, gdy Wykonawca polega na zdolnościach podmiotów udostępniających zasoby -</w:t>
      </w:r>
      <w:r w:rsidRPr="002A72A9">
        <w:rPr>
          <w:rFonts w:ascii="Times New Roman" w:eastAsia="Times New Roman" w:hAnsi="Times New Roman" w:cs="Times New Roman"/>
          <w:lang w:eastAsia="pl-PL"/>
        </w:rPr>
        <w:t xml:space="preserve">zobowiązanie </w:t>
      </w:r>
      <w:r w:rsidRPr="002A72A9">
        <w:rPr>
          <w:rFonts w:ascii="Times New Roman" w:eastAsia="Times New Roman" w:hAnsi="Times New Roman" w:cs="Times New Roman"/>
          <w:lang w:eastAsia="ar-SA"/>
        </w:rPr>
        <w:t xml:space="preserve">podmiotów do oddania do dyspozycji niezbędnych zasobów na potrzeby realizacji zamówienia - </w:t>
      </w:r>
      <w:r w:rsidRPr="002A72A9">
        <w:rPr>
          <w:rFonts w:ascii="Times New Roman" w:eastAsia="Times New Roman" w:hAnsi="Times New Roman" w:cs="Times New Roman"/>
          <w:lang w:eastAsia="pl-PL"/>
        </w:rPr>
        <w:t xml:space="preserve">według wzoru stanowiącego Formularz nr 3 </w:t>
      </w:r>
      <w:r w:rsidRPr="002A72A9">
        <w:rPr>
          <w:rFonts w:ascii="Times New Roman" w:eastAsia="Times New Roman" w:hAnsi="Times New Roman" w:cs="Times New Roman"/>
          <w:lang w:eastAsia="ar-SA"/>
        </w:rPr>
        <w:t>(jeżeli dotyczy),</w:t>
      </w:r>
    </w:p>
    <w:p w:rsidR="00BD60AF" w:rsidRPr="002A72A9" w:rsidRDefault="00127F9F" w:rsidP="002A72A9">
      <w:pPr>
        <w:numPr>
          <w:ilvl w:val="0"/>
          <w:numId w:val="73"/>
        </w:numPr>
        <w:autoSpaceDE w:val="0"/>
        <w:autoSpaceDN w:val="0"/>
        <w:adjustRightInd w:val="0"/>
        <w:spacing w:after="0" w:line="360" w:lineRule="auto"/>
        <w:ind w:hanging="357"/>
        <w:jc w:val="both"/>
        <w:rPr>
          <w:rFonts w:ascii="Times New Roman" w:eastAsia="Calibri" w:hAnsi="Times New Roman" w:cs="Times New Roman"/>
          <w:lang w:eastAsia="pl-PL"/>
        </w:rPr>
      </w:pPr>
      <w:r w:rsidRPr="002A72A9">
        <w:rPr>
          <w:rFonts w:ascii="Times New Roman" w:eastAsia="Times New Roman" w:hAnsi="Times New Roman" w:cs="Times New Roman"/>
          <w:lang w:eastAsia="pl-PL"/>
        </w:rPr>
        <w:t xml:space="preserve">w przypadku gdy </w:t>
      </w:r>
      <w:r w:rsidRPr="002A72A9">
        <w:rPr>
          <w:rFonts w:ascii="Times New Roman" w:eastAsia="Calibri" w:hAnsi="Times New Roman" w:cs="Times New Roman"/>
          <w:lang w:eastAsia="pl-PL"/>
        </w:rPr>
        <w:t xml:space="preserve">Wykonawca zamierza powierzyć część zamówienia </w:t>
      </w:r>
      <w:r w:rsidR="00BD60AF" w:rsidRPr="002A72A9">
        <w:rPr>
          <w:rFonts w:ascii="Times New Roman" w:eastAsia="Calibri" w:hAnsi="Times New Roman" w:cs="Times New Roman"/>
          <w:lang w:eastAsia="pl-PL"/>
        </w:rPr>
        <w:t>podwykonawc</w:t>
      </w:r>
      <w:r w:rsidRPr="002A72A9">
        <w:rPr>
          <w:rFonts w:ascii="Times New Roman" w:eastAsia="Calibri" w:hAnsi="Times New Roman" w:cs="Times New Roman"/>
          <w:lang w:eastAsia="pl-PL"/>
        </w:rPr>
        <w:t xml:space="preserve">om - </w:t>
      </w:r>
      <w:r w:rsidRPr="002A72A9">
        <w:rPr>
          <w:rFonts w:ascii="Times New Roman" w:eastAsia="Times New Roman" w:hAnsi="Times New Roman" w:cs="Times New Roman"/>
          <w:lang w:eastAsia="pl-PL"/>
        </w:rPr>
        <w:t>Formularz nr 4 - Informacja o częściach zamówienia, których wykonanie Wykonawca zamierza powierzyć podwykonawcom</w:t>
      </w:r>
      <w:r w:rsidR="006D4670" w:rsidRPr="002A72A9">
        <w:rPr>
          <w:rFonts w:ascii="Times New Roman" w:eastAsia="Times New Roman" w:hAnsi="Times New Roman" w:cs="Times New Roman"/>
          <w:lang w:eastAsia="pl-PL"/>
        </w:rPr>
        <w:t xml:space="preserve"> (jeżeli dotyczy), </w:t>
      </w:r>
    </w:p>
    <w:p w:rsidR="00BD60AF" w:rsidRPr="002A72A9" w:rsidRDefault="00BD60AF" w:rsidP="002A72A9">
      <w:pPr>
        <w:numPr>
          <w:ilvl w:val="0"/>
          <w:numId w:val="76"/>
        </w:numPr>
        <w:spacing w:after="0" w:line="360" w:lineRule="auto"/>
        <w:ind w:hanging="357"/>
        <w:contextualSpacing/>
        <w:jc w:val="both"/>
        <w:rPr>
          <w:rFonts w:ascii="Times New Roman" w:eastAsia="Times New Roman" w:hAnsi="Times New Roman" w:cs="Times New Roman"/>
          <w:lang w:eastAsia="pl-PL"/>
        </w:rPr>
      </w:pPr>
      <w:r w:rsidRPr="002A72A9">
        <w:rPr>
          <w:rFonts w:ascii="Times New Roman" w:eastAsia="Calibri" w:hAnsi="Times New Roman" w:cs="Times New Roman"/>
          <w:lang w:eastAsia="pl-PL"/>
        </w:rPr>
        <w:t xml:space="preserve">w przypadku Wykonawców wspólnie ubiegających się o udzielenie zamówienia – </w:t>
      </w:r>
      <w:r w:rsidR="006D4670" w:rsidRPr="002A72A9">
        <w:rPr>
          <w:rFonts w:ascii="Times New Roman" w:eastAsia="Times New Roman" w:hAnsi="Times New Roman" w:cs="Times New Roman"/>
          <w:color w:val="000000"/>
          <w:lang w:eastAsia="pl-PL"/>
        </w:rPr>
        <w:t>Formularz nr 5</w:t>
      </w:r>
      <w:r w:rsidRPr="002A72A9">
        <w:rPr>
          <w:rFonts w:ascii="Times New Roman" w:eastAsia="Times New Roman" w:hAnsi="Times New Roman" w:cs="Times New Roman"/>
          <w:color w:val="000000"/>
          <w:lang w:eastAsia="pl-PL"/>
        </w:rPr>
        <w:t xml:space="preserve"> - </w:t>
      </w:r>
      <w:r w:rsidRPr="002A72A9">
        <w:rPr>
          <w:rFonts w:ascii="Times New Roman" w:eastAsia="Times New Roman" w:hAnsi="Times New Roman" w:cs="Times New Roman"/>
          <w:lang w:eastAsia="pl-PL"/>
        </w:rPr>
        <w:t xml:space="preserve">Oświadczenie, z którego wynika, które </w:t>
      </w:r>
      <w:r w:rsidR="00D1242F">
        <w:rPr>
          <w:rFonts w:ascii="Times New Roman" w:eastAsia="Times New Roman" w:hAnsi="Times New Roman" w:cs="Times New Roman"/>
          <w:lang w:eastAsia="pl-PL"/>
        </w:rPr>
        <w:t xml:space="preserve">usługi </w:t>
      </w:r>
      <w:r w:rsidRPr="002A72A9">
        <w:rPr>
          <w:rFonts w:ascii="Times New Roman" w:eastAsia="Times New Roman" w:hAnsi="Times New Roman" w:cs="Times New Roman"/>
          <w:lang w:eastAsia="pl-PL"/>
        </w:rPr>
        <w:t xml:space="preserve">wykonają poszczególni Wykonawcy </w:t>
      </w:r>
      <w:r w:rsidRPr="002A72A9">
        <w:rPr>
          <w:rFonts w:ascii="Times New Roman" w:eastAsia="Times New Roman" w:hAnsi="Times New Roman" w:cs="Times New Roman"/>
          <w:lang w:eastAsia="ar-SA"/>
        </w:rPr>
        <w:t>(jeżeli dotyczy)</w:t>
      </w:r>
      <w:r w:rsidRPr="002A72A9">
        <w:rPr>
          <w:rFonts w:ascii="Times New Roman" w:eastAsia="Times New Roman" w:hAnsi="Times New Roman" w:cs="Times New Roman"/>
          <w:lang w:eastAsia="pl-PL"/>
        </w:rPr>
        <w:t>,</w:t>
      </w:r>
    </w:p>
    <w:p w:rsidR="00BD60AF" w:rsidRPr="002A72A9" w:rsidRDefault="00BD60AF" w:rsidP="002A72A9">
      <w:pPr>
        <w:numPr>
          <w:ilvl w:val="0"/>
          <w:numId w:val="76"/>
        </w:numPr>
        <w:spacing w:after="0" w:line="360" w:lineRule="auto"/>
        <w:ind w:hanging="357"/>
        <w:contextualSpacing/>
        <w:jc w:val="both"/>
        <w:rPr>
          <w:rFonts w:ascii="Times New Roman" w:eastAsia="Times New Roman" w:hAnsi="Times New Roman" w:cs="Times New Roman"/>
          <w:lang w:eastAsia="pl-PL"/>
        </w:rPr>
      </w:pPr>
      <w:r w:rsidRPr="002A72A9">
        <w:rPr>
          <w:rFonts w:ascii="Times New Roman" w:eastAsia="Times New Roman" w:hAnsi="Times New Roman" w:cs="Times New Roman"/>
          <w:lang w:eastAsia="ar-SA"/>
        </w:rPr>
        <w:t>Inne……..</w:t>
      </w:r>
    </w:p>
    <w:p w:rsidR="00BD60AF" w:rsidRPr="002A72A9" w:rsidRDefault="00BD60AF" w:rsidP="002A72A9">
      <w:pPr>
        <w:spacing w:after="0" w:line="360" w:lineRule="auto"/>
        <w:contextualSpacing/>
        <w:jc w:val="both"/>
        <w:rPr>
          <w:rFonts w:ascii="Times New Roman" w:eastAsia="Times New Roman" w:hAnsi="Times New Roman" w:cs="Times New Roman"/>
          <w:lang w:eastAsia="pl-PL"/>
        </w:rPr>
      </w:pPr>
    </w:p>
    <w:p w:rsidR="00BD60AF" w:rsidRPr="00FA14A6" w:rsidRDefault="00BD60AF" w:rsidP="00BD60AF">
      <w:pPr>
        <w:spacing w:after="0" w:line="348" w:lineRule="auto"/>
        <w:ind w:left="720"/>
        <w:contextualSpacing/>
        <w:jc w:val="both"/>
        <w:rPr>
          <w:rFonts w:ascii="Times New Roman" w:eastAsia="Times New Roman" w:hAnsi="Times New Roman" w:cs="Times New Roman"/>
          <w:lang w:eastAsia="pl-PL"/>
        </w:rPr>
      </w:pPr>
    </w:p>
    <w:p w:rsidR="00BD60AF" w:rsidRPr="00FA14A6" w:rsidRDefault="00BD60AF" w:rsidP="00BD60AF">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t>
      </w:r>
      <w:r w:rsidRPr="00FA14A6">
        <w:rPr>
          <w:rFonts w:ascii="Times New Roman" w:eastAsia="Times New Roman" w:hAnsi="Times New Roman" w:cs="Times New Roman"/>
          <w:i/>
          <w:lang w:eastAsia="pl-PL"/>
        </w:rPr>
        <w:t xml:space="preserve">, </w:t>
      </w:r>
      <w:r w:rsidRPr="00FA14A6">
        <w:rPr>
          <w:rFonts w:ascii="Times New Roman" w:eastAsia="Times New Roman" w:hAnsi="Times New Roman" w:cs="Times New Roman"/>
          <w:lang w:eastAsia="pl-PL"/>
        </w:rPr>
        <w:t xml:space="preserve">dnia …………………. r. </w:t>
      </w:r>
    </w:p>
    <w:p w:rsidR="00BD60AF" w:rsidRPr="00FA14A6" w:rsidRDefault="00BD60AF" w:rsidP="00BD60AF">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i/>
          <w:lang w:eastAsia="pl-PL"/>
        </w:rPr>
        <w:t xml:space="preserve">                 (miejscowość)</w:t>
      </w:r>
    </w:p>
    <w:p w:rsidR="00BD60AF" w:rsidRDefault="00BD60AF" w:rsidP="00BD60AF">
      <w:pPr>
        <w:spacing w:after="0" w:line="240" w:lineRule="auto"/>
        <w:rPr>
          <w:rFonts w:ascii="Times New Roman" w:eastAsia="Times New Roman" w:hAnsi="Times New Roman" w:cs="Times New Roman"/>
          <w:i/>
          <w:sz w:val="20"/>
          <w:szCs w:val="20"/>
          <w:lang w:eastAsia="pl-PL"/>
        </w:rPr>
      </w:pPr>
    </w:p>
    <w:p w:rsidR="00BD60AF" w:rsidRDefault="00BD60AF" w:rsidP="00BD60AF">
      <w:pPr>
        <w:spacing w:after="0" w:line="240" w:lineRule="auto"/>
        <w:jc w:val="both"/>
        <w:rPr>
          <w:rFonts w:ascii="Times New Roman" w:hAnsi="Times New Roman" w:cs="Times New Roman"/>
          <w:i/>
        </w:rPr>
      </w:pPr>
    </w:p>
    <w:p w:rsidR="00BD60AF" w:rsidRDefault="00BD60AF" w:rsidP="005E4DDD">
      <w:pPr>
        <w:spacing w:after="0" w:line="240" w:lineRule="auto"/>
        <w:jc w:val="center"/>
        <w:rPr>
          <w:rFonts w:ascii="Times New Roman" w:hAnsi="Times New Roman" w:cs="Times New Roman"/>
          <w:i/>
        </w:rPr>
      </w:pPr>
    </w:p>
    <w:p w:rsidR="00BD60AF" w:rsidRDefault="005E4DDD" w:rsidP="005E4DDD">
      <w:pPr>
        <w:spacing w:after="0" w:line="240" w:lineRule="auto"/>
        <w:jc w:val="center"/>
        <w:rPr>
          <w:rFonts w:ascii="Times New Roman" w:eastAsia="Times New Roman" w:hAnsi="Times New Roman" w:cs="Times New Roman"/>
          <w:i/>
          <w:sz w:val="20"/>
          <w:szCs w:val="20"/>
          <w:lang w:eastAsia="pl-PL"/>
        </w:rPr>
      </w:pPr>
      <w:r w:rsidRPr="0090456F">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rsidR="00BD60AF" w:rsidRPr="00FA14A6" w:rsidRDefault="00BD60AF" w:rsidP="005E4DDD">
      <w:pPr>
        <w:spacing w:after="0" w:line="240" w:lineRule="auto"/>
        <w:jc w:val="center"/>
        <w:rPr>
          <w:rFonts w:ascii="Times New Roman" w:eastAsia="Times New Roman" w:hAnsi="Times New Roman" w:cs="Times New Roman"/>
          <w:i/>
          <w:sz w:val="20"/>
          <w:szCs w:val="20"/>
          <w:lang w:eastAsia="pl-PL"/>
        </w:rPr>
      </w:pPr>
    </w:p>
    <w:p w:rsidR="0090456F" w:rsidRPr="005E4DDD" w:rsidRDefault="0090456F" w:rsidP="005E4DDD">
      <w:pPr>
        <w:widowControl w:val="0"/>
        <w:tabs>
          <w:tab w:val="left" w:pos="10382"/>
        </w:tabs>
        <w:spacing w:before="320" w:after="0" w:line="360" w:lineRule="auto"/>
        <w:ind w:left="4253"/>
        <w:jc w:val="right"/>
        <w:rPr>
          <w:rFonts w:ascii="Times New Roman" w:eastAsia="Times New Roman" w:hAnsi="Times New Roman" w:cs="Times New Roman"/>
          <w:lang w:eastAsia="pl-PL"/>
        </w:rPr>
      </w:pPr>
      <w:bookmarkStart w:id="2" w:name="bookmark=id.30j0zll" w:colFirst="0" w:colLast="0"/>
      <w:bookmarkStart w:id="3" w:name="bookmark=id.1fob9te" w:colFirst="0" w:colLast="0"/>
      <w:bookmarkEnd w:id="2"/>
      <w:bookmarkEnd w:id="3"/>
      <w:r w:rsidRPr="0090456F">
        <w:rPr>
          <w:rFonts w:ascii="Times New Roman" w:eastAsia="Times New Roman" w:hAnsi="Times New Roman" w:cs="Times New Roman"/>
          <w:b/>
          <w:lang w:eastAsia="pl-PL"/>
        </w:rPr>
        <w:t>Formularz nr 1</w:t>
      </w:r>
    </w:p>
    <w:p w:rsidR="0090456F" w:rsidRPr="0090456F" w:rsidRDefault="0090456F" w:rsidP="0090456F">
      <w:pPr>
        <w:spacing w:after="0" w:line="360" w:lineRule="auto"/>
        <w:jc w:val="right"/>
        <w:rPr>
          <w:rFonts w:ascii="Times New Roman" w:eastAsia="Times New Roman" w:hAnsi="Times New Roman" w:cs="Times New Roman"/>
          <w:lang w:eastAsia="pl-PL"/>
        </w:rPr>
      </w:pPr>
    </w:p>
    <w:p w:rsidR="0090456F" w:rsidRPr="0090456F" w:rsidRDefault="0090456F" w:rsidP="0090456F">
      <w:pPr>
        <w:spacing w:after="0" w:line="360" w:lineRule="auto"/>
        <w:ind w:left="5246"/>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Zamawiający:</w:t>
      </w:r>
    </w:p>
    <w:p w:rsidR="0090456F" w:rsidRPr="0090456F" w:rsidRDefault="0090456F" w:rsidP="0090456F">
      <w:pPr>
        <w:spacing w:after="0" w:line="360" w:lineRule="auto"/>
        <w:ind w:left="5245"/>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Uniwersytet Warszawski</w:t>
      </w:r>
    </w:p>
    <w:p w:rsidR="0090456F" w:rsidRPr="0090456F" w:rsidRDefault="0090456F" w:rsidP="0090456F">
      <w:pPr>
        <w:spacing w:after="0" w:line="360" w:lineRule="auto"/>
        <w:ind w:left="5245"/>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ul. Krakowskie Przedmieście 26/28</w:t>
      </w:r>
    </w:p>
    <w:p w:rsidR="0090456F" w:rsidRPr="0090456F" w:rsidRDefault="0090456F" w:rsidP="0090456F">
      <w:pPr>
        <w:spacing w:after="0" w:line="360" w:lineRule="auto"/>
        <w:ind w:left="5245"/>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00-927 Warszawa</w:t>
      </w:r>
    </w:p>
    <w:p w:rsidR="0090456F" w:rsidRPr="0090456F" w:rsidRDefault="0090456F" w:rsidP="0090456F">
      <w:pPr>
        <w:spacing w:after="0" w:line="360" w:lineRule="auto"/>
        <w:ind w:left="5246"/>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(pełna nazwa/firma, adres)</w:t>
      </w:r>
    </w:p>
    <w:p w:rsidR="0090456F" w:rsidRPr="0090456F" w:rsidRDefault="0090456F" w:rsidP="0090456F">
      <w:pPr>
        <w:spacing w:after="0" w:line="360" w:lineRule="auto"/>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w:t>
      </w:r>
    </w:p>
    <w:p w:rsidR="0090456F" w:rsidRPr="0090456F" w:rsidRDefault="0090456F" w:rsidP="0090456F">
      <w:pPr>
        <w:spacing w:after="0" w:line="360" w:lineRule="auto"/>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w:t>
      </w:r>
    </w:p>
    <w:p w:rsidR="0090456F" w:rsidRPr="0090456F" w:rsidRDefault="0090456F" w:rsidP="0090456F">
      <w:pPr>
        <w:spacing w:after="0" w:line="360" w:lineRule="auto"/>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w:t>
      </w:r>
    </w:p>
    <w:p w:rsidR="0090456F" w:rsidRPr="0090456F" w:rsidRDefault="0090456F" w:rsidP="0090456F">
      <w:pPr>
        <w:spacing w:after="0" w:line="360" w:lineRule="auto"/>
        <w:ind w:right="5954"/>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(nazwa i adres)</w:t>
      </w:r>
    </w:p>
    <w:p w:rsidR="0090456F" w:rsidRPr="0090456F" w:rsidRDefault="0090456F" w:rsidP="0090456F">
      <w:pPr>
        <w:spacing w:after="0" w:line="360" w:lineRule="auto"/>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Wykonawca/</w:t>
      </w:r>
    </w:p>
    <w:p w:rsidR="0090456F" w:rsidRPr="0090456F" w:rsidRDefault="0090456F" w:rsidP="0090456F">
      <w:pPr>
        <w:spacing w:after="0" w:line="360" w:lineRule="auto"/>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Podmiot udostępniający zasoby/</w:t>
      </w:r>
    </w:p>
    <w:p w:rsidR="0090456F" w:rsidRPr="0090456F" w:rsidRDefault="0090456F" w:rsidP="0090456F">
      <w:pPr>
        <w:spacing w:after="0" w:line="360" w:lineRule="auto"/>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Wykonawca wspólnie ubiegający się o udzielenie zamówienia – członek konsorcjum*</w:t>
      </w:r>
    </w:p>
    <w:p w:rsidR="0090456F" w:rsidRPr="0090456F" w:rsidRDefault="0090456F" w:rsidP="0090456F">
      <w:pPr>
        <w:spacing w:after="0" w:line="360" w:lineRule="auto"/>
        <w:rPr>
          <w:rFonts w:ascii="Times New Roman" w:eastAsia="Times New Roman" w:hAnsi="Times New Roman" w:cs="Times New Roman"/>
          <w:i/>
          <w:color w:val="000000"/>
          <w:lang w:eastAsia="pl-PL"/>
        </w:rPr>
      </w:pPr>
      <w:r w:rsidRPr="0090456F">
        <w:rPr>
          <w:rFonts w:ascii="Times New Roman" w:eastAsia="Times New Roman" w:hAnsi="Times New Roman" w:cs="Times New Roman"/>
          <w:i/>
          <w:color w:val="000000"/>
          <w:lang w:eastAsia="pl-PL"/>
        </w:rPr>
        <w:t>*niepotrzebne skreślić</w:t>
      </w:r>
    </w:p>
    <w:p w:rsidR="0090456F" w:rsidRPr="0090456F" w:rsidRDefault="0090456F" w:rsidP="0090456F">
      <w:pPr>
        <w:spacing w:after="0" w:line="360" w:lineRule="auto"/>
        <w:ind w:right="5954"/>
        <w:rPr>
          <w:rFonts w:ascii="Times New Roman" w:eastAsia="Times New Roman" w:hAnsi="Times New Roman" w:cs="Times New Roman"/>
          <w:lang w:eastAsia="pl-PL"/>
        </w:rPr>
      </w:pP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Oświadczenie </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składane na podstawie art. 125 ust. 1 ustawy z dnia 11 września 2019 r. – </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 Prawo zamówień publicznych</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Oświadczenie o niepodleganiu wykluczeniu oraz spełnianiu warunków udziału w postępowaniu </w:t>
      </w:r>
      <w:r w:rsidRPr="0090456F">
        <w:rPr>
          <w:rFonts w:ascii="Times New Roman" w:eastAsia="Times New Roman" w:hAnsi="Times New Roman" w:cs="Times New Roman"/>
          <w:b/>
          <w:u w:val="single"/>
          <w:lang w:eastAsia="pl-PL"/>
        </w:rPr>
        <w:br/>
      </w:r>
    </w:p>
    <w:p w:rsidR="0090456F" w:rsidRPr="0090456F" w:rsidRDefault="0090456F" w:rsidP="005E4DDD">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 potrzeby postępowania o udzielenie zamówienia publicznego prowadzonego w trybie podstawowym n</w:t>
      </w:r>
      <w:r w:rsidR="006D4670">
        <w:rPr>
          <w:rFonts w:ascii="Times New Roman" w:eastAsia="Times New Roman" w:hAnsi="Times New Roman" w:cs="Times New Roman"/>
          <w:lang w:eastAsia="pl-PL"/>
        </w:rPr>
        <w:t>r DZP-361/116/2022 na „</w:t>
      </w:r>
      <w:r w:rsidR="006D4670">
        <w:rPr>
          <w:rFonts w:ascii="Times New Roman" w:eastAsia="Times New Roman" w:hAnsi="Times New Roman" w:cs="Times New Roman"/>
          <w:b/>
          <w:lang w:eastAsia="pl-PL"/>
        </w:rPr>
        <w:t>Konserwację i utrzymanie w stałej sprawności  instalacji systemu telewizji dozorowej  w obiektach Uniwersytetu Warszawskiego, administrowanych prze</w:t>
      </w:r>
      <w:r w:rsidR="00BB31D4">
        <w:rPr>
          <w:rFonts w:ascii="Times New Roman" w:eastAsia="Times New Roman" w:hAnsi="Times New Roman" w:cs="Times New Roman"/>
          <w:b/>
          <w:lang w:eastAsia="pl-PL"/>
        </w:rPr>
        <w:t>z</w:t>
      </w:r>
      <w:r w:rsidR="006D4670">
        <w:rPr>
          <w:rFonts w:ascii="Times New Roman" w:eastAsia="Times New Roman" w:hAnsi="Times New Roman" w:cs="Times New Roman"/>
          <w:b/>
          <w:lang w:eastAsia="pl-PL"/>
        </w:rPr>
        <w:t xml:space="preserve"> Biuro Gospodarcze Uniwersytetu Warszawskiego”</w:t>
      </w:r>
      <w:r w:rsidR="005E4DDD">
        <w:rPr>
          <w:rFonts w:ascii="Times New Roman" w:eastAsia="Times New Roman" w:hAnsi="Times New Roman" w:cs="Times New Roman"/>
          <w:lang w:eastAsia="pl-PL"/>
        </w:rPr>
        <w:t xml:space="preserve"> </w:t>
      </w:r>
      <w:r w:rsidRPr="0090456F">
        <w:rPr>
          <w:rFonts w:ascii="Times New Roman" w:eastAsia="Times New Roman" w:hAnsi="Times New Roman" w:cs="Times New Roman"/>
          <w:lang w:eastAsia="pl-PL"/>
        </w:rPr>
        <w:t>prowadzonego przez Uniwersytet Warszawski</w:t>
      </w:r>
      <w:r w:rsidRPr="0090456F">
        <w:rPr>
          <w:rFonts w:ascii="Times New Roman" w:eastAsia="Times New Roman" w:hAnsi="Times New Roman" w:cs="Times New Roman"/>
          <w:i/>
          <w:lang w:eastAsia="pl-PL"/>
        </w:rPr>
        <w:t xml:space="preserve">, </w:t>
      </w:r>
      <w:r w:rsidRPr="0090456F">
        <w:rPr>
          <w:rFonts w:ascii="Times New Roman" w:eastAsia="Times New Roman" w:hAnsi="Times New Roman" w:cs="Times New Roman"/>
          <w:lang w:eastAsia="pl-PL"/>
        </w:rPr>
        <w:t>oświadczam, co następuje:</w:t>
      </w:r>
    </w:p>
    <w:p w:rsidR="0090456F" w:rsidRPr="0090456F" w:rsidRDefault="0090456F" w:rsidP="005E4DDD">
      <w:pPr>
        <w:spacing w:after="0" w:line="360" w:lineRule="auto"/>
        <w:jc w:val="both"/>
        <w:rPr>
          <w:rFonts w:ascii="Times New Roman" w:eastAsia="Times New Roman" w:hAnsi="Times New Roman" w:cs="Times New Roman"/>
          <w:lang w:eastAsia="pl-PL"/>
        </w:rPr>
      </w:pPr>
    </w:p>
    <w:p w:rsidR="0090456F" w:rsidRPr="0090456F" w:rsidRDefault="0090456F" w:rsidP="0090456F">
      <w:pPr>
        <w:shd w:val="clear" w:color="auto" w:fill="BFBFBF"/>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OŚWIADCZENIA DOTYCZĄCE WYKONAWCY:</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Oświadczam, że:</w:t>
      </w:r>
    </w:p>
    <w:p w:rsidR="0090456F" w:rsidRPr="0090456F" w:rsidRDefault="0090456F" w:rsidP="00EA1F15">
      <w:pPr>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nie podlegam wykluczeniu z postępowania na podstawie art. 108 ust. 1 ustawy i art. 109 ust. 1 pkt 4,</w:t>
      </w:r>
    </w:p>
    <w:p w:rsidR="0090456F" w:rsidRPr="0090456F" w:rsidRDefault="0090456F" w:rsidP="0090456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oraz</w:t>
      </w:r>
    </w:p>
    <w:p w:rsidR="0090456F" w:rsidRPr="0090456F" w:rsidRDefault="0090456F" w:rsidP="00EA1F15">
      <w:pPr>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nie zachodzi 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rsidR="0090456F" w:rsidRPr="0090456F" w:rsidRDefault="0090456F" w:rsidP="0090456F">
      <w:pPr>
        <w:spacing w:after="0" w:line="360" w:lineRule="auto"/>
        <w:ind w:left="360"/>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Oświadczam, że zachodzą w stosunku do mnie podstawy wykluczenia z postępowania na podstawie</w:t>
      </w:r>
      <w:r w:rsidRPr="0090456F">
        <w:rPr>
          <w:rFonts w:ascii="Times New Roman" w:eastAsia="Times New Roman" w:hAnsi="Times New Roman" w:cs="Times New Roman"/>
          <w:lang w:eastAsia="pl-PL"/>
        </w:rPr>
        <w:br/>
        <w:t xml:space="preserve"> art. …………. ustawy Pzp </w:t>
      </w:r>
      <w:r w:rsidRPr="0090456F">
        <w:rPr>
          <w:rFonts w:ascii="Times New Roman" w:eastAsia="Times New Roman" w:hAnsi="Times New Roman" w:cs="Times New Roman"/>
          <w:i/>
          <w:lang w:eastAsia="pl-PL"/>
        </w:rPr>
        <w:t>(podać mającą zastosowanie podstawę wykluczenia spośród wymienionych w art. 108 ust. 1 pkt 1,2 i 5 lub art. 109 ust. 1 pkt 4 ustawy).</w:t>
      </w:r>
      <w:r w:rsidRPr="0090456F">
        <w:rPr>
          <w:rFonts w:ascii="Times New Roman" w:eastAsia="Times New Roman" w:hAnsi="Times New Roman" w:cs="Times New Roman"/>
          <w:lang w:eastAsia="pl-PL"/>
        </w:rPr>
        <w:t xml:space="preserve"> Jednocześnie oświadczam, że w związku z ww. okolicznością, na podstawie na podstawie art. 110 ust. 2 ustawy Pzp podjąłem następujące czynności: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widowControl w:val="0"/>
        <w:spacing w:before="120"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Oświadczam, że spełniam warunki udziału w postępowaniu określone przez zamawiającego w Specyfikacji Warunków Zamówienia dot. t</w:t>
      </w:r>
      <w:r w:rsidR="006D4670">
        <w:rPr>
          <w:rFonts w:ascii="Times New Roman" w:eastAsia="Times New Roman" w:hAnsi="Times New Roman" w:cs="Times New Roman"/>
          <w:lang w:eastAsia="pl-PL"/>
        </w:rPr>
        <w:t>rybu podstawowego nr DZP-361/116</w:t>
      </w:r>
      <w:r w:rsidRPr="0090456F">
        <w:rPr>
          <w:rFonts w:ascii="Times New Roman" w:eastAsia="Times New Roman" w:hAnsi="Times New Roman" w:cs="Times New Roman"/>
          <w:lang w:eastAsia="pl-PL"/>
        </w:rPr>
        <w:t>/2022</w:t>
      </w:r>
    </w:p>
    <w:p w:rsidR="0090456F" w:rsidRPr="0090456F" w:rsidRDefault="0090456F" w:rsidP="0090456F">
      <w:pPr>
        <w:widowControl w:val="0"/>
        <w:spacing w:before="120" w:after="0" w:line="360" w:lineRule="auto"/>
        <w:jc w:val="both"/>
        <w:rPr>
          <w:rFonts w:ascii="Times New Roman" w:eastAsia="Times New Roman" w:hAnsi="Times New Roman" w:cs="Times New Roman"/>
          <w:lang w:eastAsia="pl-PL"/>
        </w:rPr>
      </w:pPr>
    </w:p>
    <w:p w:rsidR="0090456F" w:rsidRPr="0090456F" w:rsidRDefault="0090456F" w:rsidP="0090456F">
      <w:pPr>
        <w:shd w:val="clear" w:color="auto" w:fill="BFBFBF"/>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b/>
          <w:lang w:eastAsia="pl-PL"/>
        </w:rPr>
        <w:t>INFORMACJA W ZWIĄZKU Z POLEGANIEM NA ZASOBACH PODMIOTÓW UDOSTĘPNIAJĄCYCH</w:t>
      </w:r>
      <w:r w:rsidRPr="0090456F">
        <w:rPr>
          <w:rFonts w:ascii="Times New Roman" w:eastAsia="Times New Roman" w:hAnsi="Times New Roman" w:cs="Times New Roman"/>
          <w:lang w:eastAsia="pl-PL"/>
        </w:rPr>
        <w:t>:</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Oświadczam, że w celu wykazania spełniania warunków udziału w postępowaniu określonych przez zamawiającego w Specyfikacji Warunków Zamówienia dot. t</w:t>
      </w:r>
      <w:r w:rsidR="006D4670">
        <w:rPr>
          <w:rFonts w:ascii="Times New Roman" w:eastAsia="Times New Roman" w:hAnsi="Times New Roman" w:cs="Times New Roman"/>
          <w:lang w:eastAsia="pl-PL"/>
        </w:rPr>
        <w:t xml:space="preserve">rybu podstawowego </w:t>
      </w:r>
      <w:r w:rsidR="006D4670">
        <w:rPr>
          <w:rFonts w:ascii="Times New Roman" w:eastAsia="Times New Roman" w:hAnsi="Times New Roman" w:cs="Times New Roman"/>
          <w:lang w:eastAsia="pl-PL"/>
        </w:rPr>
        <w:br/>
        <w:t>nr DZP-361/116</w:t>
      </w:r>
      <w:r w:rsidRPr="0090456F">
        <w:rPr>
          <w:rFonts w:ascii="Times New Roman" w:eastAsia="Times New Roman" w:hAnsi="Times New Roman" w:cs="Times New Roman"/>
          <w:lang w:eastAsia="pl-PL"/>
        </w:rPr>
        <w:t>/2022 polegam na zasobach następującego/-ych podmiotu/-ów</w:t>
      </w:r>
      <w:r w:rsidRPr="0090456F">
        <w:rPr>
          <w:rFonts w:ascii="Times New Roman" w:eastAsia="Times New Roman" w:hAnsi="Times New Roman" w:cs="Times New Roman"/>
          <w:lang w:eastAsia="pl-PL"/>
        </w:rPr>
        <w:br/>
        <w:t xml:space="preserve">udostępniającego/-ych: ………………………………………………………………………...……………………………………………………………………………………………………………….…………………………, w następującym zakresie: </w:t>
      </w:r>
    </w:p>
    <w:p w:rsidR="0090456F" w:rsidRPr="0090456F" w:rsidRDefault="0090456F" w:rsidP="0090456F">
      <w:pPr>
        <w:spacing w:after="0" w:line="360" w:lineRule="auto"/>
        <w:jc w:val="center"/>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 …………………………………………………………………………………………………………</w:t>
      </w:r>
      <w:r w:rsidRPr="0090456F">
        <w:rPr>
          <w:rFonts w:ascii="Times New Roman" w:eastAsia="Times New Roman" w:hAnsi="Times New Roman" w:cs="Times New Roman"/>
          <w:i/>
          <w:lang w:eastAsia="pl-PL"/>
        </w:rPr>
        <w:t xml:space="preserve"> (wskazać podmiot i określić odpowiedni zakres dla wskazanego podmiotu).</w:t>
      </w:r>
    </w:p>
    <w:p w:rsidR="0090456F" w:rsidRPr="0090456F" w:rsidRDefault="0090456F" w:rsidP="0090456F">
      <w:pPr>
        <w:spacing w:after="0" w:line="360" w:lineRule="auto"/>
        <w:jc w:val="center"/>
        <w:rPr>
          <w:rFonts w:ascii="Times New Roman" w:eastAsia="Times New Roman" w:hAnsi="Times New Roman" w:cs="Times New Roman"/>
          <w:lang w:eastAsia="pl-PL"/>
        </w:rPr>
      </w:pPr>
    </w:p>
    <w:p w:rsidR="0090456F" w:rsidRPr="0090456F" w:rsidRDefault="0090456F" w:rsidP="0090456F">
      <w:pPr>
        <w:shd w:val="clear" w:color="auto" w:fill="BFBFBF"/>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OŚWIADCZENIE DOTYCZĄCE PODANYCH INFORMACJI:</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rsidR="0090456F" w:rsidRPr="0090456F" w:rsidRDefault="0090456F" w:rsidP="0090456F">
      <w:pPr>
        <w:spacing w:after="0" w:line="240" w:lineRule="auto"/>
        <w:jc w:val="both"/>
        <w:rPr>
          <w:rFonts w:ascii="Times New Roman" w:eastAsia="Times New Roman" w:hAnsi="Times New Roman" w:cs="Times New Roman"/>
          <w:i/>
          <w:lang w:eastAsia="pl-PL"/>
        </w:rPr>
      </w:pPr>
    </w:p>
    <w:p w:rsidR="0090456F" w:rsidRPr="0090456F" w:rsidRDefault="0090456F" w:rsidP="0090456F">
      <w:pPr>
        <w:spacing w:after="0" w:line="240" w:lineRule="auto"/>
        <w:jc w:val="both"/>
        <w:rPr>
          <w:rFonts w:ascii="Times New Roman" w:eastAsia="Times New Roman" w:hAnsi="Times New Roman" w:cs="Times New Roman"/>
          <w:i/>
          <w:lang w:eastAsia="pl-PL"/>
        </w:rPr>
      </w:pPr>
    </w:p>
    <w:p w:rsidR="0090456F" w:rsidRPr="0090456F" w:rsidRDefault="0090456F" w:rsidP="0090456F">
      <w:pPr>
        <w:shd w:val="clear" w:color="auto" w:fill="BFBFBF"/>
        <w:spacing w:after="12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INFORMACJA DOTYCZĄCA DOSTĘPU DO PODMIOTOWYCH ŚRODKÓW DOWODOWYCH:</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Wskazuję następujące podmiotowe środki dowodowe, które można uzyskać za pomocą bezpłatnych i ogólnodostępnych baz danych, oraz dane umożliwiające dostęp do tych środków:</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1)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(wskazać podmiotowy środek dowodowy, adres internetowy, wydający urząd lub organ, dokładne dane referencyjne dokumentacji)</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2) .......................................................................................................................................................</w:t>
      </w:r>
    </w:p>
    <w:p w:rsidR="0090456F" w:rsidRPr="0090456F" w:rsidRDefault="0090456F" w:rsidP="0090456F">
      <w:pPr>
        <w:spacing w:after="0" w:line="360" w:lineRule="auto"/>
        <w:jc w:val="both"/>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(wskazać podmiotowy środek dowodowy, adres internetowy, wydający urząd lub organ, dokładne dane referencyjne dokumentacji)</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r w:rsidRPr="0090456F">
        <w:rPr>
          <w:rFonts w:ascii="Times New Roman" w:eastAsia="Times New Roman" w:hAnsi="Times New Roman" w:cs="Times New Roman"/>
          <w:i/>
          <w:lang w:eastAsia="pl-PL"/>
        </w:rPr>
        <w:t xml:space="preserve">, </w:t>
      </w:r>
      <w:r w:rsidRPr="0090456F">
        <w:rPr>
          <w:rFonts w:ascii="Times New Roman" w:eastAsia="Times New Roman" w:hAnsi="Times New Roman" w:cs="Times New Roman"/>
          <w:lang w:eastAsia="pl-PL"/>
        </w:rPr>
        <w:t xml:space="preserve">dnia …………………. r.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 xml:space="preserve">                 (miejscowość)</w:t>
      </w:r>
    </w:p>
    <w:p w:rsidR="0090456F" w:rsidRDefault="0090456F"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Default="00F30BA4" w:rsidP="0090456F">
      <w:pPr>
        <w:spacing w:after="0" w:line="240" w:lineRule="auto"/>
        <w:jc w:val="center"/>
        <w:rPr>
          <w:rFonts w:ascii="Times New Roman" w:eastAsia="Times New Roman" w:hAnsi="Times New Roman" w:cs="Times New Roman"/>
          <w:i/>
          <w:lang w:eastAsia="pl-PL"/>
        </w:rPr>
      </w:pPr>
    </w:p>
    <w:p w:rsidR="00F30BA4" w:rsidRPr="0090456F" w:rsidRDefault="00F30BA4" w:rsidP="0090456F">
      <w:pPr>
        <w:spacing w:after="0" w:line="240" w:lineRule="auto"/>
        <w:jc w:val="center"/>
        <w:rPr>
          <w:rFonts w:ascii="Times New Roman" w:eastAsia="Times New Roman" w:hAnsi="Times New Roman" w:cs="Times New Roman"/>
          <w:i/>
          <w:lang w:eastAsia="pl-PL"/>
        </w:rPr>
      </w:pPr>
    </w:p>
    <w:p w:rsidR="0090456F" w:rsidRPr="00F30BA4" w:rsidRDefault="0090456F" w:rsidP="0090456F">
      <w:pPr>
        <w:spacing w:after="0" w:line="240" w:lineRule="auto"/>
        <w:jc w:val="center"/>
        <w:rPr>
          <w:rFonts w:ascii="Times New Roman" w:eastAsia="Times New Roman" w:hAnsi="Times New Roman" w:cs="Times New Roman"/>
          <w:i/>
          <w:sz w:val="20"/>
          <w:szCs w:val="20"/>
          <w:lang w:eastAsia="pl-PL"/>
        </w:rPr>
      </w:pPr>
      <w:r w:rsidRPr="00F30BA4">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rsidR="003E5194" w:rsidRPr="00F30BA4" w:rsidRDefault="003E5194" w:rsidP="0090456F">
      <w:pPr>
        <w:spacing w:after="0" w:line="360" w:lineRule="auto"/>
        <w:jc w:val="right"/>
        <w:rPr>
          <w:rFonts w:ascii="Calibri" w:eastAsia="Calibri" w:hAnsi="Calibri" w:cs="Calibri"/>
          <w:sz w:val="20"/>
          <w:szCs w:val="20"/>
          <w:lang w:eastAsia="pl-PL"/>
        </w:rPr>
      </w:pPr>
    </w:p>
    <w:p w:rsidR="003E5194" w:rsidRPr="00F30BA4" w:rsidRDefault="003E5194" w:rsidP="0090456F">
      <w:pPr>
        <w:spacing w:after="0" w:line="360" w:lineRule="auto"/>
        <w:jc w:val="right"/>
        <w:rPr>
          <w:rFonts w:ascii="Calibri" w:eastAsia="Calibri" w:hAnsi="Calibri" w:cs="Calibri"/>
          <w:sz w:val="20"/>
          <w:szCs w:val="20"/>
          <w:lang w:eastAsia="pl-PL"/>
        </w:rPr>
      </w:pPr>
    </w:p>
    <w:p w:rsidR="00F30BA4" w:rsidRDefault="00F30BA4" w:rsidP="003E5194">
      <w:pPr>
        <w:spacing w:after="0" w:line="360" w:lineRule="auto"/>
        <w:ind w:left="6372"/>
        <w:jc w:val="right"/>
        <w:rPr>
          <w:rFonts w:ascii="Calibri" w:eastAsia="Calibri" w:hAnsi="Calibri" w:cs="Calibri"/>
          <w:lang w:eastAsia="pl-PL"/>
        </w:rPr>
      </w:pPr>
    </w:p>
    <w:p w:rsidR="003E5194" w:rsidRPr="0090456F" w:rsidRDefault="003E5194" w:rsidP="003E5194">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2</w:t>
      </w:r>
    </w:p>
    <w:p w:rsidR="003E5194" w:rsidRPr="0090456F" w:rsidRDefault="003E5194" w:rsidP="00F30BA4">
      <w:pPr>
        <w:spacing w:after="0" w:line="24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3E5194" w:rsidRDefault="005B2CE8" w:rsidP="00F30BA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(nazwa i adres Wykonawcy)</w:t>
      </w:r>
      <w:r w:rsidR="003E5194" w:rsidRPr="0090456F">
        <w:rPr>
          <w:rFonts w:ascii="Times New Roman" w:eastAsia="Times New Roman" w:hAnsi="Times New Roman" w:cs="Times New Roman"/>
          <w:lang w:eastAsia="pl-PL"/>
        </w:rPr>
        <w:t xml:space="preserve"> </w:t>
      </w:r>
    </w:p>
    <w:p w:rsidR="003E5194" w:rsidRDefault="003E5194" w:rsidP="003E5194">
      <w:pPr>
        <w:spacing w:after="0" w:line="360" w:lineRule="auto"/>
        <w:jc w:val="center"/>
        <w:rPr>
          <w:rFonts w:ascii="Times New Roman" w:eastAsia="Times New Roman" w:hAnsi="Times New Roman" w:cs="Times New Roman"/>
          <w:lang w:eastAsia="pl-PL"/>
        </w:rPr>
      </w:pPr>
    </w:p>
    <w:p w:rsidR="003E5194" w:rsidRPr="005B2CE8" w:rsidRDefault="003E5194" w:rsidP="00AE5674">
      <w:pPr>
        <w:spacing w:after="0" w:line="360" w:lineRule="auto"/>
        <w:jc w:val="right"/>
        <w:rPr>
          <w:rFonts w:ascii="Times New Roman" w:eastAsia="Times New Roman" w:hAnsi="Times New Roman" w:cs="Times New Roman"/>
          <w:lang w:eastAsia="pl-PL"/>
        </w:rPr>
      </w:pPr>
      <w:r w:rsidRPr="005B2CE8">
        <w:rPr>
          <w:rFonts w:ascii="Times New Roman" w:eastAsia="Times New Roman" w:hAnsi="Times New Roman" w:cs="Times New Roman"/>
          <w:lang w:eastAsia="pl-PL"/>
        </w:rPr>
        <w:t>Dotyczy udzielenia zamówienia w trybie podstawowym nr DZP-361/116/2022 na „Konserwację i utrzymanie w stałej sprawności  instalacji systemu telewizji dozorowej  w obiektach Uniwersytetu Warszawskiego, administrowanych prze</w:t>
      </w:r>
      <w:r w:rsidR="00BB31D4">
        <w:rPr>
          <w:rFonts w:ascii="Times New Roman" w:eastAsia="Times New Roman" w:hAnsi="Times New Roman" w:cs="Times New Roman"/>
          <w:lang w:eastAsia="pl-PL"/>
        </w:rPr>
        <w:t>z</w:t>
      </w:r>
      <w:r w:rsidRPr="005B2CE8">
        <w:rPr>
          <w:rFonts w:ascii="Times New Roman" w:eastAsia="Times New Roman" w:hAnsi="Times New Roman" w:cs="Times New Roman"/>
          <w:lang w:eastAsia="pl-PL"/>
        </w:rPr>
        <w:t xml:space="preserve"> Biuro Gospodarcze Uniwersytetu Warszawskiego” </w:t>
      </w:r>
    </w:p>
    <w:p w:rsidR="003E5194" w:rsidRPr="0090456F" w:rsidRDefault="003E5194" w:rsidP="00AE5674">
      <w:pPr>
        <w:spacing w:after="0" w:line="360" w:lineRule="auto"/>
        <w:jc w:val="both"/>
        <w:rPr>
          <w:rFonts w:ascii="Times New Roman" w:eastAsia="Times New Roman" w:hAnsi="Times New Roman" w:cs="Times New Roman"/>
          <w:lang w:eastAsia="pl-PL"/>
        </w:rPr>
      </w:pPr>
    </w:p>
    <w:p w:rsidR="003E5194" w:rsidRDefault="003E5194" w:rsidP="003E5194">
      <w:pPr>
        <w:spacing w:after="0" w:line="360" w:lineRule="auto"/>
        <w:ind w:left="255"/>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FORMULARZ CENOWY</w:t>
      </w:r>
      <w:r w:rsidRPr="0090456F">
        <w:rPr>
          <w:rFonts w:ascii="Times New Roman" w:eastAsia="Times New Roman" w:hAnsi="Times New Roman" w:cs="Times New Roman"/>
          <w:b/>
          <w:lang w:eastAsia="pl-PL"/>
        </w:rPr>
        <w:t xml:space="preserve"> </w:t>
      </w:r>
    </w:p>
    <w:tbl>
      <w:tblPr>
        <w:tblStyle w:val="Tabela-Siatka"/>
        <w:tblW w:w="8847" w:type="dxa"/>
        <w:tblInd w:w="137" w:type="dxa"/>
        <w:tblLook w:val="01E0" w:firstRow="1" w:lastRow="1" w:firstColumn="1" w:lastColumn="1" w:noHBand="0" w:noVBand="0"/>
      </w:tblPr>
      <w:tblGrid>
        <w:gridCol w:w="992"/>
        <w:gridCol w:w="4966"/>
        <w:gridCol w:w="2889"/>
      </w:tblGrid>
      <w:tr w:rsidR="003E5194" w:rsidRPr="00F30BA4" w:rsidTr="00F30BA4">
        <w:trPr>
          <w:trHeight w:val="427"/>
        </w:trPr>
        <w:tc>
          <w:tcPr>
            <w:tcW w:w="992" w:type="dxa"/>
            <w:vAlign w:val="center"/>
          </w:tcPr>
          <w:p w:rsidR="003E5194" w:rsidRPr="00F30BA4" w:rsidRDefault="003E5194" w:rsidP="00F30BA4">
            <w:pPr>
              <w:pStyle w:val="Tekstpodstawowy2"/>
              <w:spacing w:after="0" w:line="240" w:lineRule="auto"/>
              <w:jc w:val="center"/>
              <w:rPr>
                <w:b/>
                <w:sz w:val="18"/>
                <w:szCs w:val="18"/>
              </w:rPr>
            </w:pPr>
          </w:p>
          <w:p w:rsidR="003E5194" w:rsidRPr="00F30BA4" w:rsidRDefault="003E5194" w:rsidP="00F30BA4">
            <w:pPr>
              <w:pStyle w:val="Tekstpodstawowy2"/>
              <w:spacing w:after="0" w:line="240" w:lineRule="auto"/>
              <w:jc w:val="center"/>
              <w:rPr>
                <w:b/>
                <w:sz w:val="18"/>
                <w:szCs w:val="18"/>
              </w:rPr>
            </w:pPr>
            <w:r w:rsidRPr="00F30BA4">
              <w:rPr>
                <w:b/>
                <w:sz w:val="18"/>
                <w:szCs w:val="18"/>
              </w:rPr>
              <w:t>Lp</w:t>
            </w:r>
          </w:p>
        </w:tc>
        <w:tc>
          <w:tcPr>
            <w:tcW w:w="4966" w:type="dxa"/>
            <w:vAlign w:val="center"/>
          </w:tcPr>
          <w:p w:rsidR="003E5194" w:rsidRPr="00F30BA4" w:rsidRDefault="003E5194" w:rsidP="00F30BA4">
            <w:pPr>
              <w:pStyle w:val="Tekstpodstawowy2"/>
              <w:spacing w:after="0" w:line="240" w:lineRule="auto"/>
              <w:jc w:val="center"/>
              <w:rPr>
                <w:b/>
                <w:sz w:val="18"/>
                <w:szCs w:val="18"/>
              </w:rPr>
            </w:pPr>
            <w:r w:rsidRPr="00F30BA4">
              <w:rPr>
                <w:b/>
                <w:sz w:val="18"/>
                <w:szCs w:val="18"/>
              </w:rPr>
              <w:t>Nazwa obiektu</w:t>
            </w:r>
          </w:p>
        </w:tc>
        <w:tc>
          <w:tcPr>
            <w:tcW w:w="2889" w:type="dxa"/>
            <w:vAlign w:val="center"/>
          </w:tcPr>
          <w:p w:rsidR="00F30BA4" w:rsidRPr="00F30BA4" w:rsidRDefault="00F30BA4" w:rsidP="00F30BA4">
            <w:pPr>
              <w:jc w:val="center"/>
              <w:rPr>
                <w:rFonts w:eastAsia="Arial Unicode MS"/>
                <w:b/>
                <w:sz w:val="18"/>
                <w:szCs w:val="18"/>
              </w:rPr>
            </w:pPr>
          </w:p>
          <w:p w:rsidR="003E5194" w:rsidRPr="00F30BA4" w:rsidRDefault="003E5194" w:rsidP="00F30BA4">
            <w:pPr>
              <w:jc w:val="center"/>
              <w:rPr>
                <w:rFonts w:eastAsia="Arial Unicode MS"/>
                <w:b/>
                <w:sz w:val="18"/>
                <w:szCs w:val="18"/>
              </w:rPr>
            </w:pPr>
            <w:r w:rsidRPr="00F30BA4">
              <w:rPr>
                <w:rFonts w:eastAsia="Arial Unicode MS"/>
                <w:b/>
                <w:sz w:val="18"/>
                <w:szCs w:val="18"/>
              </w:rPr>
              <w:t>Kwota netto (ryczałtowa) za</w:t>
            </w:r>
          </w:p>
          <w:p w:rsidR="003E5194" w:rsidRPr="00F30BA4" w:rsidRDefault="003E5194" w:rsidP="00F30BA4">
            <w:pPr>
              <w:jc w:val="center"/>
              <w:rPr>
                <w:rFonts w:eastAsia="Arial Unicode MS"/>
                <w:b/>
                <w:sz w:val="18"/>
                <w:szCs w:val="18"/>
              </w:rPr>
            </w:pPr>
            <w:r w:rsidRPr="00F30BA4">
              <w:rPr>
                <w:rFonts w:eastAsia="Arial Unicode MS"/>
                <w:b/>
                <w:sz w:val="18"/>
                <w:szCs w:val="18"/>
              </w:rPr>
              <w:t>1 miesiąc wykonywania usługi</w:t>
            </w:r>
          </w:p>
          <w:p w:rsidR="00F30BA4" w:rsidRPr="00F30BA4" w:rsidRDefault="00F30BA4" w:rsidP="00F30BA4">
            <w:pPr>
              <w:jc w:val="center"/>
              <w:rPr>
                <w:rFonts w:eastAsia="Arial Unicode MS"/>
                <w:b/>
                <w:sz w:val="18"/>
                <w:szCs w:val="18"/>
              </w:rPr>
            </w:pPr>
          </w:p>
        </w:tc>
      </w:tr>
      <w:tr w:rsidR="003E5194" w:rsidRPr="00F30BA4" w:rsidTr="00F30BA4">
        <w:trPr>
          <w:trHeight w:val="256"/>
        </w:trPr>
        <w:tc>
          <w:tcPr>
            <w:tcW w:w="992" w:type="dxa"/>
            <w:shd w:val="clear" w:color="auto" w:fill="D0CECE" w:themeFill="background2" w:themeFillShade="E6"/>
            <w:vAlign w:val="center"/>
          </w:tcPr>
          <w:p w:rsidR="003E5194" w:rsidRPr="00F30BA4" w:rsidRDefault="003E5194" w:rsidP="00F30BA4">
            <w:pPr>
              <w:pStyle w:val="Tekstpodstawowy2"/>
              <w:spacing w:after="0" w:line="240" w:lineRule="auto"/>
              <w:jc w:val="center"/>
              <w:rPr>
                <w:b/>
                <w:sz w:val="18"/>
                <w:szCs w:val="18"/>
                <w:highlight w:val="lightGray"/>
              </w:rPr>
            </w:pPr>
            <w:r w:rsidRPr="00F30BA4">
              <w:rPr>
                <w:b/>
                <w:sz w:val="18"/>
                <w:szCs w:val="18"/>
                <w:highlight w:val="lightGray"/>
              </w:rPr>
              <w:t>1</w:t>
            </w:r>
          </w:p>
        </w:tc>
        <w:tc>
          <w:tcPr>
            <w:tcW w:w="4966" w:type="dxa"/>
            <w:shd w:val="clear" w:color="auto" w:fill="D0CECE" w:themeFill="background2" w:themeFillShade="E6"/>
            <w:vAlign w:val="center"/>
          </w:tcPr>
          <w:p w:rsidR="003E5194" w:rsidRPr="00F30BA4" w:rsidRDefault="003E5194" w:rsidP="00F30BA4">
            <w:pPr>
              <w:pStyle w:val="Tekstpodstawowy2"/>
              <w:spacing w:after="0" w:line="240" w:lineRule="auto"/>
              <w:jc w:val="center"/>
              <w:rPr>
                <w:b/>
                <w:sz w:val="18"/>
                <w:szCs w:val="18"/>
                <w:highlight w:val="lightGray"/>
              </w:rPr>
            </w:pPr>
            <w:r w:rsidRPr="00F30BA4">
              <w:rPr>
                <w:b/>
                <w:sz w:val="18"/>
                <w:szCs w:val="18"/>
                <w:highlight w:val="lightGray"/>
              </w:rPr>
              <w:t>2</w:t>
            </w:r>
          </w:p>
        </w:tc>
        <w:tc>
          <w:tcPr>
            <w:tcW w:w="2889" w:type="dxa"/>
            <w:shd w:val="clear" w:color="auto" w:fill="D0CECE" w:themeFill="background2" w:themeFillShade="E6"/>
            <w:vAlign w:val="center"/>
          </w:tcPr>
          <w:p w:rsidR="003E5194" w:rsidRPr="00F30BA4" w:rsidRDefault="003E5194" w:rsidP="00F30BA4">
            <w:pPr>
              <w:jc w:val="center"/>
              <w:rPr>
                <w:rFonts w:eastAsia="Arial Unicode MS"/>
                <w:b/>
                <w:sz w:val="18"/>
                <w:szCs w:val="18"/>
              </w:rPr>
            </w:pPr>
            <w:r w:rsidRPr="00F30BA4">
              <w:rPr>
                <w:rFonts w:eastAsia="Arial Unicode MS"/>
                <w:b/>
                <w:sz w:val="18"/>
                <w:szCs w:val="18"/>
                <w:highlight w:val="lightGray"/>
              </w:rPr>
              <w:t>3</w:t>
            </w:r>
          </w:p>
        </w:tc>
      </w:tr>
      <w:tr w:rsidR="003E5194" w:rsidRPr="00F30BA4" w:rsidTr="00AE5674">
        <w:trPr>
          <w:trHeight w:val="454"/>
        </w:trPr>
        <w:tc>
          <w:tcPr>
            <w:tcW w:w="992" w:type="dxa"/>
            <w:vAlign w:val="center"/>
          </w:tcPr>
          <w:p w:rsidR="003E5194" w:rsidRPr="00F30BA4" w:rsidRDefault="003E5194" w:rsidP="00F30BA4">
            <w:pPr>
              <w:pStyle w:val="Tekstpodstawowy2"/>
              <w:spacing w:after="0" w:line="240" w:lineRule="auto"/>
              <w:rPr>
                <w:sz w:val="18"/>
                <w:szCs w:val="18"/>
              </w:rPr>
            </w:pPr>
            <w:r w:rsidRPr="00F30BA4">
              <w:rPr>
                <w:sz w:val="18"/>
                <w:szCs w:val="18"/>
              </w:rPr>
              <w:t>1</w:t>
            </w:r>
          </w:p>
        </w:tc>
        <w:tc>
          <w:tcPr>
            <w:tcW w:w="4966" w:type="dxa"/>
            <w:vAlign w:val="center"/>
          </w:tcPr>
          <w:p w:rsidR="003E5194" w:rsidRPr="00F30BA4" w:rsidRDefault="003E5194" w:rsidP="00F30BA4">
            <w:pPr>
              <w:pStyle w:val="Tekstpodstawowy2"/>
              <w:spacing w:after="0" w:line="240" w:lineRule="auto"/>
              <w:rPr>
                <w:sz w:val="18"/>
                <w:szCs w:val="18"/>
              </w:rPr>
            </w:pPr>
            <w:r w:rsidRPr="00F30BA4">
              <w:rPr>
                <w:sz w:val="18"/>
                <w:szCs w:val="18"/>
              </w:rPr>
              <w:t>Kampus Centralny (Sekcja Zabezpieczana obiektów)</w:t>
            </w:r>
          </w:p>
        </w:tc>
        <w:tc>
          <w:tcPr>
            <w:tcW w:w="2889" w:type="dxa"/>
            <w:vAlign w:val="center"/>
          </w:tcPr>
          <w:p w:rsidR="003E5194" w:rsidRPr="00F30BA4" w:rsidRDefault="003E5194" w:rsidP="00F30BA4">
            <w:pPr>
              <w:pStyle w:val="Tekstpodstawowy2"/>
              <w:spacing w:after="0" w:line="240" w:lineRule="auto"/>
              <w:rPr>
                <w:sz w:val="18"/>
                <w:szCs w:val="18"/>
              </w:rPr>
            </w:pPr>
          </w:p>
        </w:tc>
      </w:tr>
      <w:tr w:rsidR="003E5194" w:rsidRPr="00F30BA4" w:rsidTr="00AE5674">
        <w:trPr>
          <w:trHeight w:val="454"/>
        </w:trPr>
        <w:tc>
          <w:tcPr>
            <w:tcW w:w="992" w:type="dxa"/>
            <w:vAlign w:val="center"/>
          </w:tcPr>
          <w:p w:rsidR="003E5194" w:rsidRPr="00F30BA4" w:rsidRDefault="003E5194" w:rsidP="00F30BA4">
            <w:pPr>
              <w:pStyle w:val="Tekstpodstawowy2"/>
              <w:spacing w:after="0" w:line="240" w:lineRule="auto"/>
              <w:rPr>
                <w:sz w:val="18"/>
                <w:szCs w:val="18"/>
              </w:rPr>
            </w:pPr>
            <w:r w:rsidRPr="00F30BA4">
              <w:rPr>
                <w:sz w:val="18"/>
                <w:szCs w:val="18"/>
              </w:rPr>
              <w:t>2</w:t>
            </w:r>
          </w:p>
        </w:tc>
        <w:tc>
          <w:tcPr>
            <w:tcW w:w="4966" w:type="dxa"/>
            <w:vAlign w:val="center"/>
          </w:tcPr>
          <w:p w:rsidR="003E5194" w:rsidRPr="00F30BA4" w:rsidRDefault="003E5194" w:rsidP="00F30BA4">
            <w:pPr>
              <w:pStyle w:val="Tekstpodstawowy2"/>
              <w:spacing w:after="0" w:line="240" w:lineRule="auto"/>
              <w:rPr>
                <w:sz w:val="18"/>
                <w:szCs w:val="18"/>
              </w:rPr>
            </w:pPr>
            <w:r w:rsidRPr="00F30BA4">
              <w:rPr>
                <w:sz w:val="18"/>
                <w:szCs w:val="18"/>
              </w:rPr>
              <w:t>Kampus Ochota ul. Banacha 2 (Sekcja Zabezpieczenia Obiektów)</w:t>
            </w:r>
          </w:p>
        </w:tc>
        <w:tc>
          <w:tcPr>
            <w:tcW w:w="2889" w:type="dxa"/>
            <w:vAlign w:val="center"/>
          </w:tcPr>
          <w:p w:rsidR="003E5194" w:rsidRPr="00F30BA4" w:rsidRDefault="003E5194" w:rsidP="00F30BA4">
            <w:pPr>
              <w:pStyle w:val="Tekstpodstawowy2"/>
              <w:spacing w:after="0" w:line="240" w:lineRule="auto"/>
              <w:rPr>
                <w:sz w:val="18"/>
                <w:szCs w:val="18"/>
              </w:rPr>
            </w:pPr>
          </w:p>
        </w:tc>
      </w:tr>
      <w:tr w:rsidR="003E5194" w:rsidRPr="00F30BA4" w:rsidTr="00AE5674">
        <w:trPr>
          <w:trHeight w:val="454"/>
        </w:trPr>
        <w:tc>
          <w:tcPr>
            <w:tcW w:w="992" w:type="dxa"/>
            <w:vAlign w:val="center"/>
          </w:tcPr>
          <w:p w:rsidR="003E5194" w:rsidRPr="00F30BA4" w:rsidRDefault="003E5194" w:rsidP="00F30BA4">
            <w:pPr>
              <w:pStyle w:val="Tekstpodstawowy2"/>
              <w:spacing w:after="0" w:line="240" w:lineRule="auto"/>
              <w:rPr>
                <w:sz w:val="18"/>
                <w:szCs w:val="18"/>
              </w:rPr>
            </w:pPr>
            <w:r w:rsidRPr="00F30BA4">
              <w:rPr>
                <w:sz w:val="18"/>
                <w:szCs w:val="18"/>
              </w:rPr>
              <w:t>3</w:t>
            </w:r>
          </w:p>
        </w:tc>
        <w:tc>
          <w:tcPr>
            <w:tcW w:w="4966" w:type="dxa"/>
            <w:vAlign w:val="center"/>
          </w:tcPr>
          <w:p w:rsidR="003E5194" w:rsidRPr="00F30BA4" w:rsidRDefault="003E5194" w:rsidP="00F30BA4">
            <w:pPr>
              <w:pStyle w:val="Tekstpodstawowy2"/>
              <w:spacing w:after="0" w:line="240" w:lineRule="auto"/>
              <w:rPr>
                <w:sz w:val="18"/>
                <w:szCs w:val="18"/>
              </w:rPr>
            </w:pPr>
            <w:r w:rsidRPr="00F30BA4">
              <w:rPr>
                <w:sz w:val="18"/>
                <w:szCs w:val="18"/>
              </w:rPr>
              <w:t>Kampus Ochota, ul. Pasteura 7</w:t>
            </w:r>
          </w:p>
        </w:tc>
        <w:tc>
          <w:tcPr>
            <w:tcW w:w="2889" w:type="dxa"/>
            <w:vAlign w:val="center"/>
          </w:tcPr>
          <w:p w:rsidR="003E5194" w:rsidRPr="00F30BA4" w:rsidRDefault="003E5194" w:rsidP="00F30BA4">
            <w:pPr>
              <w:pStyle w:val="Tekstpodstawowy2"/>
              <w:spacing w:after="0" w:line="240" w:lineRule="auto"/>
              <w:rPr>
                <w:sz w:val="18"/>
                <w:szCs w:val="18"/>
              </w:rPr>
            </w:pPr>
          </w:p>
        </w:tc>
      </w:tr>
      <w:tr w:rsidR="003E5194" w:rsidRPr="00F30BA4" w:rsidTr="00AE5674">
        <w:trPr>
          <w:trHeight w:val="454"/>
        </w:trPr>
        <w:tc>
          <w:tcPr>
            <w:tcW w:w="992" w:type="dxa"/>
            <w:vAlign w:val="center"/>
          </w:tcPr>
          <w:p w:rsidR="003E5194" w:rsidRPr="00F30BA4" w:rsidRDefault="003E5194" w:rsidP="00F30BA4">
            <w:pPr>
              <w:pStyle w:val="Tekstpodstawowy2"/>
              <w:spacing w:after="0" w:line="240" w:lineRule="auto"/>
              <w:rPr>
                <w:sz w:val="18"/>
                <w:szCs w:val="18"/>
              </w:rPr>
            </w:pPr>
            <w:r w:rsidRPr="00F30BA4">
              <w:rPr>
                <w:sz w:val="18"/>
                <w:szCs w:val="18"/>
              </w:rPr>
              <w:t>4</w:t>
            </w:r>
          </w:p>
        </w:tc>
        <w:tc>
          <w:tcPr>
            <w:tcW w:w="4966" w:type="dxa"/>
            <w:vAlign w:val="center"/>
          </w:tcPr>
          <w:p w:rsidR="003E5194" w:rsidRPr="00F30BA4" w:rsidRDefault="003E5194" w:rsidP="00F30BA4">
            <w:pPr>
              <w:pStyle w:val="Tekstpodstawowy2"/>
              <w:spacing w:after="0" w:line="240" w:lineRule="auto"/>
              <w:rPr>
                <w:sz w:val="18"/>
                <w:szCs w:val="18"/>
              </w:rPr>
            </w:pPr>
            <w:r w:rsidRPr="00F30BA4">
              <w:rPr>
                <w:sz w:val="18"/>
                <w:szCs w:val="18"/>
              </w:rPr>
              <w:t>Szkoła Języków Obcych</w:t>
            </w:r>
          </w:p>
        </w:tc>
        <w:tc>
          <w:tcPr>
            <w:tcW w:w="2889" w:type="dxa"/>
            <w:vAlign w:val="center"/>
          </w:tcPr>
          <w:p w:rsidR="003E5194" w:rsidRPr="00F30BA4" w:rsidRDefault="003E5194" w:rsidP="00F30BA4">
            <w:pPr>
              <w:pStyle w:val="Tekstpodstawowy2"/>
              <w:spacing w:after="0" w:line="240" w:lineRule="auto"/>
              <w:rPr>
                <w:sz w:val="18"/>
                <w:szCs w:val="18"/>
              </w:rPr>
            </w:pPr>
          </w:p>
        </w:tc>
      </w:tr>
      <w:tr w:rsidR="003E5194" w:rsidRPr="00F30BA4" w:rsidTr="00AE5674">
        <w:trPr>
          <w:trHeight w:val="454"/>
        </w:trPr>
        <w:tc>
          <w:tcPr>
            <w:tcW w:w="992" w:type="dxa"/>
            <w:vAlign w:val="center"/>
          </w:tcPr>
          <w:p w:rsidR="003E5194" w:rsidRPr="00F30BA4" w:rsidRDefault="003E5194" w:rsidP="00F30BA4">
            <w:pPr>
              <w:pStyle w:val="Tekstpodstawowy2"/>
              <w:spacing w:after="0" w:line="240" w:lineRule="auto"/>
              <w:rPr>
                <w:sz w:val="18"/>
                <w:szCs w:val="18"/>
              </w:rPr>
            </w:pPr>
            <w:r w:rsidRPr="00F30BA4">
              <w:rPr>
                <w:sz w:val="18"/>
                <w:szCs w:val="18"/>
              </w:rPr>
              <w:t>5</w:t>
            </w:r>
          </w:p>
        </w:tc>
        <w:tc>
          <w:tcPr>
            <w:tcW w:w="4966" w:type="dxa"/>
            <w:vAlign w:val="center"/>
          </w:tcPr>
          <w:p w:rsidR="003E5194" w:rsidRPr="00F30BA4" w:rsidRDefault="003E5194" w:rsidP="00F30BA4">
            <w:pPr>
              <w:pStyle w:val="Tekstpodstawowy2"/>
              <w:spacing w:after="0" w:line="240" w:lineRule="auto"/>
              <w:rPr>
                <w:sz w:val="18"/>
                <w:szCs w:val="18"/>
              </w:rPr>
            </w:pPr>
            <w:r w:rsidRPr="00F30BA4">
              <w:rPr>
                <w:sz w:val="18"/>
                <w:szCs w:val="18"/>
              </w:rPr>
              <w:t>Dawny CIUW</w:t>
            </w:r>
          </w:p>
        </w:tc>
        <w:tc>
          <w:tcPr>
            <w:tcW w:w="2889" w:type="dxa"/>
            <w:vAlign w:val="center"/>
          </w:tcPr>
          <w:p w:rsidR="003E5194" w:rsidRPr="00F30BA4" w:rsidRDefault="003E5194" w:rsidP="00F30BA4">
            <w:pPr>
              <w:pStyle w:val="Tekstpodstawowy2"/>
              <w:spacing w:after="0" w:line="240" w:lineRule="auto"/>
              <w:rPr>
                <w:sz w:val="18"/>
                <w:szCs w:val="18"/>
              </w:rPr>
            </w:pPr>
          </w:p>
        </w:tc>
      </w:tr>
      <w:tr w:rsidR="003E5194" w:rsidRPr="00F30BA4" w:rsidTr="00AE5674">
        <w:trPr>
          <w:trHeight w:val="454"/>
        </w:trPr>
        <w:tc>
          <w:tcPr>
            <w:tcW w:w="992" w:type="dxa"/>
            <w:vAlign w:val="center"/>
          </w:tcPr>
          <w:p w:rsidR="003E5194" w:rsidRPr="00F30BA4" w:rsidRDefault="003E5194" w:rsidP="00F30BA4">
            <w:pPr>
              <w:pStyle w:val="Tekstpodstawowy2"/>
              <w:spacing w:after="0" w:line="240" w:lineRule="auto"/>
              <w:rPr>
                <w:sz w:val="18"/>
                <w:szCs w:val="18"/>
              </w:rPr>
            </w:pPr>
            <w:r w:rsidRPr="00F30BA4">
              <w:rPr>
                <w:sz w:val="18"/>
                <w:szCs w:val="18"/>
              </w:rPr>
              <w:t>6</w:t>
            </w:r>
          </w:p>
        </w:tc>
        <w:tc>
          <w:tcPr>
            <w:tcW w:w="4966" w:type="dxa"/>
            <w:vAlign w:val="center"/>
          </w:tcPr>
          <w:p w:rsidR="003E5194" w:rsidRPr="00F30BA4" w:rsidRDefault="003E5194" w:rsidP="00F30BA4">
            <w:pPr>
              <w:pStyle w:val="Tekstpodstawowy2"/>
              <w:spacing w:after="0" w:line="240" w:lineRule="auto"/>
              <w:rPr>
                <w:sz w:val="18"/>
                <w:szCs w:val="18"/>
              </w:rPr>
            </w:pPr>
            <w:r w:rsidRPr="00F30BA4">
              <w:rPr>
                <w:sz w:val="18"/>
                <w:szCs w:val="18"/>
              </w:rPr>
              <w:t>Audytorium Maximum</w:t>
            </w:r>
          </w:p>
        </w:tc>
        <w:tc>
          <w:tcPr>
            <w:tcW w:w="2889" w:type="dxa"/>
            <w:vAlign w:val="center"/>
          </w:tcPr>
          <w:p w:rsidR="003E5194" w:rsidRPr="00F30BA4" w:rsidRDefault="003E5194" w:rsidP="00F30BA4">
            <w:pPr>
              <w:pStyle w:val="Tekstpodstawowy2"/>
              <w:spacing w:after="0" w:line="240" w:lineRule="auto"/>
              <w:rPr>
                <w:sz w:val="18"/>
                <w:szCs w:val="18"/>
              </w:rPr>
            </w:pPr>
          </w:p>
        </w:tc>
      </w:tr>
      <w:tr w:rsidR="003E5194" w:rsidRPr="00F30BA4" w:rsidTr="00AE5674">
        <w:trPr>
          <w:trHeight w:val="454"/>
        </w:trPr>
        <w:tc>
          <w:tcPr>
            <w:tcW w:w="992" w:type="dxa"/>
            <w:vAlign w:val="center"/>
          </w:tcPr>
          <w:p w:rsidR="003E5194" w:rsidRPr="00F30BA4" w:rsidRDefault="003E5194" w:rsidP="00F30BA4">
            <w:pPr>
              <w:pStyle w:val="Tekstpodstawowy2"/>
              <w:spacing w:after="0" w:line="240" w:lineRule="auto"/>
              <w:rPr>
                <w:sz w:val="18"/>
                <w:szCs w:val="18"/>
              </w:rPr>
            </w:pPr>
            <w:r w:rsidRPr="00F30BA4">
              <w:rPr>
                <w:sz w:val="18"/>
                <w:szCs w:val="18"/>
              </w:rPr>
              <w:t>7</w:t>
            </w:r>
          </w:p>
        </w:tc>
        <w:tc>
          <w:tcPr>
            <w:tcW w:w="4966" w:type="dxa"/>
            <w:vAlign w:val="center"/>
          </w:tcPr>
          <w:p w:rsidR="003E5194" w:rsidRPr="00F30BA4" w:rsidRDefault="003E5194" w:rsidP="00F30BA4">
            <w:pPr>
              <w:pStyle w:val="Tekstpodstawowy2"/>
              <w:spacing w:after="0" w:line="240" w:lineRule="auto"/>
              <w:rPr>
                <w:sz w:val="18"/>
                <w:szCs w:val="18"/>
              </w:rPr>
            </w:pPr>
            <w:r w:rsidRPr="00F30BA4">
              <w:rPr>
                <w:sz w:val="18"/>
                <w:szCs w:val="18"/>
              </w:rPr>
              <w:t>Karowa 20 (Kasa)</w:t>
            </w:r>
          </w:p>
        </w:tc>
        <w:tc>
          <w:tcPr>
            <w:tcW w:w="2889" w:type="dxa"/>
            <w:vAlign w:val="center"/>
          </w:tcPr>
          <w:p w:rsidR="003E5194" w:rsidRPr="00F30BA4" w:rsidRDefault="003E5194" w:rsidP="00F30BA4">
            <w:pPr>
              <w:pStyle w:val="Tekstpodstawowy2"/>
              <w:spacing w:after="0" w:line="240" w:lineRule="auto"/>
              <w:rPr>
                <w:sz w:val="18"/>
                <w:szCs w:val="18"/>
              </w:rPr>
            </w:pPr>
          </w:p>
        </w:tc>
      </w:tr>
      <w:tr w:rsidR="003E5194" w:rsidRPr="00F30BA4" w:rsidTr="00AE5674">
        <w:trPr>
          <w:trHeight w:val="454"/>
        </w:trPr>
        <w:tc>
          <w:tcPr>
            <w:tcW w:w="992" w:type="dxa"/>
            <w:vAlign w:val="center"/>
          </w:tcPr>
          <w:p w:rsidR="003E5194" w:rsidRPr="00F30BA4" w:rsidRDefault="003E5194" w:rsidP="00F30BA4">
            <w:pPr>
              <w:pStyle w:val="Tekstpodstawowy2"/>
              <w:spacing w:after="0" w:line="240" w:lineRule="auto"/>
              <w:rPr>
                <w:sz w:val="18"/>
                <w:szCs w:val="18"/>
              </w:rPr>
            </w:pPr>
            <w:r w:rsidRPr="00F30BA4">
              <w:rPr>
                <w:sz w:val="18"/>
                <w:szCs w:val="18"/>
              </w:rPr>
              <w:t>8</w:t>
            </w:r>
          </w:p>
        </w:tc>
        <w:tc>
          <w:tcPr>
            <w:tcW w:w="4966" w:type="dxa"/>
            <w:vAlign w:val="center"/>
          </w:tcPr>
          <w:p w:rsidR="003E5194" w:rsidRPr="00F30BA4" w:rsidRDefault="003E5194" w:rsidP="00F30BA4">
            <w:pPr>
              <w:pStyle w:val="Tekstpodstawowy2"/>
              <w:spacing w:after="0" w:line="240" w:lineRule="auto"/>
              <w:rPr>
                <w:sz w:val="18"/>
                <w:szCs w:val="18"/>
              </w:rPr>
            </w:pPr>
            <w:r w:rsidRPr="00F30BA4">
              <w:rPr>
                <w:sz w:val="18"/>
                <w:szCs w:val="18"/>
              </w:rPr>
              <w:t>Muzeum (Pałac Potockich)</w:t>
            </w:r>
          </w:p>
        </w:tc>
        <w:tc>
          <w:tcPr>
            <w:tcW w:w="2889" w:type="dxa"/>
            <w:vAlign w:val="center"/>
          </w:tcPr>
          <w:p w:rsidR="003E5194" w:rsidRPr="00F30BA4" w:rsidRDefault="003E5194" w:rsidP="00F30BA4">
            <w:pPr>
              <w:pStyle w:val="Tekstpodstawowy2"/>
              <w:spacing w:after="0" w:line="240" w:lineRule="auto"/>
              <w:rPr>
                <w:sz w:val="18"/>
                <w:szCs w:val="18"/>
              </w:rPr>
            </w:pPr>
          </w:p>
        </w:tc>
      </w:tr>
      <w:tr w:rsidR="003E5194" w:rsidRPr="00F30BA4" w:rsidTr="00AE5674">
        <w:trPr>
          <w:trHeight w:val="454"/>
        </w:trPr>
        <w:tc>
          <w:tcPr>
            <w:tcW w:w="992" w:type="dxa"/>
            <w:vAlign w:val="center"/>
          </w:tcPr>
          <w:p w:rsidR="003E5194" w:rsidRPr="00F30BA4" w:rsidRDefault="003E5194" w:rsidP="00F30BA4">
            <w:pPr>
              <w:pStyle w:val="Tekstpodstawowy2"/>
              <w:spacing w:after="0" w:line="240" w:lineRule="auto"/>
              <w:rPr>
                <w:sz w:val="18"/>
                <w:szCs w:val="18"/>
              </w:rPr>
            </w:pPr>
            <w:r w:rsidRPr="00F30BA4">
              <w:rPr>
                <w:sz w:val="18"/>
                <w:szCs w:val="18"/>
              </w:rPr>
              <w:t>9</w:t>
            </w:r>
          </w:p>
        </w:tc>
        <w:tc>
          <w:tcPr>
            <w:tcW w:w="4966" w:type="dxa"/>
            <w:vAlign w:val="center"/>
          </w:tcPr>
          <w:p w:rsidR="003E5194" w:rsidRPr="00F30BA4" w:rsidRDefault="003E5194" w:rsidP="00F30BA4">
            <w:pPr>
              <w:pStyle w:val="Tekstpodstawowy2"/>
              <w:spacing w:after="0" w:line="240" w:lineRule="auto"/>
              <w:rPr>
                <w:sz w:val="18"/>
                <w:szCs w:val="18"/>
              </w:rPr>
            </w:pPr>
            <w:r w:rsidRPr="00F30BA4">
              <w:rPr>
                <w:sz w:val="18"/>
                <w:szCs w:val="18"/>
              </w:rPr>
              <w:t>al. Niepodległości 22</w:t>
            </w:r>
          </w:p>
        </w:tc>
        <w:tc>
          <w:tcPr>
            <w:tcW w:w="2889" w:type="dxa"/>
            <w:vAlign w:val="center"/>
          </w:tcPr>
          <w:p w:rsidR="003E5194" w:rsidRPr="00F30BA4" w:rsidRDefault="003E5194" w:rsidP="00F30BA4">
            <w:pPr>
              <w:pStyle w:val="Tekstpodstawowy2"/>
              <w:spacing w:after="0" w:line="240" w:lineRule="auto"/>
              <w:rPr>
                <w:sz w:val="18"/>
                <w:szCs w:val="18"/>
              </w:rPr>
            </w:pPr>
          </w:p>
        </w:tc>
      </w:tr>
      <w:tr w:rsidR="003E5194" w:rsidRPr="00F30BA4" w:rsidTr="00AE5674">
        <w:trPr>
          <w:trHeight w:val="454"/>
        </w:trPr>
        <w:tc>
          <w:tcPr>
            <w:tcW w:w="992" w:type="dxa"/>
            <w:vAlign w:val="center"/>
          </w:tcPr>
          <w:p w:rsidR="003E5194" w:rsidRPr="00F30BA4" w:rsidRDefault="003E5194" w:rsidP="00F30BA4">
            <w:pPr>
              <w:pStyle w:val="Tekstpodstawowy2"/>
              <w:spacing w:after="0" w:line="240" w:lineRule="auto"/>
              <w:rPr>
                <w:sz w:val="18"/>
                <w:szCs w:val="18"/>
              </w:rPr>
            </w:pPr>
            <w:r w:rsidRPr="00F30BA4">
              <w:rPr>
                <w:sz w:val="18"/>
                <w:szCs w:val="18"/>
              </w:rPr>
              <w:t>10</w:t>
            </w:r>
          </w:p>
        </w:tc>
        <w:tc>
          <w:tcPr>
            <w:tcW w:w="4966" w:type="dxa"/>
            <w:vAlign w:val="center"/>
          </w:tcPr>
          <w:p w:rsidR="003E5194" w:rsidRPr="00F30BA4" w:rsidRDefault="003E5194" w:rsidP="00F30BA4">
            <w:pPr>
              <w:pStyle w:val="Tekstpodstawowy2"/>
              <w:spacing w:after="0" w:line="240" w:lineRule="auto"/>
              <w:rPr>
                <w:sz w:val="18"/>
                <w:szCs w:val="18"/>
              </w:rPr>
            </w:pPr>
            <w:r w:rsidRPr="00F30BA4">
              <w:rPr>
                <w:sz w:val="18"/>
                <w:szCs w:val="18"/>
              </w:rPr>
              <w:t>ul. Hoża 69</w:t>
            </w:r>
          </w:p>
        </w:tc>
        <w:tc>
          <w:tcPr>
            <w:tcW w:w="2889" w:type="dxa"/>
            <w:vAlign w:val="center"/>
          </w:tcPr>
          <w:p w:rsidR="003E5194" w:rsidRPr="00F30BA4" w:rsidRDefault="003E5194" w:rsidP="00F30BA4">
            <w:pPr>
              <w:pStyle w:val="Tekstpodstawowy2"/>
              <w:spacing w:after="0" w:line="240" w:lineRule="auto"/>
              <w:rPr>
                <w:sz w:val="18"/>
                <w:szCs w:val="18"/>
              </w:rPr>
            </w:pPr>
          </w:p>
        </w:tc>
      </w:tr>
      <w:tr w:rsidR="003E5194" w:rsidRPr="00F30BA4" w:rsidTr="00AE5674">
        <w:trPr>
          <w:trHeight w:val="454"/>
        </w:trPr>
        <w:tc>
          <w:tcPr>
            <w:tcW w:w="992" w:type="dxa"/>
            <w:vAlign w:val="center"/>
          </w:tcPr>
          <w:p w:rsidR="003E5194" w:rsidRPr="00F30BA4" w:rsidRDefault="003E5194" w:rsidP="00F30BA4">
            <w:pPr>
              <w:pStyle w:val="Tekstpodstawowy2"/>
              <w:spacing w:after="0" w:line="240" w:lineRule="auto"/>
              <w:rPr>
                <w:sz w:val="18"/>
                <w:szCs w:val="18"/>
              </w:rPr>
            </w:pPr>
            <w:r w:rsidRPr="00F30BA4">
              <w:rPr>
                <w:sz w:val="18"/>
                <w:szCs w:val="18"/>
              </w:rPr>
              <w:t>11</w:t>
            </w:r>
          </w:p>
        </w:tc>
        <w:tc>
          <w:tcPr>
            <w:tcW w:w="4966" w:type="dxa"/>
            <w:vAlign w:val="center"/>
          </w:tcPr>
          <w:p w:rsidR="003E5194" w:rsidRPr="00F30BA4" w:rsidRDefault="003E5194" w:rsidP="00F30BA4">
            <w:pPr>
              <w:pStyle w:val="Tekstpodstawowy2"/>
              <w:spacing w:after="0" w:line="240" w:lineRule="auto"/>
              <w:rPr>
                <w:sz w:val="18"/>
                <w:szCs w:val="18"/>
              </w:rPr>
            </w:pPr>
            <w:r w:rsidRPr="00F30BA4">
              <w:rPr>
                <w:sz w:val="18"/>
                <w:szCs w:val="18"/>
              </w:rPr>
              <w:t xml:space="preserve">ul. Tyniecka </w:t>
            </w:r>
            <w:r w:rsidR="00B25A8A">
              <w:rPr>
                <w:sz w:val="18"/>
                <w:szCs w:val="18"/>
              </w:rPr>
              <w:t>15/</w:t>
            </w:r>
            <w:r w:rsidRPr="00F30BA4">
              <w:rPr>
                <w:sz w:val="18"/>
                <w:szCs w:val="18"/>
              </w:rPr>
              <w:t>17</w:t>
            </w:r>
          </w:p>
        </w:tc>
        <w:tc>
          <w:tcPr>
            <w:tcW w:w="2889" w:type="dxa"/>
            <w:vAlign w:val="center"/>
          </w:tcPr>
          <w:p w:rsidR="003E5194" w:rsidRPr="00F30BA4" w:rsidRDefault="003E5194" w:rsidP="00F30BA4">
            <w:pPr>
              <w:pStyle w:val="Tekstpodstawowy2"/>
              <w:spacing w:after="0" w:line="240" w:lineRule="auto"/>
              <w:rPr>
                <w:sz w:val="18"/>
                <w:szCs w:val="18"/>
              </w:rPr>
            </w:pPr>
          </w:p>
        </w:tc>
      </w:tr>
      <w:tr w:rsidR="003E5194" w:rsidRPr="00F30BA4" w:rsidTr="00F30BA4">
        <w:trPr>
          <w:trHeight w:val="256"/>
        </w:trPr>
        <w:tc>
          <w:tcPr>
            <w:tcW w:w="992" w:type="dxa"/>
            <w:vAlign w:val="center"/>
          </w:tcPr>
          <w:p w:rsidR="003E5194" w:rsidRPr="00F30BA4" w:rsidRDefault="003E5194" w:rsidP="00F30BA4">
            <w:pPr>
              <w:pStyle w:val="Tekstpodstawowy2"/>
              <w:spacing w:after="0" w:line="240" w:lineRule="auto"/>
              <w:rPr>
                <w:sz w:val="18"/>
                <w:szCs w:val="18"/>
              </w:rPr>
            </w:pPr>
            <w:r w:rsidRPr="00F30BA4">
              <w:rPr>
                <w:sz w:val="18"/>
                <w:szCs w:val="18"/>
              </w:rPr>
              <w:t>12</w:t>
            </w:r>
          </w:p>
        </w:tc>
        <w:tc>
          <w:tcPr>
            <w:tcW w:w="4966" w:type="dxa"/>
            <w:vAlign w:val="center"/>
          </w:tcPr>
          <w:p w:rsidR="003E5194" w:rsidRPr="00F30BA4" w:rsidRDefault="003E5194" w:rsidP="00F30BA4">
            <w:pPr>
              <w:pStyle w:val="Tekstpodstawowy2"/>
              <w:spacing w:after="0" w:line="240" w:lineRule="auto"/>
              <w:rPr>
                <w:sz w:val="18"/>
                <w:szCs w:val="18"/>
              </w:rPr>
            </w:pPr>
          </w:p>
          <w:p w:rsidR="003E5194" w:rsidRPr="00F30BA4" w:rsidRDefault="003E5194" w:rsidP="00F30BA4">
            <w:pPr>
              <w:pStyle w:val="Tekstpodstawowy2"/>
              <w:spacing w:after="0" w:line="240" w:lineRule="auto"/>
              <w:jc w:val="right"/>
              <w:rPr>
                <w:b/>
                <w:sz w:val="18"/>
                <w:szCs w:val="18"/>
              </w:rPr>
            </w:pPr>
            <w:r w:rsidRPr="00F30BA4">
              <w:rPr>
                <w:b/>
                <w:sz w:val="18"/>
                <w:szCs w:val="18"/>
              </w:rPr>
              <w:t>Razem:</w:t>
            </w:r>
          </w:p>
        </w:tc>
        <w:tc>
          <w:tcPr>
            <w:tcW w:w="2889" w:type="dxa"/>
            <w:vAlign w:val="center"/>
          </w:tcPr>
          <w:p w:rsidR="003E5194" w:rsidRDefault="003E5194" w:rsidP="00F30BA4">
            <w:pPr>
              <w:pStyle w:val="Tekstpodstawowy2"/>
              <w:spacing w:after="0" w:line="240" w:lineRule="auto"/>
              <w:rPr>
                <w:sz w:val="18"/>
                <w:szCs w:val="18"/>
              </w:rPr>
            </w:pPr>
          </w:p>
          <w:p w:rsidR="00AE5674" w:rsidRDefault="00AE5674" w:rsidP="00F30BA4">
            <w:pPr>
              <w:pStyle w:val="Tekstpodstawowy2"/>
              <w:spacing w:after="0" w:line="240" w:lineRule="auto"/>
              <w:rPr>
                <w:sz w:val="18"/>
                <w:szCs w:val="18"/>
              </w:rPr>
            </w:pPr>
          </w:p>
          <w:p w:rsidR="00AE5674" w:rsidRPr="00F30BA4" w:rsidRDefault="00AE5674" w:rsidP="00F30BA4">
            <w:pPr>
              <w:pStyle w:val="Tekstpodstawowy2"/>
              <w:spacing w:after="0" w:line="240" w:lineRule="auto"/>
              <w:rPr>
                <w:sz w:val="18"/>
                <w:szCs w:val="18"/>
              </w:rPr>
            </w:pPr>
          </w:p>
        </w:tc>
      </w:tr>
    </w:tbl>
    <w:p w:rsidR="003E5194" w:rsidRPr="00AE5674" w:rsidRDefault="003E5194" w:rsidP="003E5194">
      <w:pPr>
        <w:spacing w:after="0" w:line="360" w:lineRule="auto"/>
        <w:ind w:left="255"/>
        <w:jc w:val="center"/>
        <w:rPr>
          <w:rFonts w:ascii="Times New Roman" w:eastAsia="Times New Roman" w:hAnsi="Times New Roman" w:cs="Times New Roman"/>
          <w:b/>
          <w:lang w:eastAsia="pl-PL"/>
        </w:rPr>
      </w:pPr>
    </w:p>
    <w:p w:rsidR="003E5194" w:rsidRPr="00AE5674" w:rsidRDefault="003E5194" w:rsidP="003E5194">
      <w:pPr>
        <w:pStyle w:val="Default"/>
        <w:spacing w:line="360" w:lineRule="auto"/>
        <w:jc w:val="both"/>
        <w:rPr>
          <w:sz w:val="22"/>
          <w:szCs w:val="22"/>
        </w:rPr>
      </w:pPr>
      <w:r w:rsidRPr="00AE5674">
        <w:rPr>
          <w:color w:val="auto"/>
          <w:sz w:val="22"/>
          <w:szCs w:val="22"/>
        </w:rPr>
        <w:t>Kwota netto za jeden miesiąc wykonywania usługi  we wszystkich obiektach</w:t>
      </w:r>
      <w:r w:rsidRPr="00AE5674">
        <w:rPr>
          <w:sz w:val="22"/>
          <w:szCs w:val="22"/>
        </w:rPr>
        <w:t xml:space="preserve"> (lp. 12, kolumna nr 3 ) </w:t>
      </w:r>
    </w:p>
    <w:p w:rsidR="00AE5674" w:rsidRPr="00AE5674" w:rsidRDefault="003E5194" w:rsidP="005B2CE8">
      <w:pPr>
        <w:pStyle w:val="Default"/>
        <w:spacing w:line="360" w:lineRule="auto"/>
        <w:jc w:val="both"/>
        <w:rPr>
          <w:color w:val="auto"/>
          <w:sz w:val="22"/>
          <w:szCs w:val="22"/>
        </w:rPr>
      </w:pPr>
      <w:r w:rsidRPr="00AE5674">
        <w:rPr>
          <w:sz w:val="22"/>
          <w:szCs w:val="22"/>
        </w:rPr>
        <w:t xml:space="preserve"> x 24 m-ce = </w:t>
      </w:r>
      <w:r w:rsidR="00813EB7" w:rsidRPr="00AE5674">
        <w:rPr>
          <w:color w:val="auto"/>
          <w:sz w:val="22"/>
          <w:szCs w:val="22"/>
        </w:rPr>
        <w:t xml:space="preserve">Kwota netto </w:t>
      </w:r>
      <w:r w:rsidR="00F30BA4" w:rsidRPr="00AE5674">
        <w:rPr>
          <w:color w:val="auto"/>
          <w:sz w:val="22"/>
          <w:szCs w:val="22"/>
        </w:rPr>
        <w:t>OGÓŁEM</w:t>
      </w:r>
      <w:r w:rsidR="0057483F">
        <w:rPr>
          <w:color w:val="auto"/>
          <w:sz w:val="22"/>
          <w:szCs w:val="22"/>
        </w:rPr>
        <w:t xml:space="preserve"> oferty</w:t>
      </w:r>
      <w:r w:rsidR="00F30BA4" w:rsidRPr="00AE5674">
        <w:rPr>
          <w:color w:val="auto"/>
          <w:sz w:val="22"/>
          <w:szCs w:val="22"/>
        </w:rPr>
        <w:t>:  …………………….………</w:t>
      </w:r>
      <w:r w:rsidRPr="00AE5674">
        <w:rPr>
          <w:color w:val="auto"/>
          <w:sz w:val="22"/>
          <w:szCs w:val="22"/>
        </w:rPr>
        <w:t xml:space="preserve">…...….zł </w:t>
      </w:r>
    </w:p>
    <w:p w:rsidR="00AE5674" w:rsidRPr="00AE5674" w:rsidRDefault="00AE5674" w:rsidP="005B2CE8">
      <w:pPr>
        <w:pStyle w:val="Default"/>
        <w:spacing w:line="360" w:lineRule="auto"/>
        <w:jc w:val="both"/>
        <w:rPr>
          <w:rFonts w:eastAsia="Times New Roman"/>
          <w:i/>
          <w:sz w:val="22"/>
          <w:szCs w:val="22"/>
        </w:rPr>
      </w:pPr>
    </w:p>
    <w:p w:rsidR="00AE5674" w:rsidRDefault="00AE5674" w:rsidP="005B2CE8">
      <w:pPr>
        <w:pStyle w:val="Default"/>
        <w:spacing w:line="360" w:lineRule="auto"/>
        <w:jc w:val="both"/>
        <w:rPr>
          <w:rFonts w:eastAsia="Times New Roman"/>
          <w:i/>
          <w:sz w:val="20"/>
          <w:szCs w:val="20"/>
        </w:rPr>
      </w:pPr>
    </w:p>
    <w:p w:rsidR="00AE5674" w:rsidRDefault="00AE5674" w:rsidP="005B2CE8">
      <w:pPr>
        <w:pStyle w:val="Default"/>
        <w:spacing w:line="360" w:lineRule="auto"/>
        <w:jc w:val="both"/>
        <w:rPr>
          <w:rFonts w:eastAsia="Times New Roman"/>
          <w:i/>
          <w:sz w:val="20"/>
          <w:szCs w:val="20"/>
        </w:rPr>
      </w:pPr>
    </w:p>
    <w:p w:rsidR="003E5194" w:rsidRPr="00F30BA4" w:rsidRDefault="003E5194" w:rsidP="00AE5674">
      <w:pPr>
        <w:pStyle w:val="Default"/>
        <w:spacing w:line="360" w:lineRule="auto"/>
        <w:jc w:val="center"/>
        <w:rPr>
          <w:color w:val="auto"/>
          <w:sz w:val="20"/>
          <w:szCs w:val="20"/>
        </w:rPr>
      </w:pPr>
      <w:r w:rsidRPr="00F30BA4">
        <w:rPr>
          <w:rFonts w:eastAsia="Times New Roman"/>
          <w:i/>
          <w:sz w:val="20"/>
          <w:szCs w:val="20"/>
        </w:rPr>
        <w:t>kwalifikowany podpis elektroniczny lub podpis zaufany lub podpis osobisty osoby upoważnionej/osób upoważnionych do reprezentowania Wykonawcy</w:t>
      </w:r>
    </w:p>
    <w:p w:rsidR="00AB6C62" w:rsidRPr="005B2CE8" w:rsidRDefault="00AB6C62" w:rsidP="00AE5674">
      <w:pPr>
        <w:spacing w:after="0" w:line="360" w:lineRule="auto"/>
        <w:jc w:val="center"/>
        <w:rPr>
          <w:rFonts w:ascii="Calibri" w:eastAsia="Calibri" w:hAnsi="Calibri" w:cs="Calibri"/>
          <w:lang w:eastAsia="pl-PL"/>
        </w:rPr>
      </w:pPr>
    </w:p>
    <w:p w:rsidR="00AB6C62" w:rsidRDefault="00AB6C62" w:rsidP="0090456F">
      <w:pPr>
        <w:spacing w:after="0" w:line="360" w:lineRule="auto"/>
        <w:jc w:val="right"/>
        <w:rPr>
          <w:rFonts w:ascii="Calibri" w:eastAsia="Calibri" w:hAnsi="Calibri" w:cs="Calibri"/>
          <w:lang w:eastAsia="pl-PL"/>
        </w:rPr>
      </w:pPr>
    </w:p>
    <w:p w:rsidR="00AB6C62" w:rsidRDefault="00AB6C62" w:rsidP="0090456F">
      <w:pPr>
        <w:spacing w:after="0" w:line="360" w:lineRule="auto"/>
        <w:jc w:val="right"/>
        <w:rPr>
          <w:rFonts w:ascii="Calibri" w:eastAsia="Calibri" w:hAnsi="Calibri" w:cs="Calibri"/>
          <w:lang w:eastAsia="pl-PL"/>
        </w:rPr>
      </w:pPr>
    </w:p>
    <w:p w:rsidR="0090456F" w:rsidRPr="0090456F" w:rsidRDefault="006D4670" w:rsidP="0090456F">
      <w:pPr>
        <w:spacing w:after="0" w:line="36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3</w:t>
      </w:r>
      <w:r w:rsidR="0090456F" w:rsidRPr="0090456F">
        <w:rPr>
          <w:rFonts w:ascii="Times New Roman" w:eastAsia="Times New Roman" w:hAnsi="Times New Roman" w:cs="Times New Roman"/>
          <w:b/>
          <w:lang w:eastAsia="pl-PL"/>
        </w:rPr>
        <w:t xml:space="preserve"> do SWZ</w:t>
      </w:r>
    </w:p>
    <w:p w:rsidR="0090456F" w:rsidRPr="0090456F" w:rsidRDefault="0090456F" w:rsidP="0090456F">
      <w:pPr>
        <w:spacing w:after="0" w:line="360" w:lineRule="auto"/>
        <w:rPr>
          <w:rFonts w:ascii="Times New Roman" w:eastAsia="Times New Roman" w:hAnsi="Times New Roman" w:cs="Times New Roman"/>
          <w:b/>
          <w:lang w:eastAsia="pl-PL"/>
        </w:rPr>
      </w:pPr>
      <w:r w:rsidRPr="0090456F">
        <w:rPr>
          <w:rFonts w:ascii="Times New Roman" w:eastAsia="Times New Roman" w:hAnsi="Times New Roman" w:cs="Times New Roman"/>
          <w:lang w:eastAsia="pl-PL"/>
        </w:rPr>
        <w:t xml:space="preserve">…........................................................ </w:t>
      </w:r>
      <w:r w:rsidRPr="0090456F">
        <w:rPr>
          <w:rFonts w:ascii="Times New Roman" w:eastAsia="Times New Roman" w:hAnsi="Times New Roman" w:cs="Times New Roman"/>
          <w:lang w:eastAsia="pl-PL"/>
        </w:rPr>
        <w:br/>
        <w:t xml:space="preserve">…........................................................ </w:t>
      </w:r>
      <w:r w:rsidRPr="0090456F">
        <w:rPr>
          <w:rFonts w:ascii="Times New Roman" w:eastAsia="Times New Roman" w:hAnsi="Times New Roman" w:cs="Times New Roman"/>
          <w:lang w:eastAsia="pl-PL"/>
        </w:rPr>
        <w:br/>
        <w:t xml:space="preserve">…........................................................ </w:t>
      </w:r>
      <w:r w:rsidRPr="0090456F">
        <w:rPr>
          <w:rFonts w:ascii="Times New Roman" w:eastAsia="Times New Roman" w:hAnsi="Times New Roman" w:cs="Times New Roman"/>
          <w:lang w:eastAsia="pl-PL"/>
        </w:rPr>
        <w:br/>
      </w:r>
      <w:r w:rsidRPr="0090456F">
        <w:rPr>
          <w:rFonts w:ascii="Times New Roman" w:eastAsia="Times New Roman" w:hAnsi="Times New Roman" w:cs="Times New Roman"/>
          <w:i/>
          <w:lang w:eastAsia="pl-PL"/>
        </w:rPr>
        <w:t>(nazwa Podmiotu udostępniającego zasób</w:t>
      </w:r>
      <w:r w:rsidRPr="0090456F">
        <w:rPr>
          <w:rFonts w:ascii="Times New Roman" w:eastAsia="Times New Roman" w:hAnsi="Times New Roman" w:cs="Times New Roman"/>
          <w:lang w:eastAsia="pl-PL"/>
        </w:rPr>
        <w:t>)</w:t>
      </w:r>
    </w:p>
    <w:p w:rsidR="0090456F" w:rsidRPr="0090456F" w:rsidRDefault="0090456F" w:rsidP="0090456F">
      <w:pPr>
        <w:spacing w:after="0" w:line="360" w:lineRule="auto"/>
        <w:ind w:left="615"/>
        <w:rPr>
          <w:rFonts w:ascii="Times New Roman" w:eastAsia="Times New Roman" w:hAnsi="Times New Roman" w:cs="Times New Roman"/>
          <w:u w:val="single"/>
          <w:lang w:eastAsia="pl-PL"/>
        </w:rPr>
      </w:pPr>
    </w:p>
    <w:p w:rsidR="006D4670" w:rsidRPr="00AE5674" w:rsidRDefault="0090456F" w:rsidP="006D4670">
      <w:pPr>
        <w:spacing w:after="0" w:line="360" w:lineRule="auto"/>
        <w:jc w:val="center"/>
        <w:rPr>
          <w:rFonts w:ascii="Times New Roman" w:eastAsia="Times New Roman" w:hAnsi="Times New Roman" w:cs="Times New Roman"/>
          <w:lang w:eastAsia="pl-PL"/>
        </w:rPr>
      </w:pPr>
      <w:r w:rsidRPr="00AE5674">
        <w:rPr>
          <w:rFonts w:ascii="Times New Roman" w:eastAsia="Times New Roman" w:hAnsi="Times New Roman" w:cs="Times New Roman"/>
          <w:lang w:eastAsia="pl-PL"/>
        </w:rPr>
        <w:t xml:space="preserve">Dotyczy udzielenia zamówienia w </w:t>
      </w:r>
      <w:r w:rsidR="006D4670" w:rsidRPr="00AE5674">
        <w:rPr>
          <w:rFonts w:ascii="Times New Roman" w:eastAsia="Times New Roman" w:hAnsi="Times New Roman" w:cs="Times New Roman"/>
          <w:lang w:eastAsia="pl-PL"/>
        </w:rPr>
        <w:t>trybie podstawowym nr DZP-361/116</w:t>
      </w:r>
      <w:r w:rsidRPr="00AE5674">
        <w:rPr>
          <w:rFonts w:ascii="Times New Roman" w:eastAsia="Times New Roman" w:hAnsi="Times New Roman" w:cs="Times New Roman"/>
          <w:lang w:eastAsia="pl-PL"/>
        </w:rPr>
        <w:t>/2022 na „</w:t>
      </w:r>
      <w:r w:rsidR="006D4670" w:rsidRPr="00AE5674">
        <w:rPr>
          <w:rFonts w:ascii="Times New Roman" w:eastAsia="Times New Roman" w:hAnsi="Times New Roman" w:cs="Times New Roman"/>
          <w:lang w:eastAsia="pl-PL"/>
        </w:rPr>
        <w:t>Konserwację i utrzymanie w stałej sprawności  instalacji systemu telewizji dozorowej  w obiektach Uniwersytetu Warszawskiego, administrowanych prze</w:t>
      </w:r>
      <w:r w:rsidR="00BB31D4">
        <w:rPr>
          <w:rFonts w:ascii="Times New Roman" w:eastAsia="Times New Roman" w:hAnsi="Times New Roman" w:cs="Times New Roman"/>
          <w:lang w:eastAsia="pl-PL"/>
        </w:rPr>
        <w:t>z</w:t>
      </w:r>
      <w:r w:rsidR="006D4670" w:rsidRPr="00AE5674">
        <w:rPr>
          <w:rFonts w:ascii="Times New Roman" w:eastAsia="Times New Roman" w:hAnsi="Times New Roman" w:cs="Times New Roman"/>
          <w:lang w:eastAsia="pl-PL"/>
        </w:rPr>
        <w:t xml:space="preserve"> Biuro Gospodarcze Uniwersytetu Warszawskiego” </w:t>
      </w:r>
    </w:p>
    <w:p w:rsidR="0090456F" w:rsidRPr="0090456F" w:rsidRDefault="0090456F" w:rsidP="0090456F">
      <w:pPr>
        <w:spacing w:after="0" w:line="360" w:lineRule="auto"/>
        <w:jc w:val="center"/>
        <w:rPr>
          <w:rFonts w:ascii="Times New Roman" w:eastAsia="Times New Roman" w:hAnsi="Times New Roman" w:cs="Times New Roman"/>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ZOBOWIĄZANIE </w:t>
      </w:r>
    </w:p>
    <w:p w:rsidR="00AE5674"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PODMIOTU UDOSTĘPNIAJĄCEGO ZASOBY</w:t>
      </w:r>
    </w:p>
    <w:p w:rsidR="0090456F" w:rsidRPr="0090456F" w:rsidRDefault="0090456F" w:rsidP="0090456F">
      <w:pPr>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potwierdzające, że stosunek łączący Wykonawcę z Podmiotem udostępniającymi zasoby gwarantuje rzeczywisty dostęp do tych zasobów </w:t>
      </w:r>
    </w:p>
    <w:p w:rsidR="0090456F" w:rsidRPr="0090456F" w:rsidRDefault="0090456F" w:rsidP="0090456F">
      <w:pPr>
        <w:widowControl w:val="0"/>
        <w:tabs>
          <w:tab w:val="left" w:pos="2803"/>
        </w:tabs>
        <w:spacing w:after="0" w:line="360" w:lineRule="auto"/>
        <w:jc w:val="center"/>
        <w:rPr>
          <w:rFonts w:ascii="Times New Roman" w:eastAsia="Times New Roman" w:hAnsi="Times New Roman" w:cs="Times New Roman"/>
          <w:lang w:eastAsia="pl-PL"/>
        </w:rPr>
      </w:pPr>
    </w:p>
    <w:p w:rsidR="0090456F" w:rsidRPr="0090456F" w:rsidRDefault="0090456F" w:rsidP="0090456F">
      <w:pPr>
        <w:widowControl w:val="0"/>
        <w:tabs>
          <w:tab w:val="left" w:pos="2803"/>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Działając w imieniu i na rzecz:</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jc w:val="center"/>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(dane: nazwa/firma, adres, nr KRS lub REGON Podmiotu udostępniającego zasób)</w:t>
      </w:r>
    </w:p>
    <w:p w:rsidR="0090456F" w:rsidRPr="0090456F" w:rsidRDefault="0090456F" w:rsidP="0090456F">
      <w:pPr>
        <w:widowControl w:val="0"/>
        <w:tabs>
          <w:tab w:val="left" w:pos="2803"/>
        </w:tabs>
        <w:spacing w:after="0" w:line="360" w:lineRule="auto"/>
        <w:rPr>
          <w:rFonts w:ascii="Times New Roman" w:eastAsia="Times New Roman" w:hAnsi="Times New Roman" w:cs="Times New Roman"/>
          <w:lang w:eastAsia="pl-PL"/>
        </w:rPr>
      </w:pPr>
    </w:p>
    <w:p w:rsidR="0090456F" w:rsidRPr="0090456F" w:rsidRDefault="0090456F" w:rsidP="0090456F">
      <w:pPr>
        <w:widowControl w:val="0"/>
        <w:tabs>
          <w:tab w:val="left" w:pos="2803"/>
        </w:tabs>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niniejszym oświadczam, że zobowiązuję się do oddania do dyspozycji Wykonawcy: </w:t>
      </w:r>
    </w:p>
    <w:p w:rsidR="0090456F" w:rsidRPr="0090456F" w:rsidRDefault="0090456F" w:rsidP="0090456F">
      <w:pPr>
        <w:widowControl w:val="0"/>
        <w:tabs>
          <w:tab w:val="left" w:pos="2803"/>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widowControl w:val="0"/>
        <w:tabs>
          <w:tab w:val="left" w:pos="2803"/>
        </w:tabs>
        <w:spacing w:after="0" w:line="360" w:lineRule="auto"/>
        <w:jc w:val="center"/>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(firma/nazwa Wykonawcy)</w:t>
      </w:r>
    </w:p>
    <w:p w:rsidR="0090456F" w:rsidRPr="00AE5674" w:rsidRDefault="0090456F" w:rsidP="00AE5674">
      <w:pPr>
        <w:spacing w:after="0" w:line="360" w:lineRule="auto"/>
        <w:jc w:val="both"/>
        <w:rPr>
          <w:rFonts w:ascii="Times New Roman" w:eastAsia="Times New Roman" w:hAnsi="Times New Roman" w:cs="Times New Roman"/>
          <w:lang w:eastAsia="pl-PL"/>
        </w:rPr>
      </w:pPr>
      <w:r w:rsidRPr="00AE5674">
        <w:rPr>
          <w:rFonts w:ascii="Times New Roman" w:eastAsia="Times New Roman" w:hAnsi="Times New Roman" w:cs="Times New Roman"/>
          <w:lang w:eastAsia="pl-PL"/>
        </w:rPr>
        <w:t>nw. zasoby na potrzeby wykonania zamówienia pn. „</w:t>
      </w:r>
      <w:r w:rsidR="00EA1F15" w:rsidRPr="00AE5674">
        <w:rPr>
          <w:rFonts w:ascii="Times New Roman" w:eastAsia="Times New Roman" w:hAnsi="Times New Roman" w:cs="Times New Roman"/>
          <w:lang w:eastAsia="pl-PL"/>
        </w:rPr>
        <w:t>Konserwacja i utrzymanie w stałej sprawności  instalacji systemu telewizji dozorowej  w obiektach Uniwersytetu Warsz</w:t>
      </w:r>
      <w:r w:rsidR="00BB31D4">
        <w:rPr>
          <w:rFonts w:ascii="Times New Roman" w:eastAsia="Times New Roman" w:hAnsi="Times New Roman" w:cs="Times New Roman"/>
          <w:lang w:eastAsia="pl-PL"/>
        </w:rPr>
        <w:t xml:space="preserve">awskiego, administrowanych przez </w:t>
      </w:r>
      <w:r w:rsidR="00EA1F15" w:rsidRPr="00AE5674">
        <w:rPr>
          <w:rFonts w:ascii="Times New Roman" w:eastAsia="Times New Roman" w:hAnsi="Times New Roman" w:cs="Times New Roman"/>
          <w:lang w:eastAsia="pl-PL"/>
        </w:rPr>
        <w:t>Biuro Gospodarcze Uniwersytetu Warszawskiego</w:t>
      </w:r>
      <w:r w:rsidR="00AE5674">
        <w:rPr>
          <w:rFonts w:ascii="Times New Roman" w:eastAsia="Times New Roman" w:hAnsi="Times New Roman" w:cs="Times New Roman"/>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AE5674" w:rsidRDefault="0090456F" w:rsidP="00AE5674">
      <w:pPr>
        <w:widowControl w:val="0"/>
        <w:spacing w:after="0" w:line="360" w:lineRule="auto"/>
        <w:ind w:left="20"/>
        <w:jc w:val="center"/>
        <w:rPr>
          <w:rFonts w:ascii="Times New Roman" w:eastAsia="Times New Roman" w:hAnsi="Times New Roman" w:cs="Times New Roman"/>
          <w:i/>
          <w:lang w:eastAsia="pl-PL"/>
        </w:rPr>
      </w:pPr>
      <w:bookmarkStart w:id="4" w:name="_heading=h.3znysh7" w:colFirst="0" w:colLast="0"/>
      <w:bookmarkEnd w:id="4"/>
      <w:r w:rsidRPr="0090456F">
        <w:rPr>
          <w:rFonts w:ascii="Times New Roman" w:eastAsia="Times New Roman" w:hAnsi="Times New Roman" w:cs="Times New Roman"/>
          <w:i/>
          <w:lang w:eastAsia="pl-PL"/>
        </w:rPr>
        <w:t>(określenie zasobu</w:t>
      </w:r>
      <w:r w:rsidRPr="0090456F">
        <w:rPr>
          <w:rFonts w:ascii="Times New Roman" w:eastAsia="Times New Roman" w:hAnsi="Times New Roman" w:cs="Times New Roman"/>
          <w:color w:val="000000"/>
          <w:highlight w:val="white"/>
          <w:lang w:eastAsia="pl-PL"/>
        </w:rPr>
        <w:t xml:space="preserve"> </w:t>
      </w:r>
      <w:r w:rsidRPr="0090456F">
        <w:rPr>
          <w:rFonts w:ascii="Times New Roman" w:eastAsia="Times New Roman" w:hAnsi="Times New Roman" w:cs="Times New Roman"/>
          <w:i/>
          <w:color w:val="000000"/>
          <w:highlight w:val="white"/>
          <w:lang w:eastAsia="pl-PL"/>
        </w:rPr>
        <w:t xml:space="preserve">np. </w:t>
      </w:r>
      <w:r w:rsidRPr="0090456F">
        <w:rPr>
          <w:rFonts w:ascii="Times New Roman" w:eastAsia="Times New Roman" w:hAnsi="Times New Roman" w:cs="Times New Roman"/>
          <w:i/>
          <w:lang w:eastAsia="pl-PL"/>
        </w:rPr>
        <w:t>wiedza i doświadczenie, osoby zdolne do wykona</w:t>
      </w:r>
      <w:r w:rsidR="00AE5674">
        <w:rPr>
          <w:rFonts w:ascii="Times New Roman" w:eastAsia="Times New Roman" w:hAnsi="Times New Roman" w:cs="Times New Roman"/>
          <w:i/>
          <w:lang w:eastAsia="pl-PL"/>
        </w:rPr>
        <w:t>nia zamówienia)</w:t>
      </w:r>
    </w:p>
    <w:p w:rsidR="0090456F" w:rsidRPr="0090456F" w:rsidRDefault="0090456F" w:rsidP="0090456F">
      <w:pPr>
        <w:widowControl w:val="0"/>
        <w:spacing w:after="0" w:line="360" w:lineRule="auto"/>
        <w:jc w:val="both"/>
        <w:rPr>
          <w:rFonts w:ascii="Times New Roman" w:eastAsia="Times New Roman" w:hAnsi="Times New Roman" w:cs="Times New Roman"/>
          <w:lang w:eastAsia="pl-PL"/>
        </w:rPr>
      </w:pPr>
    </w:p>
    <w:p w:rsidR="0090456F" w:rsidRPr="0090456F" w:rsidRDefault="0090456F" w:rsidP="0090456F">
      <w:pPr>
        <w:widowControl w:val="0"/>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Sposób wykorzystania udostępnionych zasobów będzie następujący:</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jc w:val="center"/>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(określenie sposobu wykorzystania udostępnionych zasobów)</w:t>
      </w:r>
    </w:p>
    <w:p w:rsidR="0090456F" w:rsidRPr="0090456F" w:rsidRDefault="0090456F" w:rsidP="0090456F">
      <w:pPr>
        <w:widowControl w:val="0"/>
        <w:spacing w:after="0" w:line="360" w:lineRule="auto"/>
        <w:jc w:val="center"/>
        <w:rPr>
          <w:rFonts w:ascii="Times New Roman" w:eastAsia="Times New Roman" w:hAnsi="Times New Roman" w:cs="Times New Roman"/>
          <w:lang w:eastAsia="pl-PL"/>
        </w:rPr>
      </w:pPr>
    </w:p>
    <w:p w:rsidR="0090456F" w:rsidRPr="0090456F" w:rsidRDefault="0090456F" w:rsidP="0090456F">
      <w:pPr>
        <w:widowControl w:val="0"/>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Charakter stosunku łączącego z Wykonawcą będzie następujący:</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 xml:space="preserve"> (określenie rodzaju umowy)</w:t>
      </w:r>
    </w:p>
    <w:p w:rsidR="0090456F" w:rsidRPr="0090456F" w:rsidRDefault="0090456F" w:rsidP="0090456F">
      <w:pPr>
        <w:widowControl w:val="0"/>
        <w:spacing w:after="0" w:line="360" w:lineRule="auto"/>
        <w:ind w:right="23"/>
        <w:jc w:val="both"/>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23"/>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Zakres udziału przy wykonywaniu zamówienia będzie następujący: </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 xml:space="preserve"> (określenie zakresu udział, w tym np. czynności przy wykonywaniu zamówienia)</w:t>
      </w:r>
    </w:p>
    <w:p w:rsidR="0090456F" w:rsidRPr="0090456F" w:rsidRDefault="0090456F" w:rsidP="0090456F">
      <w:pPr>
        <w:widowControl w:val="0"/>
        <w:spacing w:after="0" w:line="360" w:lineRule="auto"/>
        <w:ind w:right="23"/>
        <w:jc w:val="both"/>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23"/>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Okres udziału przy wykonywaniu zamówienia będzie następujący: </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(określenie czasu udziału podmiotu udostępniającego przy wykonywaniu zamówienia)</w:t>
      </w:r>
    </w:p>
    <w:p w:rsidR="0090456F" w:rsidRPr="0090456F" w:rsidRDefault="0090456F" w:rsidP="0090456F">
      <w:pPr>
        <w:spacing w:after="0" w:line="360" w:lineRule="auto"/>
        <w:jc w:val="right"/>
        <w:rPr>
          <w:rFonts w:ascii="Times New Roman" w:eastAsia="Times New Roman" w:hAnsi="Times New Roman" w:cs="Times New Roman"/>
          <w:b/>
          <w:lang w:eastAsia="pl-PL"/>
        </w:rPr>
      </w:pPr>
    </w:p>
    <w:p w:rsidR="0090456F" w:rsidRPr="0090456F" w:rsidRDefault="0090456F" w:rsidP="0090456F">
      <w:pPr>
        <w:spacing w:after="0" w:line="360" w:lineRule="auto"/>
        <w:jc w:val="right"/>
        <w:rPr>
          <w:rFonts w:ascii="Times New Roman" w:eastAsia="Times New Roman" w:hAnsi="Times New Roman" w:cs="Times New Roman"/>
          <w:b/>
          <w:lang w:eastAsia="pl-PL"/>
        </w:rPr>
      </w:pP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dnia …......................</w:t>
      </w:r>
      <w:r w:rsidRPr="0090456F">
        <w:rPr>
          <w:rFonts w:ascii="Times New Roman" w:eastAsia="Times New Roman" w:hAnsi="Times New Roman" w:cs="Times New Roman"/>
          <w:lang w:eastAsia="pl-PL"/>
        </w:rPr>
        <w:br/>
        <w:t xml:space="preserve">      (miejscowość)      </w:t>
      </w:r>
    </w:p>
    <w:p w:rsidR="0090456F" w:rsidRDefault="0090456F" w:rsidP="0090456F">
      <w:pPr>
        <w:spacing w:after="0" w:line="360" w:lineRule="auto"/>
        <w:rPr>
          <w:rFonts w:ascii="Times New Roman" w:eastAsia="Times New Roman" w:hAnsi="Times New Roman" w:cs="Times New Roman"/>
          <w:lang w:eastAsia="pl-PL"/>
        </w:rPr>
      </w:pPr>
    </w:p>
    <w:p w:rsidR="00AE5674" w:rsidRDefault="00AE5674" w:rsidP="0090456F">
      <w:pPr>
        <w:spacing w:after="0" w:line="360" w:lineRule="auto"/>
        <w:rPr>
          <w:rFonts w:ascii="Times New Roman" w:eastAsia="Times New Roman" w:hAnsi="Times New Roman" w:cs="Times New Roman"/>
          <w:lang w:eastAsia="pl-PL"/>
        </w:rPr>
      </w:pPr>
    </w:p>
    <w:p w:rsidR="00AE5674" w:rsidRDefault="00AE5674" w:rsidP="0090456F">
      <w:pPr>
        <w:spacing w:after="0" w:line="360" w:lineRule="auto"/>
        <w:rPr>
          <w:rFonts w:ascii="Times New Roman" w:eastAsia="Times New Roman" w:hAnsi="Times New Roman" w:cs="Times New Roman"/>
          <w:lang w:eastAsia="pl-PL"/>
        </w:rPr>
      </w:pPr>
    </w:p>
    <w:p w:rsidR="00AE5674" w:rsidRDefault="00AE5674" w:rsidP="0090456F">
      <w:pPr>
        <w:spacing w:after="0" w:line="360" w:lineRule="auto"/>
        <w:rPr>
          <w:rFonts w:ascii="Times New Roman" w:eastAsia="Times New Roman" w:hAnsi="Times New Roman" w:cs="Times New Roman"/>
          <w:lang w:eastAsia="pl-PL"/>
        </w:rPr>
      </w:pPr>
    </w:p>
    <w:p w:rsidR="00AE5674" w:rsidRDefault="00AE5674" w:rsidP="0090456F">
      <w:pPr>
        <w:spacing w:after="0" w:line="360" w:lineRule="auto"/>
        <w:rPr>
          <w:rFonts w:ascii="Times New Roman" w:eastAsia="Times New Roman" w:hAnsi="Times New Roman" w:cs="Times New Roman"/>
          <w:lang w:eastAsia="pl-PL"/>
        </w:rPr>
      </w:pPr>
    </w:p>
    <w:p w:rsidR="00AE5674" w:rsidRPr="0090456F" w:rsidRDefault="00AE5674" w:rsidP="0090456F">
      <w:pPr>
        <w:spacing w:after="0" w:line="360" w:lineRule="auto"/>
        <w:rPr>
          <w:rFonts w:ascii="Times New Roman" w:eastAsia="Times New Roman" w:hAnsi="Times New Roman" w:cs="Times New Roman"/>
          <w:lang w:eastAsia="pl-PL"/>
        </w:rPr>
      </w:pPr>
    </w:p>
    <w:p w:rsidR="0090456F" w:rsidRPr="00AE5674" w:rsidRDefault="0090456F" w:rsidP="0090456F">
      <w:pPr>
        <w:spacing w:after="0" w:line="240" w:lineRule="auto"/>
        <w:jc w:val="center"/>
        <w:rPr>
          <w:rFonts w:ascii="Times New Roman" w:eastAsia="Times New Roman" w:hAnsi="Times New Roman" w:cs="Times New Roman"/>
          <w:i/>
          <w:sz w:val="20"/>
          <w:szCs w:val="20"/>
          <w:lang w:eastAsia="pl-PL"/>
        </w:rPr>
      </w:pPr>
      <w:r w:rsidRPr="00AE5674">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reprezentacji w imieniu Podmiotu udostępniającego zasób&gt;</w:t>
      </w:r>
    </w:p>
    <w:p w:rsidR="0090456F" w:rsidRPr="00AE5674" w:rsidRDefault="0090456F" w:rsidP="0090456F">
      <w:pPr>
        <w:spacing w:after="0" w:line="360" w:lineRule="auto"/>
        <w:rPr>
          <w:rFonts w:ascii="Times New Roman" w:eastAsia="Times New Roman" w:hAnsi="Times New Roman" w:cs="Times New Roman"/>
          <w:sz w:val="20"/>
          <w:szCs w:val="20"/>
          <w:lang w:eastAsia="pl-PL"/>
        </w:rPr>
      </w:pPr>
    </w:p>
    <w:p w:rsidR="0090456F" w:rsidRPr="00AE5674" w:rsidRDefault="0090456F" w:rsidP="0090456F">
      <w:pPr>
        <w:spacing w:after="0" w:line="360" w:lineRule="auto"/>
        <w:rPr>
          <w:rFonts w:ascii="Times New Roman" w:eastAsia="Times New Roman" w:hAnsi="Times New Roman" w:cs="Times New Roman"/>
          <w:sz w:val="20"/>
          <w:szCs w:val="20"/>
          <w:lang w:eastAsia="pl-PL"/>
        </w:rPr>
      </w:pPr>
    </w:p>
    <w:p w:rsidR="0090456F" w:rsidRPr="0090456F" w:rsidRDefault="0090456F" w:rsidP="0090456F">
      <w:pPr>
        <w:rPr>
          <w:rFonts w:ascii="Times New Roman" w:eastAsia="Times New Roman" w:hAnsi="Times New Roman" w:cs="Times New Roman"/>
          <w:i/>
          <w:lang w:eastAsia="pl-PL"/>
        </w:rPr>
      </w:pPr>
      <w:r w:rsidRPr="0090456F">
        <w:rPr>
          <w:rFonts w:ascii="Calibri" w:eastAsia="Calibri" w:hAnsi="Calibri" w:cs="Calibri"/>
          <w:lang w:eastAsia="pl-PL"/>
        </w:rPr>
        <w:br w:type="page"/>
      </w:r>
    </w:p>
    <w:p w:rsidR="0090456F" w:rsidRPr="0090456F" w:rsidRDefault="00EA1F15" w:rsidP="0090456F">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4</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(nazwa i adres Wykonawcy)</w:t>
      </w:r>
    </w:p>
    <w:p w:rsidR="00EA1F15" w:rsidRDefault="0090456F" w:rsidP="00EA1F15">
      <w:pPr>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 </w:t>
      </w:r>
    </w:p>
    <w:p w:rsidR="0090456F" w:rsidRPr="0090456F" w:rsidRDefault="00EA1F15" w:rsidP="00AE5674">
      <w:pPr>
        <w:spacing w:after="0" w:line="360" w:lineRule="auto"/>
        <w:jc w:val="center"/>
        <w:rPr>
          <w:rFonts w:ascii="Times New Roman" w:eastAsia="Times New Roman" w:hAnsi="Times New Roman" w:cs="Times New Roman"/>
          <w:lang w:eastAsia="pl-PL"/>
        </w:rPr>
      </w:pPr>
      <w:r w:rsidRPr="00AE5674">
        <w:rPr>
          <w:rFonts w:ascii="Times New Roman" w:eastAsia="Times New Roman" w:hAnsi="Times New Roman" w:cs="Times New Roman"/>
          <w:lang w:eastAsia="pl-PL"/>
        </w:rPr>
        <w:t>Dotyczy udzielenia zamówienia w trybie podstawowym nr DZP-361/116/2022 na „Konserwację i utrzymanie w stałej sprawności  instalacji systemu telewizji dozorowej  w obiektach Uniwersytetu Warsz</w:t>
      </w:r>
      <w:r w:rsidR="00BB31D4">
        <w:rPr>
          <w:rFonts w:ascii="Times New Roman" w:eastAsia="Times New Roman" w:hAnsi="Times New Roman" w:cs="Times New Roman"/>
          <w:lang w:eastAsia="pl-PL"/>
        </w:rPr>
        <w:t xml:space="preserve">awskiego, administrowanych przez </w:t>
      </w:r>
      <w:r w:rsidRPr="00AE5674">
        <w:rPr>
          <w:rFonts w:ascii="Times New Roman" w:eastAsia="Times New Roman" w:hAnsi="Times New Roman" w:cs="Times New Roman"/>
          <w:lang w:eastAsia="pl-PL"/>
        </w:rPr>
        <w:t xml:space="preserve">Biuro Gospodarcze Uniwersytetu Warszawskiego” </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Default="0090456F" w:rsidP="0090456F">
      <w:pPr>
        <w:spacing w:after="0" w:line="360" w:lineRule="auto"/>
        <w:ind w:left="255"/>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INFORMACJA O CZĘŚCIACH ZAMÓWIENIA, KTÓRYCH WYKONANIE WYKONAWCA ZAMIERZA POWIERZYĆ </w:t>
      </w:r>
    </w:p>
    <w:p w:rsidR="00EA1F15" w:rsidRPr="0090456F" w:rsidRDefault="00EA1F15" w:rsidP="0090456F">
      <w:pPr>
        <w:spacing w:after="0" w:line="360" w:lineRule="auto"/>
        <w:ind w:left="255"/>
        <w:jc w:val="center"/>
        <w:rPr>
          <w:rFonts w:ascii="Times New Roman" w:eastAsia="Times New Roman" w:hAnsi="Times New Roman" w:cs="Times New Roman"/>
          <w:b/>
          <w:lang w:eastAsia="pl-PL"/>
        </w:rPr>
      </w:pPr>
    </w:p>
    <w:p w:rsidR="0090456F" w:rsidRDefault="0090456F" w:rsidP="00EA1F15">
      <w:pPr>
        <w:widowControl w:val="0"/>
        <w:spacing w:after="0" w:line="360" w:lineRule="auto"/>
        <w:ind w:right="-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 potrzeby postępowania o udzielenie zamówienia w t</w:t>
      </w:r>
      <w:r w:rsidR="00EA1F15">
        <w:rPr>
          <w:rFonts w:ascii="Times New Roman" w:eastAsia="Times New Roman" w:hAnsi="Times New Roman" w:cs="Times New Roman"/>
          <w:lang w:eastAsia="pl-PL"/>
        </w:rPr>
        <w:t>rybie podstawowym</w:t>
      </w:r>
      <w:r w:rsidR="00EA1F15">
        <w:rPr>
          <w:rFonts w:ascii="Times New Roman" w:eastAsia="Times New Roman" w:hAnsi="Times New Roman" w:cs="Times New Roman"/>
          <w:lang w:eastAsia="pl-PL"/>
        </w:rPr>
        <w:br/>
        <w:t>nr DZP-361/116/2022 informuję, że p</w:t>
      </w:r>
      <w:r w:rsidRPr="0090456F">
        <w:rPr>
          <w:rFonts w:ascii="Times New Roman" w:eastAsia="Times New Roman" w:hAnsi="Times New Roman" w:cs="Times New Roman"/>
          <w:lang w:eastAsia="pl-PL"/>
        </w:rPr>
        <w:t>rzy pomocy podwykonawców wykonamy następujące części zamówienia:</w:t>
      </w:r>
    </w:p>
    <w:p w:rsidR="00AE5674" w:rsidRPr="0090456F" w:rsidRDefault="00AE5674" w:rsidP="00EA1F15">
      <w:pPr>
        <w:widowControl w:val="0"/>
        <w:spacing w:after="0" w:line="360" w:lineRule="auto"/>
        <w:ind w:right="-6"/>
        <w:jc w:val="both"/>
        <w:rPr>
          <w:rFonts w:ascii="Times New Roman" w:eastAsia="Times New Roman" w:hAnsi="Times New Roman" w:cs="Times New Roman"/>
          <w:lang w:eastAsia="pl-PL"/>
        </w:rPr>
      </w:pP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90456F" w:rsidRPr="0090456F" w:rsidTr="0090456F">
        <w:tc>
          <w:tcPr>
            <w:tcW w:w="733" w:type="dxa"/>
          </w:tcPr>
          <w:p w:rsidR="0090456F" w:rsidRPr="0090456F" w:rsidRDefault="0090456F" w:rsidP="0090456F">
            <w:pPr>
              <w:spacing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l.p.</w:t>
            </w:r>
          </w:p>
        </w:tc>
        <w:tc>
          <w:tcPr>
            <w:tcW w:w="5118" w:type="dxa"/>
          </w:tcPr>
          <w:p w:rsidR="0090456F" w:rsidRPr="0090456F" w:rsidRDefault="0090456F" w:rsidP="0090456F">
            <w:pPr>
              <w:spacing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Części zamówienia, których wykonanie Wykonawca zamierza powierzyć podwykonawcom</w:t>
            </w:r>
          </w:p>
        </w:tc>
        <w:tc>
          <w:tcPr>
            <w:tcW w:w="2956" w:type="dxa"/>
          </w:tcPr>
          <w:p w:rsidR="0090456F" w:rsidRPr="0090456F" w:rsidRDefault="0090456F" w:rsidP="0090456F">
            <w:pPr>
              <w:spacing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Nazwa podwykonawcy</w:t>
            </w:r>
          </w:p>
        </w:tc>
      </w:tr>
      <w:tr w:rsidR="0090456F" w:rsidRPr="0090456F" w:rsidTr="0090456F">
        <w:tc>
          <w:tcPr>
            <w:tcW w:w="733" w:type="dxa"/>
          </w:tcPr>
          <w:p w:rsidR="0090456F" w:rsidRPr="0090456F" w:rsidRDefault="0090456F" w:rsidP="0090456F">
            <w:pPr>
              <w:spacing w:line="360" w:lineRule="auto"/>
              <w:jc w:val="both"/>
              <w:rPr>
                <w:rFonts w:ascii="Times New Roman" w:eastAsia="Times New Roman" w:hAnsi="Times New Roman" w:cs="Times New Roman"/>
                <w:lang w:eastAsia="pl-PL"/>
              </w:rPr>
            </w:pPr>
          </w:p>
        </w:tc>
        <w:tc>
          <w:tcPr>
            <w:tcW w:w="5118" w:type="dxa"/>
          </w:tcPr>
          <w:p w:rsidR="0090456F" w:rsidRPr="0090456F" w:rsidRDefault="0090456F" w:rsidP="0090456F">
            <w:pPr>
              <w:spacing w:line="360" w:lineRule="auto"/>
              <w:jc w:val="both"/>
              <w:rPr>
                <w:rFonts w:ascii="Times New Roman" w:eastAsia="Times New Roman" w:hAnsi="Times New Roman" w:cs="Times New Roman"/>
                <w:lang w:eastAsia="pl-PL"/>
              </w:rPr>
            </w:pPr>
          </w:p>
        </w:tc>
        <w:tc>
          <w:tcPr>
            <w:tcW w:w="2956" w:type="dxa"/>
          </w:tcPr>
          <w:p w:rsidR="0090456F" w:rsidRPr="0090456F" w:rsidRDefault="0090456F" w:rsidP="0090456F">
            <w:pPr>
              <w:spacing w:line="360" w:lineRule="auto"/>
              <w:jc w:val="both"/>
              <w:rPr>
                <w:rFonts w:ascii="Times New Roman" w:eastAsia="Times New Roman" w:hAnsi="Times New Roman" w:cs="Times New Roman"/>
                <w:lang w:eastAsia="pl-PL"/>
              </w:rPr>
            </w:pPr>
          </w:p>
        </w:tc>
      </w:tr>
      <w:tr w:rsidR="0090456F" w:rsidRPr="0090456F" w:rsidTr="0090456F">
        <w:tc>
          <w:tcPr>
            <w:tcW w:w="733" w:type="dxa"/>
          </w:tcPr>
          <w:p w:rsidR="0090456F" w:rsidRPr="0090456F" w:rsidRDefault="0090456F" w:rsidP="0090456F">
            <w:pPr>
              <w:spacing w:line="360" w:lineRule="auto"/>
              <w:jc w:val="both"/>
              <w:rPr>
                <w:rFonts w:ascii="Times New Roman" w:eastAsia="Times New Roman" w:hAnsi="Times New Roman" w:cs="Times New Roman"/>
                <w:lang w:eastAsia="pl-PL"/>
              </w:rPr>
            </w:pPr>
          </w:p>
        </w:tc>
        <w:tc>
          <w:tcPr>
            <w:tcW w:w="5118" w:type="dxa"/>
          </w:tcPr>
          <w:p w:rsidR="0090456F" w:rsidRPr="0090456F" w:rsidRDefault="0090456F" w:rsidP="0090456F">
            <w:pPr>
              <w:spacing w:line="360" w:lineRule="auto"/>
              <w:jc w:val="both"/>
              <w:rPr>
                <w:rFonts w:ascii="Times New Roman" w:eastAsia="Times New Roman" w:hAnsi="Times New Roman" w:cs="Times New Roman"/>
                <w:lang w:eastAsia="pl-PL"/>
              </w:rPr>
            </w:pPr>
          </w:p>
        </w:tc>
        <w:tc>
          <w:tcPr>
            <w:tcW w:w="2956" w:type="dxa"/>
          </w:tcPr>
          <w:p w:rsidR="0090456F" w:rsidRPr="0090456F" w:rsidRDefault="0090456F" w:rsidP="0090456F">
            <w:pPr>
              <w:spacing w:line="360" w:lineRule="auto"/>
              <w:jc w:val="both"/>
              <w:rPr>
                <w:rFonts w:ascii="Times New Roman" w:eastAsia="Times New Roman" w:hAnsi="Times New Roman" w:cs="Times New Roman"/>
                <w:lang w:eastAsia="pl-PL"/>
              </w:rPr>
            </w:pPr>
          </w:p>
        </w:tc>
      </w:tr>
      <w:tr w:rsidR="0090456F" w:rsidRPr="0090456F" w:rsidTr="0090456F">
        <w:tc>
          <w:tcPr>
            <w:tcW w:w="733" w:type="dxa"/>
          </w:tcPr>
          <w:p w:rsidR="0090456F" w:rsidRPr="0090456F" w:rsidRDefault="0090456F" w:rsidP="0090456F">
            <w:pPr>
              <w:spacing w:line="360" w:lineRule="auto"/>
              <w:jc w:val="both"/>
              <w:rPr>
                <w:rFonts w:ascii="Times New Roman" w:eastAsia="Times New Roman" w:hAnsi="Times New Roman" w:cs="Times New Roman"/>
                <w:lang w:eastAsia="pl-PL"/>
              </w:rPr>
            </w:pPr>
          </w:p>
        </w:tc>
        <w:tc>
          <w:tcPr>
            <w:tcW w:w="5118" w:type="dxa"/>
          </w:tcPr>
          <w:p w:rsidR="0090456F" w:rsidRPr="0090456F" w:rsidRDefault="0090456F" w:rsidP="0090456F">
            <w:pPr>
              <w:spacing w:line="360" w:lineRule="auto"/>
              <w:jc w:val="both"/>
              <w:rPr>
                <w:rFonts w:ascii="Times New Roman" w:eastAsia="Times New Roman" w:hAnsi="Times New Roman" w:cs="Times New Roman"/>
                <w:lang w:eastAsia="pl-PL"/>
              </w:rPr>
            </w:pPr>
          </w:p>
        </w:tc>
        <w:tc>
          <w:tcPr>
            <w:tcW w:w="2956" w:type="dxa"/>
          </w:tcPr>
          <w:p w:rsidR="0090456F" w:rsidRPr="0090456F" w:rsidRDefault="0090456F" w:rsidP="0090456F">
            <w:pPr>
              <w:spacing w:line="360" w:lineRule="auto"/>
              <w:jc w:val="both"/>
              <w:rPr>
                <w:rFonts w:ascii="Times New Roman" w:eastAsia="Times New Roman" w:hAnsi="Times New Roman" w:cs="Times New Roman"/>
                <w:lang w:eastAsia="pl-PL"/>
              </w:rPr>
            </w:pPr>
          </w:p>
        </w:tc>
      </w:tr>
    </w:tbl>
    <w:p w:rsidR="00AE5674" w:rsidRDefault="00AE5674" w:rsidP="0090456F">
      <w:pPr>
        <w:spacing w:after="0" w:line="360" w:lineRule="auto"/>
        <w:ind w:left="255"/>
        <w:jc w:val="both"/>
        <w:rPr>
          <w:rFonts w:ascii="Times New Roman" w:eastAsia="Times New Roman" w:hAnsi="Times New Roman" w:cs="Times New Roman"/>
          <w:lang w:eastAsia="pl-PL"/>
        </w:rPr>
      </w:pPr>
    </w:p>
    <w:p w:rsidR="0090456F" w:rsidRPr="0090456F" w:rsidRDefault="00AE5674" w:rsidP="0090456F">
      <w:pPr>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90456F" w:rsidRPr="0090456F">
        <w:rPr>
          <w:rFonts w:ascii="Times New Roman" w:eastAsia="Times New Roman" w:hAnsi="Times New Roman" w:cs="Times New Roman"/>
          <w:lang w:eastAsia="pl-PL"/>
        </w:rPr>
        <w:t>świadczam/-my że ponoszę/-simy całkowitą odpowiedzialność za działanie lub zaniechania wszystkich podwykonawców.</w:t>
      </w:r>
    </w:p>
    <w:p w:rsidR="0090456F" w:rsidRPr="0090456F" w:rsidRDefault="0090456F" w:rsidP="0090456F">
      <w:pPr>
        <w:spacing w:after="0" w:line="360" w:lineRule="auto"/>
        <w:ind w:left="284"/>
        <w:jc w:val="both"/>
        <w:rPr>
          <w:rFonts w:ascii="Times New Roman" w:eastAsia="Times New Roman" w:hAnsi="Times New Roman" w:cs="Times New Roman"/>
          <w:lang w:eastAsia="pl-PL"/>
        </w:rPr>
      </w:pPr>
    </w:p>
    <w:p w:rsidR="0090456F" w:rsidRPr="0090456F" w:rsidRDefault="0090456F" w:rsidP="0090456F">
      <w:pPr>
        <w:spacing w:after="0" w:line="360" w:lineRule="auto"/>
        <w:ind w:left="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Wartość lub procentowa część zamówienia, jaka zostanie powierzona podwykonawcy lub podwykonawcom: ……………............... </w:t>
      </w:r>
    </w:p>
    <w:p w:rsidR="0090456F" w:rsidRPr="0090456F" w:rsidRDefault="0090456F" w:rsidP="0090456F">
      <w:pPr>
        <w:spacing w:after="0" w:line="360" w:lineRule="auto"/>
        <w:ind w:left="284"/>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r w:rsidRPr="0090456F">
        <w:rPr>
          <w:rFonts w:ascii="Times New Roman" w:eastAsia="Times New Roman" w:hAnsi="Times New Roman" w:cs="Times New Roman"/>
          <w:i/>
          <w:lang w:eastAsia="pl-PL"/>
        </w:rPr>
        <w:t xml:space="preserve"> </w:t>
      </w:r>
      <w:r w:rsidRPr="0090456F">
        <w:rPr>
          <w:rFonts w:ascii="Times New Roman" w:eastAsia="Times New Roman" w:hAnsi="Times New Roman" w:cs="Times New Roman"/>
          <w:lang w:eastAsia="pl-PL"/>
        </w:rPr>
        <w:t xml:space="preserve">dnia …………………. r.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 xml:space="preserve">                 (miejscowość)</w:t>
      </w:r>
    </w:p>
    <w:p w:rsidR="00AE5674" w:rsidRDefault="00AE5674" w:rsidP="0090456F">
      <w:pPr>
        <w:spacing w:after="0" w:line="240" w:lineRule="auto"/>
        <w:jc w:val="center"/>
        <w:rPr>
          <w:rFonts w:ascii="Times New Roman" w:eastAsia="Times New Roman" w:hAnsi="Times New Roman" w:cs="Times New Roman"/>
          <w:i/>
          <w:sz w:val="20"/>
          <w:szCs w:val="20"/>
          <w:lang w:eastAsia="pl-PL"/>
        </w:rPr>
      </w:pPr>
    </w:p>
    <w:p w:rsidR="00AE5674" w:rsidRDefault="00AE5674" w:rsidP="0090456F">
      <w:pPr>
        <w:spacing w:after="0" w:line="240" w:lineRule="auto"/>
        <w:jc w:val="center"/>
        <w:rPr>
          <w:rFonts w:ascii="Times New Roman" w:eastAsia="Times New Roman" w:hAnsi="Times New Roman" w:cs="Times New Roman"/>
          <w:i/>
          <w:sz w:val="20"/>
          <w:szCs w:val="20"/>
          <w:lang w:eastAsia="pl-PL"/>
        </w:rPr>
      </w:pPr>
    </w:p>
    <w:p w:rsidR="00AE5674" w:rsidRPr="00AE5674" w:rsidRDefault="00AE5674" w:rsidP="0090456F">
      <w:pPr>
        <w:spacing w:after="0" w:line="240" w:lineRule="auto"/>
        <w:jc w:val="center"/>
        <w:rPr>
          <w:rFonts w:ascii="Times New Roman" w:eastAsia="Times New Roman" w:hAnsi="Times New Roman" w:cs="Times New Roman"/>
          <w:i/>
          <w:sz w:val="20"/>
          <w:szCs w:val="20"/>
          <w:lang w:eastAsia="pl-PL"/>
        </w:rPr>
      </w:pPr>
    </w:p>
    <w:p w:rsidR="0090456F" w:rsidRPr="00AE5674" w:rsidRDefault="0090456F" w:rsidP="0090456F">
      <w:pPr>
        <w:spacing w:after="0" w:line="240" w:lineRule="auto"/>
        <w:jc w:val="center"/>
        <w:rPr>
          <w:rFonts w:ascii="Times New Roman" w:eastAsia="Times New Roman" w:hAnsi="Times New Roman" w:cs="Times New Roman"/>
          <w:i/>
          <w:sz w:val="20"/>
          <w:szCs w:val="20"/>
          <w:lang w:eastAsia="pl-PL"/>
        </w:rPr>
      </w:pPr>
      <w:r w:rsidRPr="00AE5674">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EA1F15" w:rsidRPr="00AE5674" w:rsidRDefault="00EA1F15" w:rsidP="0090456F">
      <w:pPr>
        <w:spacing w:after="0" w:line="360" w:lineRule="auto"/>
        <w:ind w:left="6372"/>
        <w:jc w:val="right"/>
        <w:rPr>
          <w:rFonts w:ascii="Times New Roman" w:eastAsia="Times New Roman" w:hAnsi="Times New Roman" w:cs="Times New Roman"/>
          <w:b/>
          <w:sz w:val="20"/>
          <w:szCs w:val="20"/>
          <w:lang w:eastAsia="pl-PL"/>
        </w:rPr>
      </w:pPr>
    </w:p>
    <w:p w:rsidR="00EA1F15" w:rsidRDefault="00EA1F15" w:rsidP="0090456F">
      <w:pPr>
        <w:spacing w:after="0" w:line="360" w:lineRule="auto"/>
        <w:ind w:left="6372"/>
        <w:jc w:val="right"/>
        <w:rPr>
          <w:rFonts w:ascii="Times New Roman" w:eastAsia="Times New Roman" w:hAnsi="Times New Roman" w:cs="Times New Roman"/>
          <w:b/>
          <w:lang w:eastAsia="pl-PL"/>
        </w:rPr>
      </w:pPr>
    </w:p>
    <w:p w:rsidR="00EA1F15" w:rsidRDefault="00EA1F15" w:rsidP="0090456F">
      <w:pPr>
        <w:spacing w:after="0" w:line="360" w:lineRule="auto"/>
        <w:ind w:left="6372"/>
        <w:jc w:val="right"/>
        <w:rPr>
          <w:rFonts w:ascii="Times New Roman" w:eastAsia="Times New Roman" w:hAnsi="Times New Roman" w:cs="Times New Roman"/>
          <w:b/>
          <w:lang w:eastAsia="pl-PL"/>
        </w:rPr>
      </w:pPr>
    </w:p>
    <w:p w:rsidR="0090456F" w:rsidRPr="0090456F" w:rsidRDefault="00EA1F15" w:rsidP="0090456F">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5</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(nazwa i adres Wykonawcy)</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EA1F15" w:rsidRPr="00AE5674" w:rsidRDefault="00EA1F15" w:rsidP="00EA1F15">
      <w:pPr>
        <w:spacing w:after="0" w:line="360" w:lineRule="auto"/>
        <w:jc w:val="center"/>
        <w:rPr>
          <w:rFonts w:ascii="Times New Roman" w:eastAsia="Times New Roman" w:hAnsi="Times New Roman" w:cs="Times New Roman"/>
          <w:lang w:eastAsia="pl-PL"/>
        </w:rPr>
      </w:pPr>
      <w:r w:rsidRPr="00AE5674">
        <w:rPr>
          <w:rFonts w:ascii="Times New Roman" w:eastAsia="Times New Roman" w:hAnsi="Times New Roman" w:cs="Times New Roman"/>
          <w:lang w:eastAsia="pl-PL"/>
        </w:rPr>
        <w:t xml:space="preserve">Dotyczy udzielenia zamówienia w trybie podstawowym nr DZP-361/116/2022 na „Konserwację i utrzymanie w stałej sprawności  instalacji systemu telewizji dozorowej  w obiektach Uniwersytetu Warszawskiego, administrowanych prze Biuro Gospodarcze Uniwersytetu Warszawskiego” </w:t>
      </w:r>
    </w:p>
    <w:p w:rsidR="0090456F" w:rsidRPr="0090456F" w:rsidRDefault="0090456F" w:rsidP="0090456F">
      <w:pPr>
        <w:spacing w:after="0" w:line="360" w:lineRule="auto"/>
        <w:ind w:left="255"/>
        <w:jc w:val="both"/>
        <w:rPr>
          <w:rFonts w:ascii="Times New Roman" w:eastAsia="Times New Roman" w:hAnsi="Times New Roman" w:cs="Times New Roman"/>
          <w:lang w:eastAsia="pl-PL"/>
        </w:rPr>
      </w:pPr>
    </w:p>
    <w:p w:rsidR="0090456F" w:rsidRPr="0090456F" w:rsidRDefault="0090456F" w:rsidP="0090456F">
      <w:pPr>
        <w:spacing w:after="0" w:line="276" w:lineRule="auto"/>
        <w:jc w:val="center"/>
        <w:rPr>
          <w:rFonts w:ascii="Times New Roman" w:eastAsia="Times New Roman" w:hAnsi="Times New Roman" w:cs="Times New Roman"/>
          <w:b/>
          <w:u w:val="single"/>
          <w:lang w:eastAsia="pl-PL"/>
        </w:rPr>
      </w:pPr>
      <w:bookmarkStart w:id="5" w:name="_heading=h.2et92p0" w:colFirst="0" w:colLast="0"/>
      <w:bookmarkEnd w:id="5"/>
      <w:r w:rsidRPr="0090456F">
        <w:rPr>
          <w:rFonts w:ascii="Times New Roman" w:eastAsia="Times New Roman" w:hAnsi="Times New Roman" w:cs="Times New Roman"/>
          <w:b/>
          <w:u w:val="single"/>
          <w:lang w:eastAsia="pl-PL"/>
        </w:rPr>
        <w:t xml:space="preserve">OŚWIADCZENIE WYKONAWCÓW WSPÓLNIE UBIEGAJĄCYCH SIĘ O UDZIELENIE ZAMÓWIENIA </w:t>
      </w:r>
    </w:p>
    <w:p w:rsidR="0090456F" w:rsidRPr="0090456F" w:rsidRDefault="0090456F" w:rsidP="0090456F">
      <w:pPr>
        <w:spacing w:after="0" w:line="276"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składane na podstawie art. 117 ust. 4 ustawy</w:t>
      </w:r>
    </w:p>
    <w:p w:rsidR="0090456F" w:rsidRPr="0090456F" w:rsidRDefault="0090456F" w:rsidP="0090456F">
      <w:pPr>
        <w:spacing w:after="0" w:line="276" w:lineRule="auto"/>
        <w:ind w:left="615"/>
        <w:rPr>
          <w:rFonts w:ascii="Times New Roman" w:eastAsia="Times New Roman" w:hAnsi="Times New Roman" w:cs="Times New Roman"/>
          <w:lang w:eastAsia="pl-PL"/>
        </w:rPr>
      </w:pPr>
    </w:p>
    <w:p w:rsidR="00EA1F15" w:rsidRPr="00AE5674" w:rsidRDefault="0090456F" w:rsidP="00AE5674">
      <w:pPr>
        <w:spacing w:after="0" w:line="360" w:lineRule="auto"/>
        <w:jc w:val="both"/>
        <w:rPr>
          <w:rFonts w:ascii="Times New Roman" w:eastAsia="Times New Roman" w:hAnsi="Times New Roman" w:cs="Times New Roman"/>
          <w:lang w:eastAsia="pl-PL"/>
        </w:rPr>
      </w:pPr>
      <w:r w:rsidRPr="00AE5674">
        <w:rPr>
          <w:rFonts w:ascii="Times New Roman" w:eastAsia="Times New Roman" w:hAnsi="Times New Roman" w:cs="Times New Roman"/>
          <w:lang w:eastAsia="pl-PL"/>
        </w:rPr>
        <w:t xml:space="preserve">Składając ofertę w postępowaniu o udzielenie zamówienia </w:t>
      </w:r>
      <w:r w:rsidR="00EA1F15" w:rsidRPr="00AE5674">
        <w:rPr>
          <w:rFonts w:ascii="Times New Roman" w:eastAsia="Times New Roman" w:hAnsi="Times New Roman" w:cs="Times New Roman"/>
          <w:lang w:eastAsia="pl-PL"/>
        </w:rPr>
        <w:t>na „Konserwację i utrzymanie w stałej sprawności  instalacji systemu telewizji dozorowej  w obiektach Uniwersytetu Warszawskiego, administrowanych prze</w:t>
      </w:r>
      <w:r w:rsidR="00BB31D4">
        <w:rPr>
          <w:rFonts w:ascii="Times New Roman" w:eastAsia="Times New Roman" w:hAnsi="Times New Roman" w:cs="Times New Roman"/>
          <w:lang w:eastAsia="pl-PL"/>
        </w:rPr>
        <w:t>z</w:t>
      </w:r>
      <w:r w:rsidR="00EA1F15" w:rsidRPr="00AE5674">
        <w:rPr>
          <w:rFonts w:ascii="Times New Roman" w:eastAsia="Times New Roman" w:hAnsi="Times New Roman" w:cs="Times New Roman"/>
          <w:lang w:eastAsia="pl-PL"/>
        </w:rPr>
        <w:t xml:space="preserve"> Biuro Gospodarcze Uniwersytetu Warszawskiego” </w:t>
      </w:r>
    </w:p>
    <w:p w:rsidR="00AE5674" w:rsidRDefault="00AE5674"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b/>
          <w:u w:val="single"/>
          <w:lang w:eastAsia="pl-PL"/>
        </w:rPr>
      </w:pPr>
      <w:r w:rsidRPr="0090456F">
        <w:rPr>
          <w:rFonts w:ascii="Times New Roman" w:eastAsia="Times New Roman" w:hAnsi="Times New Roman" w:cs="Times New Roman"/>
          <w:lang w:eastAsia="pl-PL"/>
        </w:rPr>
        <w:t>jako Wykonawcy ubiegający się wspólnie o udzielenie zamówienia, oświadcz</w:t>
      </w:r>
      <w:r w:rsidR="00AE5674">
        <w:rPr>
          <w:rFonts w:ascii="Times New Roman" w:eastAsia="Times New Roman" w:hAnsi="Times New Roman" w:cs="Times New Roman"/>
          <w:lang w:eastAsia="pl-PL"/>
        </w:rPr>
        <w:t>am, że</w:t>
      </w:r>
      <w:r w:rsidRPr="0090456F">
        <w:rPr>
          <w:rFonts w:ascii="Times New Roman" w:eastAsia="Times New Roman" w:hAnsi="Times New Roman" w:cs="Times New Roman"/>
          <w:lang w:eastAsia="pl-PL"/>
        </w:rPr>
        <w:t>:</w:t>
      </w:r>
    </w:p>
    <w:p w:rsidR="0090456F" w:rsidRPr="0090456F" w:rsidRDefault="0090456F" w:rsidP="00EA1F15">
      <w:pPr>
        <w:numPr>
          <w:ilvl w:val="0"/>
          <w:numId w:val="6"/>
        </w:numPr>
        <w:spacing w:after="0" w:line="360" w:lineRule="auto"/>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 xml:space="preserve">…………………………………………………………………………………………………... </w:t>
      </w:r>
      <w:r w:rsidRPr="0090456F">
        <w:rPr>
          <w:rFonts w:ascii="Times New Roman" w:eastAsia="Times New Roman" w:hAnsi="Times New Roman" w:cs="Times New Roman"/>
          <w:i/>
          <w:lang w:eastAsia="pl-PL"/>
        </w:rPr>
        <w:t>(Nazwa Wykonawcy wspólnie ubiegającego się o udzielenie zamówienia),</w:t>
      </w:r>
      <w:r w:rsidRPr="0090456F">
        <w:rPr>
          <w:rFonts w:ascii="Times New Roman" w:eastAsia="Times New Roman" w:hAnsi="Times New Roman" w:cs="Times New Roman"/>
          <w:lang w:eastAsia="pl-PL"/>
        </w:rPr>
        <w:t xml:space="preserve"> zrealizuje następujące usługi: </w:t>
      </w:r>
    </w:p>
    <w:p w:rsidR="0090456F" w:rsidRPr="0090456F" w:rsidRDefault="0090456F" w:rsidP="0090456F">
      <w:pPr>
        <w:spacing w:after="0" w:line="360" w:lineRule="auto"/>
        <w:ind w:left="615"/>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ind w:left="615"/>
        <w:jc w:val="both"/>
        <w:rPr>
          <w:rFonts w:ascii="Times New Roman" w:eastAsia="Times New Roman" w:hAnsi="Times New Roman" w:cs="Times New Roman"/>
          <w:i/>
          <w:lang w:eastAsia="pl-PL"/>
        </w:rPr>
      </w:pPr>
    </w:p>
    <w:p w:rsidR="0090456F" w:rsidRPr="0090456F" w:rsidRDefault="0090456F" w:rsidP="00EA1F15">
      <w:pPr>
        <w:numPr>
          <w:ilvl w:val="0"/>
          <w:numId w:val="6"/>
        </w:numPr>
        <w:spacing w:after="0" w:line="360" w:lineRule="auto"/>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 xml:space="preserve">………………………………………………………………………………………..…………. </w:t>
      </w:r>
      <w:r w:rsidRPr="0090456F">
        <w:rPr>
          <w:rFonts w:ascii="Times New Roman" w:eastAsia="Times New Roman" w:hAnsi="Times New Roman" w:cs="Times New Roman"/>
          <w:i/>
          <w:lang w:eastAsia="pl-PL"/>
        </w:rPr>
        <w:t>(Nazwa Wykonawcy wspólnie ubiegającego się o udzielenie zamówienia),</w:t>
      </w:r>
      <w:r w:rsidRPr="0090456F">
        <w:rPr>
          <w:rFonts w:ascii="Times New Roman" w:eastAsia="Times New Roman" w:hAnsi="Times New Roman" w:cs="Times New Roman"/>
          <w:lang w:eastAsia="pl-PL"/>
        </w:rPr>
        <w:t xml:space="preserve"> zrealizuje następujące usługi: </w:t>
      </w:r>
    </w:p>
    <w:p w:rsidR="0090456F" w:rsidRPr="0090456F" w:rsidRDefault="0090456F" w:rsidP="0090456F">
      <w:pPr>
        <w:spacing w:after="0" w:line="360" w:lineRule="auto"/>
        <w:ind w:left="615"/>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rPr>
          <w:rFonts w:ascii="Times New Roman" w:eastAsia="Times New Roman" w:hAnsi="Times New Roman" w:cs="Times New Roman"/>
          <w:i/>
          <w:lang w:eastAsia="pl-PL"/>
        </w:rPr>
      </w:pPr>
    </w:p>
    <w:p w:rsidR="0090456F" w:rsidRPr="0090456F" w:rsidRDefault="0090456F" w:rsidP="0090456F">
      <w:pPr>
        <w:spacing w:after="0" w:line="360" w:lineRule="auto"/>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Oświadczamy, że realizacja przedmiotu zamówienia, będzie odbywała się zgodnie z powyższą deklaracją.</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r w:rsidRPr="0090456F">
        <w:rPr>
          <w:rFonts w:ascii="Times New Roman" w:eastAsia="Times New Roman" w:hAnsi="Times New Roman" w:cs="Times New Roman"/>
          <w:i/>
          <w:lang w:eastAsia="pl-PL"/>
        </w:rPr>
        <w:t xml:space="preserve">, </w:t>
      </w:r>
      <w:r w:rsidRPr="0090456F">
        <w:rPr>
          <w:rFonts w:ascii="Times New Roman" w:eastAsia="Times New Roman" w:hAnsi="Times New Roman" w:cs="Times New Roman"/>
          <w:lang w:eastAsia="pl-PL"/>
        </w:rPr>
        <w:t xml:space="preserve">dnia …………………. r.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 xml:space="preserve">                 (miejscowość)</w:t>
      </w:r>
    </w:p>
    <w:p w:rsidR="0090456F" w:rsidRDefault="0090456F" w:rsidP="0090456F">
      <w:pPr>
        <w:spacing w:after="0" w:line="240" w:lineRule="auto"/>
        <w:rPr>
          <w:rFonts w:ascii="Times New Roman" w:eastAsia="Times New Roman" w:hAnsi="Times New Roman" w:cs="Times New Roman"/>
          <w:i/>
          <w:lang w:eastAsia="pl-PL"/>
        </w:rPr>
      </w:pPr>
    </w:p>
    <w:p w:rsidR="00AE5674" w:rsidRDefault="00AE5674" w:rsidP="0090456F">
      <w:pPr>
        <w:spacing w:after="0" w:line="240" w:lineRule="auto"/>
        <w:rPr>
          <w:rFonts w:ascii="Times New Roman" w:eastAsia="Times New Roman" w:hAnsi="Times New Roman" w:cs="Times New Roman"/>
          <w:i/>
          <w:lang w:eastAsia="pl-PL"/>
        </w:rPr>
      </w:pPr>
    </w:p>
    <w:p w:rsidR="00AE5674" w:rsidRPr="0090456F" w:rsidRDefault="00AE5674" w:rsidP="0090456F">
      <w:pPr>
        <w:spacing w:after="0" w:line="240" w:lineRule="auto"/>
        <w:rPr>
          <w:rFonts w:ascii="Times New Roman" w:eastAsia="Times New Roman" w:hAnsi="Times New Roman" w:cs="Times New Roman"/>
          <w:i/>
          <w:lang w:eastAsia="pl-PL"/>
        </w:rPr>
      </w:pPr>
    </w:p>
    <w:p w:rsidR="00FF298B" w:rsidRPr="00AE5674" w:rsidRDefault="0090456F" w:rsidP="0090456F">
      <w:pPr>
        <w:spacing w:after="0" w:line="240" w:lineRule="auto"/>
        <w:jc w:val="center"/>
        <w:rPr>
          <w:rFonts w:ascii="Times New Roman" w:eastAsia="Times New Roman" w:hAnsi="Times New Roman" w:cs="Times New Roman"/>
          <w:i/>
          <w:sz w:val="20"/>
          <w:szCs w:val="20"/>
          <w:lang w:eastAsia="pl-PL"/>
        </w:rPr>
      </w:pPr>
      <w:r w:rsidRPr="00AE5674">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FF298B" w:rsidRPr="00AE5674">
      <w:headerReference w:type="default" r:id="rId22"/>
      <w:footerReference w:type="default" r:id="rId23"/>
      <w:headerReference w:type="first" r:id="rId24"/>
      <w:footerReference w:type="first" r:id="rId25"/>
      <w:pgSz w:w="11906" w:h="16838"/>
      <w:pgMar w:top="1417" w:right="1417" w:bottom="1417" w:left="156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313" w:rsidRDefault="008F7313" w:rsidP="0090456F">
      <w:pPr>
        <w:spacing w:after="0" w:line="240" w:lineRule="auto"/>
      </w:pPr>
      <w:r>
        <w:separator/>
      </w:r>
    </w:p>
  </w:endnote>
  <w:endnote w:type="continuationSeparator" w:id="0">
    <w:p w:rsidR="008F7313" w:rsidRDefault="008F7313" w:rsidP="0090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0E" w:rsidRDefault="00474D0E">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DZP-361/116/2022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0E" w:rsidRDefault="00474D0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313" w:rsidRDefault="008F7313" w:rsidP="0090456F">
      <w:pPr>
        <w:spacing w:after="0" w:line="240" w:lineRule="auto"/>
      </w:pPr>
      <w:r>
        <w:separator/>
      </w:r>
    </w:p>
  </w:footnote>
  <w:footnote w:type="continuationSeparator" w:id="0">
    <w:p w:rsidR="008F7313" w:rsidRDefault="008F7313" w:rsidP="0090456F">
      <w:pPr>
        <w:spacing w:after="0" w:line="240" w:lineRule="auto"/>
      </w:pPr>
      <w:r>
        <w:continuationSeparator/>
      </w:r>
    </w:p>
  </w:footnote>
  <w:footnote w:id="1">
    <w:p w:rsidR="00474D0E" w:rsidRPr="00394E30" w:rsidRDefault="00474D0E" w:rsidP="00BD60AF">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474D0E" w:rsidRPr="00C90689" w:rsidRDefault="00474D0E" w:rsidP="00BD60AF">
      <w:pPr>
        <w:spacing w:after="0" w:line="240" w:lineRule="auto"/>
        <w:ind w:left="142" w:hanging="142"/>
        <w:jc w:val="both"/>
        <w:rPr>
          <w:rFonts w:ascii="Times New Roman" w:hAnsi="Times New Roman" w:cs="Times New Roman"/>
          <w:sz w:val="20"/>
          <w:szCs w:val="20"/>
        </w:rPr>
      </w:pPr>
      <w:r w:rsidRPr="00AF182B">
        <w:rPr>
          <w:rStyle w:val="Odwoanieprzypisudolnego"/>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866389"/>
      <w:docPartObj>
        <w:docPartGallery w:val="Page Numbers (Top of Page)"/>
        <w:docPartUnique/>
      </w:docPartObj>
    </w:sdtPr>
    <w:sdtEndPr/>
    <w:sdtContent>
      <w:p w:rsidR="001F2A96" w:rsidRDefault="001F2A96">
        <w:pPr>
          <w:pStyle w:val="Nagwek"/>
          <w:jc w:val="right"/>
        </w:pPr>
        <w:r>
          <w:fldChar w:fldCharType="begin"/>
        </w:r>
        <w:r>
          <w:instrText>PAGE   \* MERGEFORMAT</w:instrText>
        </w:r>
        <w:r>
          <w:fldChar w:fldCharType="separate"/>
        </w:r>
        <w:r w:rsidR="00036785">
          <w:rPr>
            <w:noProof/>
          </w:rPr>
          <w:t>38</w:t>
        </w:r>
        <w:r>
          <w:fldChar w:fldCharType="end"/>
        </w:r>
      </w:p>
    </w:sdtContent>
  </w:sdt>
  <w:p w:rsidR="00474D0E" w:rsidRDefault="00474D0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0E" w:rsidRDefault="00474D0E">
    <w:pPr>
      <w:pBdr>
        <w:top w:val="nil"/>
        <w:left w:val="nil"/>
        <w:bottom w:val="nil"/>
        <w:right w:val="nil"/>
        <w:between w:val="nil"/>
      </w:pBdr>
      <w:tabs>
        <w:tab w:val="center" w:pos="4536"/>
        <w:tab w:val="right" w:pos="9072"/>
      </w:tabs>
      <w:spacing w:after="0" w:line="240" w:lineRule="auto"/>
      <w:rPr>
        <w:color w:val="000000"/>
      </w:rPr>
    </w:pPr>
  </w:p>
  <w:p w:rsidR="00474D0E" w:rsidRDefault="00474D0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865"/>
    <w:multiLevelType w:val="hybridMultilevel"/>
    <w:tmpl w:val="5582B3CE"/>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E41441"/>
    <w:multiLevelType w:val="multilevel"/>
    <w:tmpl w:val="5DC0E12E"/>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 w15:restartNumberingAfterBreak="0">
    <w:nsid w:val="090C32FD"/>
    <w:multiLevelType w:val="multilevel"/>
    <w:tmpl w:val="89D636F2"/>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63172A"/>
    <w:multiLevelType w:val="multilevel"/>
    <w:tmpl w:val="B1A220A6"/>
    <w:lvl w:ilvl="0">
      <w:start w:val="1"/>
      <w:numFmt w:val="decimal"/>
      <w:lvlText w:val="%1."/>
      <w:lvlJc w:val="left"/>
      <w:pPr>
        <w:ind w:left="538" w:hanging="426"/>
      </w:pPr>
      <w:rPr>
        <w:rFonts w:ascii="Book Antiqua" w:eastAsia="Book Antiqua" w:hAnsi="Book Antiqua" w:cs="Book Antiqua"/>
        <w:sz w:val="20"/>
        <w:szCs w:val="20"/>
      </w:rPr>
    </w:lvl>
    <w:lvl w:ilvl="1">
      <w:start w:val="1"/>
      <w:numFmt w:val="decimal"/>
      <w:lvlText w:val="%2."/>
      <w:lvlJc w:val="left"/>
      <w:pPr>
        <w:ind w:left="829" w:hanging="432"/>
      </w:pPr>
      <w:rPr>
        <w:sz w:val="22"/>
        <w:szCs w:val="22"/>
      </w:rPr>
    </w:lvl>
    <w:lvl w:ilvl="2">
      <w:start w:val="1"/>
      <w:numFmt w:val="bullet"/>
      <w:lvlText w:val="•"/>
      <w:lvlJc w:val="left"/>
      <w:pPr>
        <w:ind w:left="1864" w:hanging="432"/>
      </w:pPr>
    </w:lvl>
    <w:lvl w:ilvl="3">
      <w:start w:val="1"/>
      <w:numFmt w:val="bullet"/>
      <w:lvlText w:val="•"/>
      <w:lvlJc w:val="left"/>
      <w:pPr>
        <w:ind w:left="2899" w:hanging="432"/>
      </w:pPr>
    </w:lvl>
    <w:lvl w:ilvl="4">
      <w:start w:val="1"/>
      <w:numFmt w:val="bullet"/>
      <w:lvlText w:val="•"/>
      <w:lvlJc w:val="left"/>
      <w:pPr>
        <w:ind w:left="3935" w:hanging="432"/>
      </w:pPr>
    </w:lvl>
    <w:lvl w:ilvl="5">
      <w:start w:val="1"/>
      <w:numFmt w:val="bullet"/>
      <w:lvlText w:val="•"/>
      <w:lvlJc w:val="left"/>
      <w:pPr>
        <w:ind w:left="4970" w:hanging="432"/>
      </w:pPr>
    </w:lvl>
    <w:lvl w:ilvl="6">
      <w:start w:val="1"/>
      <w:numFmt w:val="bullet"/>
      <w:lvlText w:val="•"/>
      <w:lvlJc w:val="left"/>
      <w:pPr>
        <w:ind w:left="6005" w:hanging="432"/>
      </w:pPr>
    </w:lvl>
    <w:lvl w:ilvl="7">
      <w:start w:val="1"/>
      <w:numFmt w:val="bullet"/>
      <w:lvlText w:val="•"/>
      <w:lvlJc w:val="left"/>
      <w:pPr>
        <w:ind w:left="7040" w:hanging="432"/>
      </w:pPr>
    </w:lvl>
    <w:lvl w:ilvl="8">
      <w:start w:val="1"/>
      <w:numFmt w:val="bullet"/>
      <w:lvlText w:val="•"/>
      <w:lvlJc w:val="left"/>
      <w:pPr>
        <w:ind w:left="8075" w:hanging="432"/>
      </w:pPr>
    </w:lvl>
  </w:abstractNum>
  <w:abstractNum w:abstractNumId="4" w15:restartNumberingAfterBreak="0">
    <w:nsid w:val="0C693998"/>
    <w:multiLevelType w:val="multilevel"/>
    <w:tmpl w:val="687A9374"/>
    <w:lvl w:ilvl="0">
      <w:start w:val="1"/>
      <w:numFmt w:val="decimal"/>
      <w:lvlText w:val="%1."/>
      <w:lvlJc w:val="left"/>
      <w:pPr>
        <w:ind w:left="357" w:hanging="357"/>
      </w:pPr>
    </w:lvl>
    <w:lvl w:ilvl="1">
      <w:start w:val="1"/>
      <w:numFmt w:val="bullet"/>
      <w:lvlText w:val="−"/>
      <w:lvlJc w:val="left"/>
      <w:pPr>
        <w:ind w:left="714" w:hanging="357"/>
      </w:pPr>
      <w:rPr>
        <w:rFonts w:ascii="Noto Sans Symbols" w:eastAsia="Noto Sans Symbols" w:hAnsi="Noto Sans Symbols" w:cs="Noto Sans Symbols"/>
      </w:rPr>
    </w:lvl>
    <w:lvl w:ilvl="2">
      <w:start w:val="1"/>
      <w:numFmt w:val="bullet"/>
      <w:lvlText w:val="−"/>
      <w:lvlJc w:val="left"/>
      <w:pPr>
        <w:ind w:left="1072" w:hanging="363"/>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E003E9C"/>
    <w:multiLevelType w:val="multilevel"/>
    <w:tmpl w:val="6D18B8D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FA34A2"/>
    <w:multiLevelType w:val="multilevel"/>
    <w:tmpl w:val="EA8C9E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0EA1550"/>
    <w:multiLevelType w:val="multilevel"/>
    <w:tmpl w:val="C088CDC4"/>
    <w:lvl w:ilvl="0">
      <w:start w:val="1"/>
      <w:numFmt w:val="decimal"/>
      <w:lvlText w:val="%1."/>
      <w:lvlJc w:val="left"/>
      <w:pPr>
        <w:ind w:left="0" w:firstLine="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1D18A6"/>
    <w:multiLevelType w:val="multilevel"/>
    <w:tmpl w:val="A3E2B7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31F2D47"/>
    <w:multiLevelType w:val="multilevel"/>
    <w:tmpl w:val="7D3492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3D6310D"/>
    <w:multiLevelType w:val="multilevel"/>
    <w:tmpl w:val="EDD0F8A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14215BAE"/>
    <w:multiLevelType w:val="multilevel"/>
    <w:tmpl w:val="E2F2F604"/>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3" w15:restartNumberingAfterBreak="0">
    <w:nsid w:val="15D706B1"/>
    <w:multiLevelType w:val="multilevel"/>
    <w:tmpl w:val="E8D27A8C"/>
    <w:lvl w:ilvl="0">
      <w:start w:val="1"/>
      <w:numFmt w:val="decimal"/>
      <w:lvlText w:val="%1."/>
      <w:lvlJc w:val="righ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15240A"/>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5" w15:restartNumberingAfterBreak="0">
    <w:nsid w:val="196B47A8"/>
    <w:multiLevelType w:val="multilevel"/>
    <w:tmpl w:val="8304D562"/>
    <w:lvl w:ilvl="0">
      <w:start w:val="5"/>
      <w:numFmt w:val="decimal"/>
      <w:lvlText w:val="%1."/>
      <w:lvlJc w:val="righ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EC3B9A"/>
    <w:multiLevelType w:val="multilevel"/>
    <w:tmpl w:val="749AC58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D717E4"/>
    <w:multiLevelType w:val="multilevel"/>
    <w:tmpl w:val="9216C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6B44D8"/>
    <w:multiLevelType w:val="multilevel"/>
    <w:tmpl w:val="B73E4BAA"/>
    <w:lvl w:ilvl="0">
      <w:start w:val="3"/>
      <w:numFmt w:val="decimal"/>
      <w:lvlText w:val="%1."/>
      <w:lvlJc w:val="left"/>
      <w:pPr>
        <w:ind w:left="61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0" w15:restartNumberingAfterBreak="0">
    <w:nsid w:val="1F3D30DC"/>
    <w:multiLevelType w:val="multilevel"/>
    <w:tmpl w:val="57163FBA"/>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C868A1"/>
    <w:multiLevelType w:val="multilevel"/>
    <w:tmpl w:val="8EA6F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181C14"/>
    <w:multiLevelType w:val="multilevel"/>
    <w:tmpl w:val="CACC8B86"/>
    <w:lvl w:ilvl="0">
      <w:start w:val="1"/>
      <w:numFmt w:val="bullet"/>
      <w:lvlText w:val="−"/>
      <w:lvlJc w:val="left"/>
      <w:pPr>
        <w:ind w:left="1072" w:hanging="363"/>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3951"/>
    <w:multiLevelType w:val="multilevel"/>
    <w:tmpl w:val="529EE644"/>
    <w:lvl w:ilvl="0">
      <w:start w:val="2"/>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393011D"/>
    <w:multiLevelType w:val="multilevel"/>
    <w:tmpl w:val="B9604D8C"/>
    <w:lvl w:ilvl="0">
      <w:start w:val="2"/>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6" w15:restartNumberingAfterBreak="0">
    <w:nsid w:val="284B7581"/>
    <w:multiLevelType w:val="multilevel"/>
    <w:tmpl w:val="5240D334"/>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360CA2"/>
    <w:multiLevelType w:val="multilevel"/>
    <w:tmpl w:val="CD141258"/>
    <w:lvl w:ilvl="0">
      <w:start w:val="1"/>
      <w:numFmt w:val="decimal"/>
      <w:lvlText w:val="%1."/>
      <w:lvlJc w:val="left"/>
      <w:pPr>
        <w:ind w:left="4046" w:hanging="360"/>
      </w:p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28"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247BF4"/>
    <w:multiLevelType w:val="hybridMultilevel"/>
    <w:tmpl w:val="0F0A45C0"/>
    <w:lvl w:ilvl="0" w:tplc="036A45A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2DA430E5"/>
    <w:multiLevelType w:val="multilevel"/>
    <w:tmpl w:val="1DC0C1DC"/>
    <w:lvl w:ilvl="0">
      <w:start w:val="1"/>
      <w:numFmt w:val="decimal"/>
      <w:lvlText w:val="%1."/>
      <w:lvlJc w:val="left"/>
      <w:pPr>
        <w:ind w:left="360" w:hanging="360"/>
      </w:pPr>
      <w:rPr>
        <w:b w:val="0"/>
        <w:i w:val="0"/>
        <w:smallCaps w:val="0"/>
        <w:strike w:val="0"/>
        <w:color w:val="00000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3"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15:restartNumberingAfterBreak="0">
    <w:nsid w:val="3447508B"/>
    <w:multiLevelType w:val="multilevel"/>
    <w:tmpl w:val="70ECAD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4AE3EB6"/>
    <w:multiLevelType w:val="multilevel"/>
    <w:tmpl w:val="36F60A58"/>
    <w:lvl w:ilvl="0">
      <w:start w:val="1"/>
      <w:numFmt w:val="decimal"/>
      <w:lvlText w:val="%1)"/>
      <w:lvlJc w:val="left"/>
      <w:pPr>
        <w:ind w:left="615" w:hanging="360"/>
      </w:p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36" w15:restartNumberingAfterBreak="0">
    <w:nsid w:val="35BD4B44"/>
    <w:multiLevelType w:val="multilevel"/>
    <w:tmpl w:val="5B647C1E"/>
    <w:lvl w:ilvl="0">
      <w:start w:val="2"/>
      <w:numFmt w:val="decimal"/>
      <w:lvlText w:val="%1."/>
      <w:lvlJc w:val="right"/>
      <w:pPr>
        <w:ind w:left="360" w:hanging="360"/>
      </w:pPr>
      <w:rPr>
        <w:b w:val="0"/>
        <w:i w:val="0"/>
        <w:strike w:val="0"/>
        <w:color w:val="000000"/>
        <w:sz w:val="22"/>
        <w:szCs w:val="22"/>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78952C9"/>
    <w:multiLevelType w:val="multilevel"/>
    <w:tmpl w:val="56240FDA"/>
    <w:lvl w:ilvl="0">
      <w:start w:val="1"/>
      <w:numFmt w:val="decimal"/>
      <w:lvlText w:val="%1)"/>
      <w:lvlJc w:val="left"/>
      <w:pPr>
        <w:ind w:left="1211"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378E0E48"/>
    <w:multiLevelType w:val="multilevel"/>
    <w:tmpl w:val="1E48285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81B2E56"/>
    <w:multiLevelType w:val="hybridMultilevel"/>
    <w:tmpl w:val="6C149414"/>
    <w:lvl w:ilvl="0" w:tplc="50F8D388">
      <w:start w:val="3"/>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1E5131"/>
    <w:multiLevelType w:val="multilevel"/>
    <w:tmpl w:val="32EC0178"/>
    <w:lvl w:ilvl="0">
      <w:start w:val="1"/>
      <w:numFmt w:val="decimal"/>
      <w:lvlText w:val="%1)"/>
      <w:lvlJc w:val="left"/>
      <w:pPr>
        <w:ind w:left="1004" w:hanging="360"/>
      </w:pPr>
      <w:rPr>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3B1F43AB"/>
    <w:multiLevelType w:val="multilevel"/>
    <w:tmpl w:val="7974DC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403543"/>
    <w:multiLevelType w:val="multilevel"/>
    <w:tmpl w:val="FBD6DA94"/>
    <w:lvl w:ilvl="0">
      <w:start w:val="1"/>
      <w:numFmt w:val="decimal"/>
      <w:lvlText w:val="%1)"/>
      <w:lvlJc w:val="left"/>
      <w:pPr>
        <w:ind w:left="72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49E0530F"/>
    <w:multiLevelType w:val="hybridMultilevel"/>
    <w:tmpl w:val="553AEA2E"/>
    <w:lvl w:ilvl="0" w:tplc="E46EDC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294888"/>
    <w:multiLevelType w:val="multilevel"/>
    <w:tmpl w:val="928204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49" w15:restartNumberingAfterBreak="0">
    <w:nsid w:val="4A7C4CEC"/>
    <w:multiLevelType w:val="hybridMultilevel"/>
    <w:tmpl w:val="59266538"/>
    <w:lvl w:ilvl="0" w:tplc="E834AC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9B71F5"/>
    <w:multiLevelType w:val="multilevel"/>
    <w:tmpl w:val="1BCA9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F09522F"/>
    <w:multiLevelType w:val="multilevel"/>
    <w:tmpl w:val="229C05C0"/>
    <w:lvl w:ilvl="0">
      <w:start w:val="1"/>
      <w:numFmt w:val="decimal"/>
      <w:lvlText w:val="%1."/>
      <w:lvlJc w:val="right"/>
      <w:pPr>
        <w:ind w:left="36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00D3AD1"/>
    <w:multiLevelType w:val="multilevel"/>
    <w:tmpl w:val="4A0897D0"/>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074472D"/>
    <w:multiLevelType w:val="multilevel"/>
    <w:tmpl w:val="7598C924"/>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07F6CF1"/>
    <w:multiLevelType w:val="multilevel"/>
    <w:tmpl w:val="45DEC07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51C9457C"/>
    <w:multiLevelType w:val="multilevel"/>
    <w:tmpl w:val="CEEE0FB6"/>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30F1CC5"/>
    <w:multiLevelType w:val="multilevel"/>
    <w:tmpl w:val="C65644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53D4D72"/>
    <w:multiLevelType w:val="multilevel"/>
    <w:tmpl w:val="6620589C"/>
    <w:lvl w:ilvl="0">
      <w:start w:val="1"/>
      <w:numFmt w:val="ordinal"/>
      <w:lvlText w:val="%1"/>
      <w:lvlJc w:val="left"/>
      <w:pPr>
        <w:tabs>
          <w:tab w:val="num" w:pos="360"/>
        </w:tabs>
        <w:ind w:left="720" w:hanging="360"/>
      </w:pPr>
      <w:rPr>
        <w:color w:val="auto"/>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lowerLetter"/>
      <w:lvlText w:val="(%5)"/>
      <w:lvlJc w:val="left"/>
      <w:pPr>
        <w:tabs>
          <w:tab w:val="num" w:pos="360"/>
        </w:tabs>
        <w:ind w:left="2160" w:hanging="360"/>
      </w:pPr>
    </w:lvl>
    <w:lvl w:ilvl="5">
      <w:start w:val="1"/>
      <w:numFmt w:val="lowerRoman"/>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lowerLetter"/>
      <w:lvlText w:val="%8."/>
      <w:lvlJc w:val="left"/>
      <w:pPr>
        <w:tabs>
          <w:tab w:val="num" w:pos="360"/>
        </w:tabs>
        <w:ind w:left="3240" w:hanging="360"/>
      </w:pPr>
    </w:lvl>
    <w:lvl w:ilvl="8">
      <w:start w:val="1"/>
      <w:numFmt w:val="lowerRoman"/>
      <w:lvlText w:val="%9."/>
      <w:lvlJc w:val="left"/>
      <w:pPr>
        <w:tabs>
          <w:tab w:val="num" w:pos="360"/>
        </w:tabs>
        <w:ind w:left="3600" w:hanging="360"/>
      </w:pPr>
    </w:lvl>
  </w:abstractNum>
  <w:abstractNum w:abstractNumId="58"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516426"/>
    <w:multiLevelType w:val="multilevel"/>
    <w:tmpl w:val="BBCC23BC"/>
    <w:lvl w:ilvl="0">
      <w:start w:val="2"/>
      <w:numFmt w:val="decimal"/>
      <w:pStyle w:val="Styl1"/>
      <w:lvlText w:val="%1."/>
      <w:lvlJc w:val="righ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8963004"/>
    <w:multiLevelType w:val="multilevel"/>
    <w:tmpl w:val="A24819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5AE3029F"/>
    <w:multiLevelType w:val="multilevel"/>
    <w:tmpl w:val="8212854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D401E87"/>
    <w:multiLevelType w:val="multilevel"/>
    <w:tmpl w:val="967ED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1E42940"/>
    <w:multiLevelType w:val="hybridMultilevel"/>
    <w:tmpl w:val="4032094A"/>
    <w:lvl w:ilvl="0" w:tplc="A44451D2">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2F06787"/>
    <w:multiLevelType w:val="multilevel"/>
    <w:tmpl w:val="E59062A0"/>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7" w15:restartNumberingAfterBreak="0">
    <w:nsid w:val="64D04AC5"/>
    <w:multiLevelType w:val="multilevel"/>
    <w:tmpl w:val="5E5A0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55E14ED"/>
    <w:multiLevelType w:val="hybridMultilevel"/>
    <w:tmpl w:val="D3C00F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6965363"/>
    <w:multiLevelType w:val="multilevel"/>
    <w:tmpl w:val="86B8DA72"/>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0" w15:restartNumberingAfterBreak="0">
    <w:nsid w:val="66E8264F"/>
    <w:multiLevelType w:val="multilevel"/>
    <w:tmpl w:val="CAF81C24"/>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72838F5"/>
    <w:multiLevelType w:val="multilevel"/>
    <w:tmpl w:val="6068E504"/>
    <w:lvl w:ilvl="0">
      <w:start w:val="19"/>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672A7F5F"/>
    <w:multiLevelType w:val="multilevel"/>
    <w:tmpl w:val="45B47922"/>
    <w:lvl w:ilvl="0">
      <w:start w:val="8"/>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3"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4" w15:restartNumberingAfterBreak="0">
    <w:nsid w:val="691B05A4"/>
    <w:multiLevelType w:val="hybridMultilevel"/>
    <w:tmpl w:val="0C546D5C"/>
    <w:lvl w:ilvl="0" w:tplc="DE2CF3CE">
      <w:start w:val="4"/>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BA30BB3"/>
    <w:multiLevelType w:val="hybridMultilevel"/>
    <w:tmpl w:val="0D281C3E"/>
    <w:lvl w:ilvl="0" w:tplc="4166728C">
      <w:start w:val="3"/>
      <w:numFmt w:val="decimal"/>
      <w:lvlText w:val="%1."/>
      <w:lvlJc w:val="right"/>
      <w:pPr>
        <w:ind w:left="-154" w:hanging="360"/>
      </w:pPr>
      <w:rPr>
        <w:rFont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76" w15:restartNumberingAfterBreak="0">
    <w:nsid w:val="743D148B"/>
    <w:multiLevelType w:val="multilevel"/>
    <w:tmpl w:val="8A1E18A4"/>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77" w15:restartNumberingAfterBreak="0">
    <w:nsid w:val="76DF2956"/>
    <w:multiLevelType w:val="multilevel"/>
    <w:tmpl w:val="FADC5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8B56E9"/>
    <w:multiLevelType w:val="multilevel"/>
    <w:tmpl w:val="ECE6C5C6"/>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77E26246"/>
    <w:multiLevelType w:val="multilevel"/>
    <w:tmpl w:val="BD9449B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9074FB4"/>
    <w:multiLevelType w:val="multilevel"/>
    <w:tmpl w:val="D4FA198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D5C0C06"/>
    <w:multiLevelType w:val="multilevel"/>
    <w:tmpl w:val="C3DEB4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5" w15:restartNumberingAfterBreak="0">
    <w:nsid w:val="7F4B2956"/>
    <w:multiLevelType w:val="hybridMultilevel"/>
    <w:tmpl w:val="0CE02958"/>
    <w:lvl w:ilvl="0" w:tplc="E520BA98">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FCE537D"/>
    <w:multiLevelType w:val="multilevel"/>
    <w:tmpl w:val="5A06F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9"/>
  </w:num>
  <w:num w:numId="2">
    <w:abstractNumId w:val="79"/>
  </w:num>
  <w:num w:numId="3">
    <w:abstractNumId w:val="70"/>
  </w:num>
  <w:num w:numId="4">
    <w:abstractNumId w:val="25"/>
  </w:num>
  <w:num w:numId="5">
    <w:abstractNumId w:val="24"/>
  </w:num>
  <w:num w:numId="6">
    <w:abstractNumId w:val="35"/>
  </w:num>
  <w:num w:numId="7">
    <w:abstractNumId w:val="20"/>
  </w:num>
  <w:num w:numId="8">
    <w:abstractNumId w:val="17"/>
  </w:num>
  <w:num w:numId="9">
    <w:abstractNumId w:val="2"/>
  </w:num>
  <w:num w:numId="10">
    <w:abstractNumId w:val="77"/>
  </w:num>
  <w:num w:numId="11">
    <w:abstractNumId w:val="26"/>
  </w:num>
  <w:num w:numId="12">
    <w:abstractNumId w:val="3"/>
  </w:num>
  <w:num w:numId="13">
    <w:abstractNumId w:val="80"/>
  </w:num>
  <w:num w:numId="14">
    <w:abstractNumId w:val="55"/>
  </w:num>
  <w:num w:numId="15">
    <w:abstractNumId w:val="15"/>
  </w:num>
  <w:num w:numId="16">
    <w:abstractNumId w:val="52"/>
  </w:num>
  <w:num w:numId="17">
    <w:abstractNumId w:val="47"/>
  </w:num>
  <w:num w:numId="18">
    <w:abstractNumId w:val="38"/>
  </w:num>
  <w:num w:numId="19">
    <w:abstractNumId w:val="27"/>
  </w:num>
  <w:num w:numId="20">
    <w:abstractNumId w:val="18"/>
  </w:num>
  <w:num w:numId="21">
    <w:abstractNumId w:val="40"/>
  </w:num>
  <w:num w:numId="22">
    <w:abstractNumId w:val="53"/>
  </w:num>
  <w:num w:numId="23">
    <w:abstractNumId w:val="4"/>
  </w:num>
  <w:num w:numId="24">
    <w:abstractNumId w:val="22"/>
  </w:num>
  <w:num w:numId="25">
    <w:abstractNumId w:val="8"/>
  </w:num>
  <w:num w:numId="26">
    <w:abstractNumId w:val="21"/>
  </w:num>
  <w:num w:numId="27">
    <w:abstractNumId w:val="62"/>
  </w:num>
  <w:num w:numId="28">
    <w:abstractNumId w:val="64"/>
  </w:num>
  <w:num w:numId="29">
    <w:abstractNumId w:val="56"/>
  </w:num>
  <w:num w:numId="30">
    <w:abstractNumId w:val="31"/>
  </w:num>
  <w:num w:numId="31">
    <w:abstractNumId w:val="43"/>
  </w:num>
  <w:num w:numId="32">
    <w:abstractNumId w:val="7"/>
  </w:num>
  <w:num w:numId="33">
    <w:abstractNumId w:val="34"/>
  </w:num>
  <w:num w:numId="34">
    <w:abstractNumId w:val="83"/>
  </w:num>
  <w:num w:numId="35">
    <w:abstractNumId w:val="60"/>
  </w:num>
  <w:num w:numId="36">
    <w:abstractNumId w:val="37"/>
  </w:num>
  <w:num w:numId="37">
    <w:abstractNumId w:val="11"/>
  </w:num>
  <w:num w:numId="38">
    <w:abstractNumId w:val="54"/>
  </w:num>
  <w:num w:numId="39">
    <w:abstractNumId w:val="9"/>
  </w:num>
  <w:num w:numId="40">
    <w:abstractNumId w:val="36"/>
  </w:num>
  <w:num w:numId="41">
    <w:abstractNumId w:val="81"/>
  </w:num>
  <w:num w:numId="42">
    <w:abstractNumId w:val="67"/>
  </w:num>
  <w:num w:numId="43">
    <w:abstractNumId w:val="13"/>
  </w:num>
  <w:num w:numId="44">
    <w:abstractNumId w:val="66"/>
  </w:num>
  <w:num w:numId="45">
    <w:abstractNumId w:val="1"/>
  </w:num>
  <w:num w:numId="46">
    <w:abstractNumId w:val="51"/>
  </w:num>
  <w:num w:numId="47">
    <w:abstractNumId w:val="86"/>
  </w:num>
  <w:num w:numId="48">
    <w:abstractNumId w:val="19"/>
  </w:num>
  <w:num w:numId="49">
    <w:abstractNumId w:val="10"/>
  </w:num>
  <w:num w:numId="50">
    <w:abstractNumId w:val="6"/>
  </w:num>
  <w:num w:numId="51">
    <w:abstractNumId w:val="76"/>
  </w:num>
  <w:num w:numId="52">
    <w:abstractNumId w:val="72"/>
  </w:num>
  <w:num w:numId="53">
    <w:abstractNumId w:val="59"/>
  </w:num>
  <w:num w:numId="54">
    <w:abstractNumId w:val="5"/>
  </w:num>
  <w:num w:numId="55">
    <w:abstractNumId w:val="50"/>
  </w:num>
  <w:num w:numId="56">
    <w:abstractNumId w:val="41"/>
  </w:num>
  <w:num w:numId="57">
    <w:abstractNumId w:val="14"/>
  </w:num>
  <w:num w:numId="58">
    <w:abstractNumId w:val="49"/>
  </w:num>
  <w:num w:numId="59">
    <w:abstractNumId w:val="75"/>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85"/>
  </w:num>
  <w:num w:numId="63">
    <w:abstractNumId w:val="68"/>
  </w:num>
  <w:num w:numId="64">
    <w:abstractNumId w:val="73"/>
    <w:lvlOverride w:ilvl="0">
      <w:startOverride w:val="1"/>
    </w:lvlOverride>
  </w:num>
  <w:num w:numId="65">
    <w:abstractNumId w:val="61"/>
    <w:lvlOverride w:ilvl="0">
      <w:startOverride w:val="2"/>
    </w:lvlOverride>
    <w:lvlOverride w:ilvl="1"/>
    <w:lvlOverride w:ilvl="2"/>
    <w:lvlOverride w:ilvl="3"/>
    <w:lvlOverride w:ilvl="4"/>
    <w:lvlOverride w:ilvl="5"/>
    <w:lvlOverride w:ilvl="6"/>
    <w:lvlOverride w:ilvl="7"/>
    <w:lvlOverride w:ilvl="8"/>
  </w:num>
  <w:num w:numId="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num>
  <w:num w:numId="71">
    <w:abstractNumId w:val="30"/>
  </w:num>
  <w:num w:numId="72">
    <w:abstractNumId w:val="71"/>
  </w:num>
  <w:num w:numId="73">
    <w:abstractNumId w:val="23"/>
  </w:num>
  <w:num w:numId="74">
    <w:abstractNumId w:val="58"/>
  </w:num>
  <w:num w:numId="75">
    <w:abstractNumId w:val="39"/>
  </w:num>
  <w:num w:numId="76">
    <w:abstractNumId w:val="28"/>
  </w:num>
  <w:num w:numId="77">
    <w:abstractNumId w:val="32"/>
  </w:num>
  <w:num w:numId="78">
    <w:abstractNumId w:val="42"/>
  </w:num>
  <w:num w:numId="79">
    <w:abstractNumId w:val="39"/>
    <w:lvlOverride w:ilvl="0">
      <w:startOverride w:val="8"/>
    </w:lvlOverride>
  </w:num>
  <w:num w:numId="80">
    <w:abstractNumId w:val="82"/>
  </w:num>
  <w:num w:numId="81">
    <w:abstractNumId w:val="33"/>
  </w:num>
  <w:num w:numId="82">
    <w:abstractNumId w:val="45"/>
  </w:num>
  <w:num w:numId="83">
    <w:abstractNumId w:val="16"/>
  </w:num>
  <w:num w:numId="84">
    <w:abstractNumId w:val="12"/>
  </w:num>
  <w:num w:numId="85">
    <w:abstractNumId w:val="29"/>
  </w:num>
  <w:num w:numId="86">
    <w:abstractNumId w:val="74"/>
  </w:num>
  <w:num w:numId="87">
    <w:abstractNumId w:val="65"/>
  </w:num>
  <w:num w:numId="88">
    <w:abstractNumId w:val="39"/>
    <w:lvlOverride w:ilvl="0">
      <w:startOverride w:val="12"/>
    </w:lvlOverride>
  </w:num>
  <w:num w:numId="89">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6F"/>
    <w:rsid w:val="00021730"/>
    <w:rsid w:val="00021A65"/>
    <w:rsid w:val="00036785"/>
    <w:rsid w:val="000941F8"/>
    <w:rsid w:val="00115BF5"/>
    <w:rsid w:val="00127F9F"/>
    <w:rsid w:val="00161520"/>
    <w:rsid w:val="00167BBA"/>
    <w:rsid w:val="001F2A96"/>
    <w:rsid w:val="002252D5"/>
    <w:rsid w:val="00263D16"/>
    <w:rsid w:val="00264E15"/>
    <w:rsid w:val="002A72A9"/>
    <w:rsid w:val="00322596"/>
    <w:rsid w:val="0035194D"/>
    <w:rsid w:val="003B336F"/>
    <w:rsid w:val="003E5194"/>
    <w:rsid w:val="00426D99"/>
    <w:rsid w:val="00433A6E"/>
    <w:rsid w:val="00474D0E"/>
    <w:rsid w:val="00515F7C"/>
    <w:rsid w:val="0057483F"/>
    <w:rsid w:val="00583E30"/>
    <w:rsid w:val="00591C5B"/>
    <w:rsid w:val="005B2CE8"/>
    <w:rsid w:val="005E4DDD"/>
    <w:rsid w:val="005F4E5D"/>
    <w:rsid w:val="006D4670"/>
    <w:rsid w:val="00791134"/>
    <w:rsid w:val="007D3719"/>
    <w:rsid w:val="00813EB7"/>
    <w:rsid w:val="00856189"/>
    <w:rsid w:val="008731A7"/>
    <w:rsid w:val="008C19EB"/>
    <w:rsid w:val="008F7313"/>
    <w:rsid w:val="0090456F"/>
    <w:rsid w:val="00906790"/>
    <w:rsid w:val="00976FBF"/>
    <w:rsid w:val="009B1998"/>
    <w:rsid w:val="00A04ECF"/>
    <w:rsid w:val="00AA26EB"/>
    <w:rsid w:val="00AB6C62"/>
    <w:rsid w:val="00AE5674"/>
    <w:rsid w:val="00B20B7E"/>
    <w:rsid w:val="00B25A8A"/>
    <w:rsid w:val="00B304F9"/>
    <w:rsid w:val="00BA2491"/>
    <w:rsid w:val="00BB31D4"/>
    <w:rsid w:val="00BD60AF"/>
    <w:rsid w:val="00BE180E"/>
    <w:rsid w:val="00BF1E4A"/>
    <w:rsid w:val="00C52CCC"/>
    <w:rsid w:val="00CE1E19"/>
    <w:rsid w:val="00D1242F"/>
    <w:rsid w:val="00D86F87"/>
    <w:rsid w:val="00DB1CAF"/>
    <w:rsid w:val="00E21E38"/>
    <w:rsid w:val="00E3286C"/>
    <w:rsid w:val="00E4596F"/>
    <w:rsid w:val="00EA1F15"/>
    <w:rsid w:val="00F30BA4"/>
    <w:rsid w:val="00F65443"/>
    <w:rsid w:val="00F65A8B"/>
    <w:rsid w:val="00F8130F"/>
    <w:rsid w:val="00F85DED"/>
    <w:rsid w:val="00F976E9"/>
    <w:rsid w:val="00FF298B"/>
    <w:rsid w:val="00FF7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2EE5"/>
  <w15:chartTrackingRefBased/>
  <w15:docId w15:val="{68C50B36-791C-4478-999A-702658F0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90456F"/>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90456F"/>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90456F"/>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90456F"/>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90456F"/>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90456F"/>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456F"/>
    <w:rPr>
      <w:rFonts w:ascii="Calibri" w:eastAsia="Calibri" w:hAnsi="Calibri" w:cs="Calibri"/>
      <w:b/>
      <w:sz w:val="48"/>
      <w:szCs w:val="48"/>
      <w:lang w:eastAsia="pl-PL"/>
    </w:rPr>
  </w:style>
  <w:style w:type="character" w:customStyle="1" w:styleId="Nagwek2Znak">
    <w:name w:val="Nagłówek 2 Znak"/>
    <w:basedOn w:val="Domylnaczcionkaakapitu"/>
    <w:link w:val="Nagwek2"/>
    <w:rsid w:val="0090456F"/>
    <w:rPr>
      <w:rFonts w:ascii="Calibri" w:eastAsia="Calibri" w:hAnsi="Calibri" w:cs="Calibri"/>
      <w:b/>
      <w:sz w:val="36"/>
      <w:szCs w:val="36"/>
      <w:lang w:eastAsia="pl-PL"/>
    </w:rPr>
  </w:style>
  <w:style w:type="character" w:customStyle="1" w:styleId="Nagwek3Znak">
    <w:name w:val="Nagłówek 3 Znak"/>
    <w:basedOn w:val="Domylnaczcionkaakapitu"/>
    <w:link w:val="Nagwek3"/>
    <w:rsid w:val="0090456F"/>
    <w:rPr>
      <w:rFonts w:ascii="Calibri" w:eastAsia="Calibri" w:hAnsi="Calibri" w:cs="Calibri"/>
      <w:b/>
      <w:sz w:val="28"/>
      <w:szCs w:val="28"/>
      <w:lang w:eastAsia="pl-PL"/>
    </w:rPr>
  </w:style>
  <w:style w:type="character" w:customStyle="1" w:styleId="Nagwek4Znak">
    <w:name w:val="Nagłówek 4 Znak"/>
    <w:basedOn w:val="Domylnaczcionkaakapitu"/>
    <w:link w:val="Nagwek4"/>
    <w:rsid w:val="0090456F"/>
    <w:rPr>
      <w:rFonts w:ascii="Calibri" w:eastAsia="Calibri" w:hAnsi="Calibri" w:cs="Calibri"/>
      <w:b/>
      <w:sz w:val="24"/>
      <w:szCs w:val="24"/>
      <w:lang w:eastAsia="pl-PL"/>
    </w:rPr>
  </w:style>
  <w:style w:type="character" w:customStyle="1" w:styleId="Nagwek5Znak">
    <w:name w:val="Nagłówek 5 Znak"/>
    <w:basedOn w:val="Domylnaczcionkaakapitu"/>
    <w:link w:val="Nagwek5"/>
    <w:rsid w:val="0090456F"/>
    <w:rPr>
      <w:rFonts w:ascii="Calibri" w:eastAsia="Calibri" w:hAnsi="Calibri" w:cs="Calibri"/>
      <w:b/>
      <w:lang w:eastAsia="pl-PL"/>
    </w:rPr>
  </w:style>
  <w:style w:type="character" w:customStyle="1" w:styleId="Nagwek6Znak">
    <w:name w:val="Nagłówek 6 Znak"/>
    <w:basedOn w:val="Domylnaczcionkaakapitu"/>
    <w:link w:val="Nagwek6"/>
    <w:rsid w:val="0090456F"/>
    <w:rPr>
      <w:rFonts w:ascii="Calibri" w:eastAsia="Calibri" w:hAnsi="Calibri" w:cs="Calibri"/>
      <w:b/>
      <w:sz w:val="20"/>
      <w:szCs w:val="20"/>
      <w:lang w:eastAsia="pl-PL"/>
    </w:rPr>
  </w:style>
  <w:style w:type="numbering" w:customStyle="1" w:styleId="Bezlisty1">
    <w:name w:val="Bez listy1"/>
    <w:next w:val="Bezlisty"/>
    <w:uiPriority w:val="99"/>
    <w:unhideWhenUsed/>
    <w:rsid w:val="0090456F"/>
  </w:style>
  <w:style w:type="table" w:customStyle="1" w:styleId="TableNormal">
    <w:name w:val="Table Normal"/>
    <w:rsid w:val="0090456F"/>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90456F"/>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90456F"/>
    <w:rPr>
      <w:rFonts w:ascii="Calibri" w:eastAsia="Calibri" w:hAnsi="Calibri" w:cs="Calibri"/>
      <w:b/>
      <w:sz w:val="72"/>
      <w:szCs w:val="72"/>
      <w:lang w:eastAsia="pl-PL"/>
    </w:rPr>
  </w:style>
  <w:style w:type="numbering" w:customStyle="1" w:styleId="Bezlisty11">
    <w:name w:val="Bez listy11"/>
    <w:next w:val="Bezlisty"/>
    <w:uiPriority w:val="99"/>
    <w:semiHidden/>
    <w:unhideWhenUsed/>
    <w:rsid w:val="0090456F"/>
  </w:style>
  <w:style w:type="paragraph" w:styleId="Stopka">
    <w:name w:val="footer"/>
    <w:basedOn w:val="Normalny"/>
    <w:link w:val="StopkaZnak"/>
    <w:uiPriority w:val="99"/>
    <w:unhideWhenUsed/>
    <w:rsid w:val="0090456F"/>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90456F"/>
    <w:rPr>
      <w:rFonts w:ascii="Calibri" w:eastAsia="Calibri" w:hAnsi="Calibri" w:cs="Calibri"/>
      <w:lang w:eastAsia="pl-PL"/>
    </w:rPr>
  </w:style>
  <w:style w:type="table" w:styleId="Tabela-Siatka">
    <w:name w:val="Table Grid"/>
    <w:basedOn w:val="Standardowy"/>
    <w:uiPriority w:val="99"/>
    <w:rsid w:val="0090456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0456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0456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0456F"/>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90456F"/>
    <w:pPr>
      <w:ind w:left="720"/>
      <w:contextualSpacing/>
    </w:pPr>
    <w:rPr>
      <w:rFonts w:ascii="Calibri" w:eastAsia="Calibri" w:hAnsi="Calibri" w:cs="Calibri"/>
      <w:lang w:eastAsia="pl-PL"/>
    </w:rPr>
  </w:style>
  <w:style w:type="paragraph" w:styleId="Podtytu">
    <w:name w:val="Subtitle"/>
    <w:basedOn w:val="Normalny"/>
    <w:next w:val="Normalny"/>
    <w:link w:val="PodtytuZnak"/>
    <w:rsid w:val="0090456F"/>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90456F"/>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90456F"/>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90456F"/>
    <w:rPr>
      <w:rFonts w:ascii="Calibri" w:eastAsia="Calibri" w:hAnsi="Calibri" w:cs="Calibri"/>
      <w:lang w:eastAsia="pl-PL"/>
    </w:rPr>
  </w:style>
  <w:style w:type="character" w:styleId="Hipercze">
    <w:name w:val="Hyperlink"/>
    <w:basedOn w:val="Domylnaczcionkaakapitu"/>
    <w:uiPriority w:val="99"/>
    <w:unhideWhenUsed/>
    <w:rsid w:val="0090456F"/>
    <w:rPr>
      <w:color w:val="0563C1" w:themeColor="hyperlink"/>
      <w:u w:val="single"/>
    </w:rPr>
  </w:style>
  <w:style w:type="character" w:customStyle="1" w:styleId="highlight">
    <w:name w:val="highlight"/>
    <w:basedOn w:val="Domylnaczcionkaakapitu"/>
    <w:rsid w:val="0090456F"/>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90456F"/>
    <w:rPr>
      <w:rFonts w:ascii="Calibri" w:eastAsia="Calibri" w:hAnsi="Calibri" w:cs="Calibri"/>
      <w:lang w:eastAsia="pl-PL"/>
    </w:rPr>
  </w:style>
  <w:style w:type="character" w:styleId="Odwoaniedokomentarza">
    <w:name w:val="annotation reference"/>
    <w:basedOn w:val="Domylnaczcionkaakapitu"/>
    <w:uiPriority w:val="99"/>
    <w:semiHidden/>
    <w:unhideWhenUsed/>
    <w:rsid w:val="0090456F"/>
    <w:rPr>
      <w:sz w:val="16"/>
      <w:szCs w:val="16"/>
    </w:rPr>
  </w:style>
  <w:style w:type="paragraph" w:styleId="Tekstkomentarza">
    <w:name w:val="annotation text"/>
    <w:basedOn w:val="Normalny"/>
    <w:link w:val="TekstkomentarzaZnak"/>
    <w:uiPriority w:val="99"/>
    <w:semiHidden/>
    <w:unhideWhenUsed/>
    <w:rsid w:val="0090456F"/>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90456F"/>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90456F"/>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90456F"/>
    <w:rPr>
      <w:rFonts w:ascii="Segoe UI" w:eastAsia="Calibri" w:hAnsi="Segoe UI" w:cs="Segoe UI"/>
      <w:sz w:val="18"/>
      <w:szCs w:val="18"/>
      <w:lang w:eastAsia="pl-PL"/>
    </w:rPr>
  </w:style>
  <w:style w:type="paragraph" w:styleId="NormalnyWeb">
    <w:name w:val="Normal (Web)"/>
    <w:basedOn w:val="Normalny"/>
    <w:uiPriority w:val="99"/>
    <w:unhideWhenUsed/>
    <w:rsid w:val="0090456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8C19EB"/>
    <w:pPr>
      <w:numPr>
        <w:numId w:val="53"/>
      </w:numPr>
      <w:autoSpaceDN w:val="0"/>
      <w:spacing w:after="0" w:line="360" w:lineRule="auto"/>
      <w:ind w:hanging="218"/>
      <w:jc w:val="both"/>
    </w:pPr>
    <w:rPr>
      <w:rFonts w:ascii="Times New Roman" w:eastAsia="Times New Roman" w:hAnsi="Times New Roman" w:cs="Times New Roman"/>
      <w:bCs/>
      <w:lang w:eastAsia="ar-SA"/>
    </w:rPr>
  </w:style>
  <w:style w:type="paragraph" w:customStyle="1" w:styleId="StandardowyStandardowy-1">
    <w:name w:val="Standardowy.Standardowy-1"/>
    <w:rsid w:val="0090456F"/>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90456F"/>
    <w:rPr>
      <w:b/>
      <w:bCs/>
    </w:rPr>
  </w:style>
  <w:style w:type="character" w:customStyle="1" w:styleId="TematkomentarzaZnak">
    <w:name w:val="Temat komentarza Znak"/>
    <w:basedOn w:val="TekstkomentarzaZnak"/>
    <w:link w:val="Tematkomentarza"/>
    <w:uiPriority w:val="99"/>
    <w:semiHidden/>
    <w:rsid w:val="0090456F"/>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90456F"/>
    <w:rPr>
      <w:color w:val="954F72" w:themeColor="followedHyperlink"/>
      <w:u w:val="single"/>
    </w:rPr>
  </w:style>
  <w:style w:type="paragraph" w:styleId="Tekstpodstawowy">
    <w:name w:val="Body Text"/>
    <w:basedOn w:val="Normalny"/>
    <w:link w:val="TekstpodstawowyZnak"/>
    <w:uiPriority w:val="1"/>
    <w:unhideWhenUsed/>
    <w:qFormat/>
    <w:rsid w:val="009045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90456F"/>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90456F"/>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90456F"/>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90456F"/>
    <w:rPr>
      <w:b/>
      <w:bCs/>
    </w:rPr>
  </w:style>
  <w:style w:type="paragraph" w:customStyle="1" w:styleId="Standard">
    <w:name w:val="Standard"/>
    <w:rsid w:val="0090456F"/>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uiPriority w:val="99"/>
    <w:rsid w:val="009045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Tekstpodstawowy21">
    <w:name w:val="Tekst podstawowy 21"/>
    <w:basedOn w:val="Normalny"/>
    <w:rsid w:val="0090456F"/>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90456F"/>
    <w:pPr>
      <w:spacing w:after="0" w:line="240" w:lineRule="auto"/>
    </w:pPr>
    <w:rPr>
      <w:rFonts w:ascii="Calibri" w:eastAsia="Calibri" w:hAnsi="Calibri" w:cs="Calibri"/>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0456F"/>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rsid w:val="0090456F"/>
    <w:rPr>
      <w:vertAlign w:val="superscript"/>
    </w:rPr>
  </w:style>
  <w:style w:type="character" w:customStyle="1" w:styleId="Odwoaniedokomentarza2">
    <w:name w:val="Odwołanie do komentarza2"/>
    <w:rsid w:val="0090456F"/>
    <w:rPr>
      <w:sz w:val="16"/>
      <w:szCs w:val="16"/>
    </w:rPr>
  </w:style>
  <w:style w:type="numbering" w:customStyle="1" w:styleId="StylUWLISTAKonspektynumerowane11pkt">
    <w:name w:val="Styl UW_LISTA + Konspekty numerowane 11 pkt"/>
    <w:basedOn w:val="Bezlisty"/>
    <w:rsid w:val="0090456F"/>
  </w:style>
  <w:style w:type="paragraph" w:styleId="Poprawka">
    <w:name w:val="Revision"/>
    <w:hidden/>
    <w:uiPriority w:val="99"/>
    <w:semiHidden/>
    <w:rsid w:val="0090456F"/>
    <w:pPr>
      <w:spacing w:after="0" w:line="240" w:lineRule="auto"/>
    </w:pPr>
    <w:rPr>
      <w:rFonts w:ascii="Calibri" w:eastAsia="Calibri" w:hAnsi="Calibri" w:cs="Calibri"/>
      <w:lang w:eastAsia="pl-PL"/>
    </w:rPr>
  </w:style>
  <w:style w:type="paragraph" w:styleId="Tekstpodstawowy2">
    <w:name w:val="Body Text 2"/>
    <w:basedOn w:val="Normalny"/>
    <w:link w:val="Tekstpodstawowy2Znak"/>
    <w:uiPriority w:val="99"/>
    <w:semiHidden/>
    <w:unhideWhenUsed/>
    <w:rsid w:val="00AB6C62"/>
    <w:pPr>
      <w:spacing w:after="120" w:line="480" w:lineRule="auto"/>
    </w:pPr>
  </w:style>
  <w:style w:type="character" w:customStyle="1" w:styleId="Tekstpodstawowy2Znak">
    <w:name w:val="Tekst podstawowy 2 Znak"/>
    <w:basedOn w:val="Domylnaczcionkaakapitu"/>
    <w:link w:val="Tekstpodstawowy2"/>
    <w:uiPriority w:val="99"/>
    <w:semiHidden/>
    <w:rsid w:val="00AB6C62"/>
  </w:style>
  <w:style w:type="character" w:customStyle="1" w:styleId="markedcontent">
    <w:name w:val="markedcontent"/>
    <w:basedOn w:val="Domylnaczcionkaakapitu"/>
    <w:rsid w:val="00AA2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nieszka.zawistowska@adm.uw.edu.pl" TargetMode="External"/><Relationship Id="rId18" Type="http://schemas.openxmlformats.org/officeDocument/2006/relationships/hyperlink" Target="https://www.uw.edu.pl/wp-content/uploads/2021/10/m.2021.255.zarz_.13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dzp@adm.uw.edu.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gnieszka.zawistowska@adm.uw.edu.pl" TargetMode="External"/><Relationship Id="rId20" Type="http://schemas.openxmlformats.org/officeDocument/2006/relationships/hyperlink" Target="https://miniportal.uzp.gov.pl/Instrukcja_uzytkownika_miniPortal%20-ePU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dzp.uw.edu.pl/uslugi/dzp-361-68-2022" TargetMode="External"/><Relationship Id="rId4" Type="http://schemas.openxmlformats.org/officeDocument/2006/relationships/settings" Target="settings.xml"/><Relationship Id="rId9" Type="http://schemas.openxmlformats.org/officeDocument/2006/relationships/hyperlink" Target="https://dzp.uw.edu.pl/uslugi/dzp-361-116-2022" TargetMode="External"/><Relationship Id="rId14" Type="http://schemas.openxmlformats.org/officeDocument/2006/relationships/hyperlink" Target="mailto:dzp@adm.uw.edu.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8748-1D40-437A-86AF-024CFDD5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39</Pages>
  <Words>11730</Words>
  <Characters>70383</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9</cp:revision>
  <cp:lastPrinted>2022-12-08T11:45:00Z</cp:lastPrinted>
  <dcterms:created xsi:type="dcterms:W3CDTF">2022-09-30T11:02:00Z</dcterms:created>
  <dcterms:modified xsi:type="dcterms:W3CDTF">2022-12-08T11:48:00Z</dcterms:modified>
</cp:coreProperties>
</file>