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BB05" w14:textId="77777777" w:rsidR="00EF4FD5" w:rsidRPr="000C5D30" w:rsidRDefault="00EF4FD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578FED" w14:textId="68BDFE93" w:rsidR="00EF4FD5" w:rsidRPr="000C5D30" w:rsidRDefault="00172BF3">
      <w:pPr>
        <w:spacing w:after="0" w:line="240" w:lineRule="auto"/>
        <w:contextualSpacing/>
        <w:jc w:val="center"/>
        <w:rPr>
          <w:rFonts w:cstheme="minorHAnsi"/>
          <w:b/>
        </w:rPr>
      </w:pPr>
      <w:r w:rsidRPr="000C5D30">
        <w:rPr>
          <w:rFonts w:cstheme="minorHAnsi"/>
          <w:b/>
        </w:rPr>
        <w:t>Wzór u</w:t>
      </w:r>
      <w:r w:rsidR="00D340FB" w:rsidRPr="000C5D30">
        <w:rPr>
          <w:rFonts w:cstheme="minorHAnsi"/>
          <w:b/>
        </w:rPr>
        <w:t>mowy (części 1-</w:t>
      </w:r>
      <w:r w:rsidR="00DA32E1">
        <w:rPr>
          <w:rFonts w:cstheme="minorHAnsi"/>
          <w:b/>
        </w:rPr>
        <w:t>8</w:t>
      </w:r>
      <w:r w:rsidR="00C66D53">
        <w:rPr>
          <w:rStyle w:val="Odwoanieprzypisudolnego"/>
          <w:rFonts w:cstheme="minorHAnsi"/>
          <w:b/>
        </w:rPr>
        <w:footnoteReference w:id="1"/>
      </w:r>
      <w:r w:rsidR="00D340FB" w:rsidRPr="000C5D30">
        <w:rPr>
          <w:rFonts w:cstheme="minorHAnsi"/>
          <w:b/>
        </w:rPr>
        <w:t xml:space="preserve"> )</w:t>
      </w:r>
    </w:p>
    <w:tbl>
      <w:tblPr>
        <w:tblW w:w="9497" w:type="dxa"/>
        <w:tblLayout w:type="fixed"/>
        <w:tblLook w:val="00A0" w:firstRow="1" w:lastRow="0" w:firstColumn="1" w:lastColumn="0" w:noHBand="0" w:noVBand="0"/>
      </w:tblPr>
      <w:tblGrid>
        <w:gridCol w:w="9497"/>
      </w:tblGrid>
      <w:tr w:rsidR="00EF4FD5" w:rsidRPr="000C5D30" w14:paraId="6379002C" w14:textId="77777777">
        <w:tc>
          <w:tcPr>
            <w:tcW w:w="9497" w:type="dxa"/>
          </w:tcPr>
          <w:p w14:paraId="39393A29" w14:textId="685F7AF3" w:rsidR="00EF4FD5" w:rsidRPr="000C5D30" w:rsidRDefault="00D340FB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C5D30">
              <w:rPr>
                <w:rFonts w:cstheme="minorHAnsi"/>
              </w:rPr>
              <w:t xml:space="preserve">Umowa </w:t>
            </w:r>
            <w:r w:rsidR="009E603F">
              <w:rPr>
                <w:rFonts w:cstheme="minorHAnsi"/>
              </w:rPr>
              <w:t>WB-372/IM/Z-30/22 część ……..</w:t>
            </w:r>
            <w:r w:rsidR="009E603F">
              <w:rPr>
                <w:rStyle w:val="Odwoanieprzypisudolnego"/>
                <w:rFonts w:cstheme="minorHAnsi"/>
              </w:rPr>
              <w:footnoteReference w:id="2"/>
            </w:r>
            <w:r w:rsidRPr="000C5D30">
              <w:rPr>
                <w:rFonts w:cstheme="minorHAnsi"/>
              </w:rPr>
              <w:t xml:space="preserve"> </w:t>
            </w:r>
          </w:p>
        </w:tc>
      </w:tr>
    </w:tbl>
    <w:p w14:paraId="34088A8D" w14:textId="5E8DD8CF" w:rsidR="00EF4FD5" w:rsidRPr="000C5D30" w:rsidRDefault="00E50843">
      <w:pPr>
        <w:spacing w:after="0" w:line="240" w:lineRule="auto"/>
        <w:contextualSpacing/>
        <w:rPr>
          <w:rFonts w:cstheme="minorHAnsi"/>
        </w:rPr>
      </w:pPr>
      <w:r w:rsidRPr="000C5D30">
        <w:rPr>
          <w:rFonts w:cstheme="minorHAnsi"/>
        </w:rPr>
        <w:t>zawarta w</w:t>
      </w:r>
      <w:r w:rsidR="00D340FB" w:rsidRPr="000C5D30">
        <w:rPr>
          <w:rFonts w:cstheme="minorHAnsi"/>
        </w:rPr>
        <w:t xml:space="preserve"> Warszawie, w dniu:</w:t>
      </w:r>
    </w:p>
    <w:p w14:paraId="02C35AF0" w14:textId="0B1D34BF" w:rsidR="00E30EB7" w:rsidRPr="000C5D30" w:rsidRDefault="00E30EB7">
      <w:pPr>
        <w:spacing w:after="0" w:line="240" w:lineRule="auto"/>
        <w:contextualSpacing/>
        <w:rPr>
          <w:rFonts w:cstheme="minorHAnsi"/>
        </w:rPr>
      </w:pPr>
      <w:r w:rsidRPr="000C5D30">
        <w:rPr>
          <w:rFonts w:cstheme="minorHAnsi"/>
        </w:rPr>
        <w:t>……………………………………………………………………………………</w:t>
      </w:r>
    </w:p>
    <w:p w14:paraId="5F963B41" w14:textId="216C1909" w:rsidR="00882B2E" w:rsidRDefault="00D340FB">
      <w:pPr>
        <w:spacing w:after="0" w:line="240" w:lineRule="auto"/>
        <w:contextualSpacing/>
        <w:rPr>
          <w:rFonts w:cstheme="minorHAnsi"/>
        </w:rPr>
      </w:pPr>
      <w:r w:rsidRPr="000C5D30">
        <w:rPr>
          <w:rFonts w:cstheme="minorHAnsi"/>
        </w:rPr>
        <w:t>pomiędzy</w:t>
      </w:r>
      <w:r w:rsidR="00882B2E">
        <w:rPr>
          <w:rFonts w:cstheme="minorHAnsi"/>
        </w:rPr>
        <w:t>:</w:t>
      </w:r>
      <w:r w:rsidRPr="000C5D30">
        <w:rPr>
          <w:rFonts w:cstheme="minorHAnsi"/>
        </w:rPr>
        <w:t xml:space="preserve"> </w:t>
      </w:r>
    </w:p>
    <w:p w14:paraId="688CAFA2" w14:textId="3639B9B6" w:rsidR="00EF4FD5" w:rsidRPr="000C5D30" w:rsidRDefault="00D340FB" w:rsidP="00F541B7">
      <w:pPr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 xml:space="preserve">Uniwersytetem Warszawskim z siedzibą </w:t>
      </w:r>
      <w:r w:rsidR="008B3FB6" w:rsidRPr="000C5D30">
        <w:rPr>
          <w:rFonts w:cstheme="minorHAnsi"/>
        </w:rPr>
        <w:t xml:space="preserve">w Warszawie </w:t>
      </w:r>
      <w:r w:rsidRPr="000C5D30">
        <w:rPr>
          <w:rFonts w:cstheme="minorHAnsi"/>
        </w:rPr>
        <w:t xml:space="preserve">przy ul. Krakowskie Przedmieście 26/28, 00-927 Warszawa, posiadającym nr NIP: 525-001-12-66, REGON: 000001258, zwanym dalej </w:t>
      </w:r>
      <w:r w:rsidRPr="000C5D30">
        <w:rPr>
          <w:rFonts w:cstheme="minorHAnsi"/>
          <w:b/>
          <w:bCs/>
        </w:rPr>
        <w:t>Zamawiającym</w:t>
      </w:r>
      <w:r w:rsidRPr="000C5D30">
        <w:rPr>
          <w:rFonts w:cstheme="minorHAnsi"/>
        </w:rPr>
        <w:t>, reprezentowanym przez:</w:t>
      </w:r>
    </w:p>
    <w:p w14:paraId="06ACB169" w14:textId="13345496" w:rsidR="00E30EB7" w:rsidRPr="000C5D30" w:rsidRDefault="005A0CCC" w:rsidP="00F541B7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</w:t>
      </w:r>
      <w:r w:rsidR="00E30EB7" w:rsidRPr="000C5D30">
        <w:rPr>
          <w:rFonts w:cstheme="minorHAnsi"/>
        </w:rPr>
        <w:t xml:space="preserve">rof. dr hab. Krzysztofa </w:t>
      </w:r>
      <w:proofErr w:type="spellStart"/>
      <w:r w:rsidR="00E30EB7" w:rsidRPr="000C5D30">
        <w:rPr>
          <w:rFonts w:cstheme="minorHAnsi"/>
        </w:rPr>
        <w:t>Spalika</w:t>
      </w:r>
      <w:proofErr w:type="spellEnd"/>
      <w:r w:rsidR="00E30EB7" w:rsidRPr="000C5D30">
        <w:rPr>
          <w:rFonts w:cstheme="minorHAnsi"/>
        </w:rPr>
        <w:t xml:space="preserve"> – Dziekana Wydziału Biologii, działającego na podstawie pełnomocnictwa Rektora Uniwersytetu Warszawskiego z dnia 01.08.2022 r. nr BP-015-0-472/2022</w:t>
      </w:r>
    </w:p>
    <w:p w14:paraId="4C18057E" w14:textId="728CF75F" w:rsidR="00E30EB7" w:rsidRDefault="0058471D" w:rsidP="00E30EB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</w:t>
      </w:r>
    </w:p>
    <w:p w14:paraId="24FAE489" w14:textId="3CA9FCB3" w:rsidR="00F541B7" w:rsidRPr="00F541B7" w:rsidRDefault="00F541B7" w:rsidP="00F541B7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F541B7">
        <w:rPr>
          <w:rFonts w:eastAsia="Times New Roman" w:cstheme="minorHAnsi"/>
          <w:lang w:eastAsia="ar-SA"/>
        </w:rPr>
        <w:t>(w przypadku przedsiębiorcy wpisanego do KRS)</w:t>
      </w:r>
    </w:p>
    <w:p w14:paraId="0A2CE371" w14:textId="793A4939" w:rsidR="00E30EB7" w:rsidRPr="000C5D30" w:rsidRDefault="00D340FB" w:rsidP="003D362B">
      <w:pPr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 xml:space="preserve"> </w:t>
      </w:r>
      <w:r w:rsidR="00E30EB7" w:rsidRPr="000C5D30">
        <w:rPr>
          <w:rFonts w:cstheme="minorHAnsi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..............., </w:t>
      </w:r>
    </w:p>
    <w:p w14:paraId="771E1E05" w14:textId="77777777" w:rsidR="00E30EB7" w:rsidRPr="000C5D30" w:rsidRDefault="00E30EB7" w:rsidP="003D362B">
      <w:pPr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>zwaną w treści umowy „Wykonawcą ”, reprezentowaną przez:</w:t>
      </w:r>
    </w:p>
    <w:p w14:paraId="597299F4" w14:textId="77777777" w:rsidR="00E30EB7" w:rsidRPr="000C5D30" w:rsidRDefault="00E30EB7" w:rsidP="003D362B">
      <w:pPr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>1 ...............................</w:t>
      </w:r>
    </w:p>
    <w:p w14:paraId="3E3B8E22" w14:textId="684FDBDA" w:rsidR="00EF4FD5" w:rsidRPr="000C5D30" w:rsidRDefault="00E30EB7" w:rsidP="003D362B">
      <w:pPr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>2 ...............................</w:t>
      </w:r>
    </w:p>
    <w:p w14:paraId="0EDE4DE5" w14:textId="77777777" w:rsidR="00F541B7" w:rsidRDefault="00F541B7" w:rsidP="00F541B7">
      <w:pPr>
        <w:spacing w:after="120" w:line="360" w:lineRule="auto"/>
        <w:jc w:val="both"/>
        <w:rPr>
          <w:rFonts w:eastAsia="Times New Roman" w:cstheme="minorHAnsi"/>
          <w:b/>
          <w:lang w:eastAsia="ar-SA"/>
        </w:rPr>
      </w:pPr>
    </w:p>
    <w:p w14:paraId="532E0047" w14:textId="1B7266CC" w:rsidR="00F541B7" w:rsidRPr="00F541B7" w:rsidRDefault="00F541B7" w:rsidP="00F541B7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F541B7">
        <w:rPr>
          <w:rFonts w:eastAsia="Times New Roman" w:cstheme="minorHAnsi"/>
          <w:lang w:eastAsia="ar-SA"/>
        </w:rPr>
        <w:t>(w przypadku przedsiębiorcy wpisanego do Centralnej Ewidencji i Informacji o Działalności Gospodarczej)</w:t>
      </w:r>
    </w:p>
    <w:p w14:paraId="26CD9683" w14:textId="52418C78" w:rsidR="00F541B7" w:rsidRPr="00F541B7" w:rsidRDefault="00F541B7" w:rsidP="00F541B7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F541B7">
        <w:rPr>
          <w:rFonts w:eastAsia="Times New Roman" w:cstheme="minorHAnsi"/>
          <w:lang w:eastAsia="ar-SA"/>
        </w:rPr>
        <w:t>(imię i nazwisko) ...................................................................................,</w:t>
      </w:r>
      <w:r>
        <w:rPr>
          <w:rFonts w:eastAsia="Times New Roman" w:cstheme="minorHAnsi"/>
          <w:lang w:eastAsia="ar-SA"/>
        </w:rPr>
        <w:t xml:space="preserve"> zam.  ….., </w:t>
      </w:r>
      <w:r w:rsidRPr="00F541B7">
        <w:rPr>
          <w:rFonts w:eastAsia="Times New Roman" w:cstheme="minorHAnsi"/>
          <w:lang w:eastAsia="ar-SA"/>
        </w:rPr>
        <w:t xml:space="preserve">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3813E20D" w14:textId="77777777" w:rsidR="00F541B7" w:rsidRPr="00F541B7" w:rsidRDefault="00F541B7" w:rsidP="00F541B7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F541B7">
        <w:rPr>
          <w:rFonts w:eastAsia="Times New Roman" w:cstheme="minorHAnsi"/>
          <w:lang w:eastAsia="ar-SA"/>
        </w:rPr>
        <w:t xml:space="preserve">zwanym w treści umowy „Wykonawcą”, </w:t>
      </w:r>
    </w:p>
    <w:p w14:paraId="019884DF" w14:textId="399A105B" w:rsidR="00F541B7" w:rsidRPr="00F541B7" w:rsidRDefault="00F541B7" w:rsidP="00F541B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541B7">
        <w:rPr>
          <w:rFonts w:ascii="Arial" w:eastAsia="Times New Roman" w:hAnsi="Arial" w:cs="Arial"/>
          <w:sz w:val="20"/>
          <w:szCs w:val="20"/>
          <w:lang w:eastAsia="ar-SA"/>
        </w:rPr>
        <w:t>(w przypadku spółki cywilnej wpisanej do Centralnej Ewidencji i Informacji o Działalności Gospodarczej)</w:t>
      </w:r>
    </w:p>
    <w:p w14:paraId="402CBDB1" w14:textId="4804E30D" w:rsidR="00E30EB7" w:rsidRPr="000C5D30" w:rsidRDefault="00E30EB7" w:rsidP="003D362B">
      <w:pPr>
        <w:widowControl w:val="0"/>
        <w:suppressAutoHyphens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5D30">
        <w:rPr>
          <w:rFonts w:eastAsia="Times New Roman" w:cstheme="minorHAnsi"/>
          <w:lang w:eastAsia="pl-PL"/>
        </w:rPr>
        <w:t>(imię i nazwisko)..............................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0F7617E7" w14:textId="3F271086" w:rsidR="00E30EB7" w:rsidRPr="000C5D30" w:rsidRDefault="00E30EB7" w:rsidP="003D362B">
      <w:pPr>
        <w:widowControl w:val="0"/>
        <w:suppressAutoHyphens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5D30">
        <w:rPr>
          <w:rFonts w:eastAsia="Times New Roman" w:cstheme="minorHAnsi"/>
          <w:lang w:eastAsia="pl-PL"/>
        </w:rPr>
        <w:t xml:space="preserve">zwanym w treści umowy „Wykonawcą”, </w:t>
      </w:r>
    </w:p>
    <w:p w14:paraId="7783089B" w14:textId="77777777" w:rsidR="00E30EB7" w:rsidRPr="000C5D30" w:rsidRDefault="00E30EB7" w:rsidP="003D362B">
      <w:pPr>
        <w:widowControl w:val="0"/>
        <w:suppressAutoHyphens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5D30">
        <w:rPr>
          <w:rFonts w:eastAsia="Times New Roman" w:cstheme="minorHAnsi"/>
          <w:lang w:eastAsia="pl-PL"/>
        </w:rPr>
        <w:lastRenderedPageBreak/>
        <w:t>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78EE21C2" w14:textId="1D627CE6" w:rsidR="00E30EB7" w:rsidRPr="000C5D30" w:rsidRDefault="00E30EB7" w:rsidP="0053298F">
      <w:pPr>
        <w:widowControl w:val="0"/>
        <w:suppressAutoHyphens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5D30">
        <w:rPr>
          <w:rFonts w:eastAsia="Times New Roman" w:cstheme="minorHAnsi"/>
          <w:lang w:eastAsia="pl-PL"/>
        </w:rPr>
        <w:t xml:space="preserve"> </w:t>
      </w:r>
    </w:p>
    <w:p w14:paraId="62920EA1" w14:textId="77777777" w:rsidR="00E30EB7" w:rsidRPr="000C5D30" w:rsidRDefault="00E30EB7" w:rsidP="0053298F">
      <w:pPr>
        <w:widowControl w:val="0"/>
        <w:suppressAutoHyphens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5D30">
        <w:rPr>
          <w:rFonts w:eastAsia="Times New Roman" w:cstheme="minorHAnsi"/>
          <w:lang w:eastAsia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184819C5" w14:textId="0766913C" w:rsidR="00E30EB7" w:rsidRPr="000C5D30" w:rsidRDefault="00E30EB7">
      <w:pPr>
        <w:widowControl w:val="0"/>
        <w:suppressAutoHyphens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5D30">
        <w:rPr>
          <w:rFonts w:eastAsia="Times New Roman" w:cstheme="minorHAnsi"/>
          <w:lang w:eastAsia="pl-PL"/>
        </w:rPr>
        <w:t>działających w formie spółki cywilnej pod firmą ……………………… z siedzibą w .................................. przy ulicy ............................, posiadającą REGON: …………….. oraz NIP: ………………….., wpisaną do Centralnej Ewidencji i Informacji o Działalności Gospodarczej</w:t>
      </w:r>
      <w:r w:rsidR="0053298F">
        <w:rPr>
          <w:rStyle w:val="Odwoanieprzypisudolnego"/>
          <w:rFonts w:eastAsia="Times New Roman" w:cstheme="minorHAnsi"/>
          <w:lang w:eastAsia="pl-PL"/>
        </w:rPr>
        <w:footnoteReference w:id="3"/>
      </w:r>
    </w:p>
    <w:p w14:paraId="211167E5" w14:textId="77777777" w:rsidR="00E30EB7" w:rsidRPr="000C5D30" w:rsidRDefault="00E30EB7">
      <w:pPr>
        <w:widowControl w:val="0"/>
        <w:suppressAutoHyphens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5D30">
        <w:rPr>
          <w:rFonts w:eastAsia="Times New Roman" w:cstheme="minorHAnsi"/>
          <w:lang w:eastAsia="pl-PL"/>
        </w:rPr>
        <w:t>zwanym w treści umowy „Wykonawcą”,</w:t>
      </w:r>
    </w:p>
    <w:p w14:paraId="3B21639A" w14:textId="77777777" w:rsidR="00E30EB7" w:rsidRPr="000C5D30" w:rsidRDefault="00E30EB7" w:rsidP="00E30EB7">
      <w:pPr>
        <w:spacing w:after="0" w:line="240" w:lineRule="auto"/>
        <w:contextualSpacing/>
        <w:rPr>
          <w:rFonts w:cstheme="minorHAnsi"/>
        </w:rPr>
      </w:pPr>
      <w:r w:rsidRPr="000C5D30">
        <w:rPr>
          <w:rFonts w:cstheme="minorHAnsi"/>
        </w:rPr>
        <w:t>działającym na podstawie: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487"/>
      </w:tblGrid>
      <w:tr w:rsidR="00E30EB7" w:rsidRPr="000C5D30" w14:paraId="3D1E1FE8" w14:textId="77777777" w:rsidTr="002B1F33">
        <w:tc>
          <w:tcPr>
            <w:tcW w:w="94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F6E78F" w14:textId="77777777" w:rsidR="00E30EB7" w:rsidRPr="000C5D30" w:rsidRDefault="00E30EB7" w:rsidP="002B1F33">
            <w:pPr>
              <w:widowControl w:val="0"/>
              <w:spacing w:after="0" w:line="240" w:lineRule="auto"/>
              <w:contextualSpacing/>
              <w:rPr>
                <w:rFonts w:cstheme="minorHAnsi"/>
              </w:rPr>
            </w:pPr>
            <w:r w:rsidRPr="000C5D30">
              <w:rPr>
                <w:rFonts w:cstheme="minorHAnsi"/>
                <w:i/>
              </w:rPr>
              <w:t>podstawa działalności: nr KRS lub innego właściwego rejestru,</w:t>
            </w:r>
          </w:p>
        </w:tc>
      </w:tr>
    </w:tbl>
    <w:p w14:paraId="58B1CD81" w14:textId="5C3B9C76" w:rsidR="00E30EB7" w:rsidRPr="000C5D30" w:rsidRDefault="00E30EB7" w:rsidP="00E30EB7">
      <w:pPr>
        <w:widowControl w:val="0"/>
        <w:suppressAutoHyphens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5D30">
        <w:rPr>
          <w:rFonts w:cstheme="minorHAnsi"/>
        </w:rPr>
        <w:t xml:space="preserve">który stanowi załącznik nr 1 do niniejszej Umowy, zwanym dalej </w:t>
      </w:r>
      <w:r w:rsidRPr="000C5D30">
        <w:rPr>
          <w:rFonts w:cstheme="minorHAnsi"/>
          <w:b/>
          <w:bCs/>
        </w:rPr>
        <w:t>Wykonawcą</w:t>
      </w:r>
      <w:r w:rsidRPr="000C5D30">
        <w:rPr>
          <w:rFonts w:cstheme="minorHAnsi"/>
        </w:rPr>
        <w:t>, reprezentowanym przez:</w:t>
      </w:r>
      <w:r w:rsidRPr="000C5D30">
        <w:rPr>
          <w:rFonts w:cstheme="minorHAnsi"/>
        </w:rPr>
        <w:br/>
        <w:t>………………………………………………………………………………………………………………………</w:t>
      </w:r>
    </w:p>
    <w:p w14:paraId="30EFF5AF" w14:textId="77777777" w:rsidR="00E30EB7" w:rsidRPr="000C5D30" w:rsidRDefault="00E30EB7" w:rsidP="00E30EB7">
      <w:pPr>
        <w:spacing w:after="0" w:line="240" w:lineRule="auto"/>
        <w:contextualSpacing/>
        <w:rPr>
          <w:rFonts w:cstheme="minorHAnsi"/>
        </w:rPr>
      </w:pPr>
    </w:p>
    <w:p w14:paraId="0DC88413" w14:textId="3AB75250" w:rsidR="00EF4FD5" w:rsidRPr="000C5D30" w:rsidRDefault="00E22B9F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w</w:t>
      </w:r>
      <w:r w:rsidR="00D340FB" w:rsidRPr="000C5D30">
        <w:rPr>
          <w:rFonts w:cstheme="minorHAnsi"/>
        </w:rPr>
        <w:t xml:space="preserve"> wyniku postępowania o udzielenie zamówienia przeprowadzonego w trybie przetargu nieograniczonego na podstawie art. 132 ustawy z dnia 11 września 2019 r. – Prawo zamówień publicznych </w:t>
      </w:r>
      <w:r w:rsidR="008B3FB6" w:rsidRPr="000C5D30">
        <w:rPr>
          <w:rFonts w:cstheme="minorHAnsi"/>
        </w:rPr>
        <w:t xml:space="preserve">(Dz.U. z 2022 r., poz. 1710 z </w:t>
      </w:r>
      <w:proofErr w:type="spellStart"/>
      <w:r w:rsidR="008B3FB6" w:rsidRPr="000C5D30">
        <w:rPr>
          <w:rFonts w:cstheme="minorHAnsi"/>
        </w:rPr>
        <w:t>późn</w:t>
      </w:r>
      <w:proofErr w:type="spellEnd"/>
      <w:r w:rsidR="008B3FB6" w:rsidRPr="000C5D30">
        <w:rPr>
          <w:rFonts w:cstheme="minorHAnsi"/>
        </w:rPr>
        <w:t>. zm.),</w:t>
      </w:r>
      <w:r w:rsidR="00D340FB" w:rsidRPr="000C5D30">
        <w:rPr>
          <w:rFonts w:cstheme="minorHAnsi"/>
        </w:rPr>
        <w:t xml:space="preserve"> zwana dalej „ustawą”, została zawarta umowa</w:t>
      </w:r>
      <w:r w:rsidR="008B3FB6" w:rsidRPr="000C5D30">
        <w:rPr>
          <w:rFonts w:cstheme="minorHAnsi"/>
        </w:rPr>
        <w:t>,</w:t>
      </w:r>
      <w:r w:rsidR="00D340FB" w:rsidRPr="000C5D30">
        <w:rPr>
          <w:rFonts w:cstheme="minorHAnsi"/>
        </w:rPr>
        <w:t xml:space="preserve"> zwana dalej również jako „Umowa” o następującej treści:</w:t>
      </w:r>
    </w:p>
    <w:p w14:paraId="607F7895" w14:textId="77777777" w:rsidR="00EF4FD5" w:rsidRPr="000C5D30" w:rsidRDefault="00EF4FD5">
      <w:pPr>
        <w:spacing w:after="0" w:line="240" w:lineRule="auto"/>
        <w:contextualSpacing/>
        <w:rPr>
          <w:rFonts w:cstheme="minorHAnsi"/>
        </w:rPr>
      </w:pPr>
    </w:p>
    <w:p w14:paraId="1541E85D" w14:textId="77777777" w:rsidR="00EF4FD5" w:rsidRPr="000C5D30" w:rsidRDefault="00D340FB">
      <w:pPr>
        <w:tabs>
          <w:tab w:val="left" w:pos="4536"/>
        </w:tabs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5D30">
        <w:rPr>
          <w:rFonts w:eastAsia="Times New Roman" w:cstheme="minorHAnsi"/>
          <w:kern w:val="2"/>
          <w:lang w:eastAsia="zh-CN"/>
        </w:rPr>
        <w:t>Umowa obejmuje realizację zamówienia w części …………</w:t>
      </w:r>
    </w:p>
    <w:p w14:paraId="5B7B26D6" w14:textId="77777777" w:rsidR="000C5D30" w:rsidRDefault="000C5D30">
      <w:pPr>
        <w:tabs>
          <w:tab w:val="left" w:pos="453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31269582" w14:textId="77777777" w:rsidR="000C5D30" w:rsidRDefault="000C5D30">
      <w:pPr>
        <w:tabs>
          <w:tab w:val="left" w:pos="453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328BAF14" w14:textId="77777777" w:rsidR="000C5D30" w:rsidRDefault="000C5D30">
      <w:pPr>
        <w:tabs>
          <w:tab w:val="left" w:pos="453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C7BF168" w14:textId="5C152725" w:rsidR="00EF4FD5" w:rsidRPr="000C5D30" w:rsidRDefault="00D340FB">
      <w:pPr>
        <w:tabs>
          <w:tab w:val="left" w:pos="453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§ 1</w:t>
      </w:r>
    </w:p>
    <w:p w14:paraId="59E8F068" w14:textId="77777777" w:rsidR="00EF4FD5" w:rsidRPr="000C5D30" w:rsidRDefault="00D340FB">
      <w:pPr>
        <w:tabs>
          <w:tab w:val="left" w:pos="453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Przedmiot umowy</w:t>
      </w:r>
    </w:p>
    <w:p w14:paraId="585BA683" w14:textId="0063312B" w:rsidR="00EF4FD5" w:rsidRPr="000C5D30" w:rsidRDefault="00D340F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cstheme="minorHAnsi"/>
          <w:color w:val="000000"/>
        </w:rPr>
        <w:t>Przedmiotem niniejszej Umowy jest sukcesywna dostawa  fabrycznie nowych zużywalnych materiałów i akcesoriów laboratoryjnych</w:t>
      </w:r>
      <w:r w:rsidRPr="000C5D30">
        <w:rPr>
          <w:rFonts w:eastAsia="Times New Roman" w:cstheme="minorHAnsi"/>
          <w:color w:val="000000"/>
          <w:lang w:eastAsia="pl-PL"/>
        </w:rPr>
        <w:t xml:space="preserve"> dla Wydziału Biologii Uniwersytetu Warszawskiego, przeznaczonych </w:t>
      </w:r>
      <w:r w:rsidRPr="000C5D30">
        <w:rPr>
          <w:rFonts w:eastAsia="Times New Roman" w:cstheme="minorHAnsi"/>
          <w:kern w:val="2"/>
          <w:lang w:eastAsia="zh-CN"/>
        </w:rPr>
        <w:t xml:space="preserve">do celów naukowo–badawczych, zgodnie z Opisem przedmiotu zamówienia stanowiącym </w:t>
      </w:r>
      <w:r w:rsidRPr="000C5D30">
        <w:rPr>
          <w:rFonts w:eastAsia="Times New Roman" w:cstheme="minorHAnsi"/>
          <w:b/>
          <w:bCs/>
          <w:kern w:val="2"/>
          <w:lang w:eastAsia="zh-CN"/>
        </w:rPr>
        <w:t xml:space="preserve">załącznik nr 2 </w:t>
      </w:r>
      <w:r w:rsidRPr="000C5D30">
        <w:rPr>
          <w:rFonts w:eastAsia="Times New Roman" w:cstheme="minorHAnsi"/>
          <w:kern w:val="2"/>
          <w:lang w:eastAsia="zh-CN"/>
        </w:rPr>
        <w:t>do niniejszej Umowy</w:t>
      </w:r>
      <w:r w:rsidRPr="000C5D30">
        <w:rPr>
          <w:rFonts w:eastAsia="Times New Roman" w:cstheme="minorHAnsi"/>
          <w:color w:val="000000"/>
          <w:lang w:eastAsia="pl-PL"/>
        </w:rPr>
        <w:t xml:space="preserve"> (zwanych dalej „zużywalnymi materiałami i akcesoriami” lub „produktami”)</w:t>
      </w:r>
      <w:r w:rsidR="00F541B7">
        <w:rPr>
          <w:rFonts w:eastAsia="Times New Roman" w:cstheme="minorHAnsi"/>
          <w:color w:val="000000"/>
          <w:lang w:eastAsia="pl-PL"/>
        </w:rPr>
        <w:t>.</w:t>
      </w:r>
      <w:r w:rsidRPr="000C5D30">
        <w:rPr>
          <w:rFonts w:eastAsia="Times New Roman" w:cstheme="minorHAnsi"/>
          <w:color w:val="000000"/>
          <w:lang w:eastAsia="pl-PL"/>
        </w:rPr>
        <w:t xml:space="preserve"> </w:t>
      </w:r>
    </w:p>
    <w:p w14:paraId="4F0FDC89" w14:textId="00F9D83A" w:rsidR="00EF4FD5" w:rsidRPr="000C5D30" w:rsidRDefault="00D340F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 xml:space="preserve">Ceny oraz nazwy poszczególnych produktów zostały określone w </w:t>
      </w:r>
      <w:r w:rsidRPr="000C5D30">
        <w:rPr>
          <w:rFonts w:eastAsia="Times New Roman" w:cstheme="minorHAnsi"/>
          <w:b/>
          <w:color w:val="000000"/>
          <w:lang w:eastAsia="pl-PL"/>
        </w:rPr>
        <w:t xml:space="preserve">Formularzu </w:t>
      </w:r>
      <w:r w:rsidR="00DA32E1">
        <w:rPr>
          <w:rFonts w:eastAsia="Times New Roman" w:cstheme="minorHAnsi"/>
          <w:b/>
          <w:color w:val="000000"/>
          <w:lang w:eastAsia="pl-PL"/>
        </w:rPr>
        <w:t>ofertowym</w:t>
      </w:r>
      <w:r w:rsidRPr="000C5D30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0C5D30">
        <w:rPr>
          <w:rFonts w:eastAsia="Times New Roman" w:cstheme="minorHAnsi"/>
          <w:color w:val="000000"/>
          <w:lang w:eastAsia="pl-PL"/>
        </w:rPr>
        <w:t>stanowiącym</w:t>
      </w:r>
      <w:r w:rsidRPr="000C5D30">
        <w:rPr>
          <w:rFonts w:eastAsia="Times New Roman" w:cstheme="minorHAnsi"/>
          <w:b/>
          <w:color w:val="000000"/>
          <w:lang w:eastAsia="pl-PL"/>
        </w:rPr>
        <w:t xml:space="preserve"> załącznik nr 3 </w:t>
      </w:r>
      <w:r w:rsidRPr="000C5D30">
        <w:rPr>
          <w:rFonts w:eastAsia="Times New Roman" w:cstheme="minorHAnsi"/>
          <w:color w:val="000000"/>
          <w:lang w:eastAsia="pl-PL"/>
        </w:rPr>
        <w:t>do niniejszej Umowy.</w:t>
      </w:r>
    </w:p>
    <w:p w14:paraId="2E8C51A8" w14:textId="4EB12E15" w:rsidR="00EF4FD5" w:rsidRPr="000C5D30" w:rsidRDefault="00D340F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 xml:space="preserve">Wskazane przez Zamawiającego ilości poszczególnych produktów są ilościami maksymalnymi. Z uwagi na brak możliwości dokładnego przewidzenia wielkości zapotrzebowania i bieżącego wykorzystania zużywalnych materiałów i akcesoriów laboratoryjnych, powyższe obejmuje prawo Zamawiającego do faktycznego zamówienia większej ilości produktów jednego rodzaju kosztem zmniejszenia ilości zamówionych produktów innego rodzaju pod warunkiem nieprzekroczenia kwoty, o której mowa w § 4 ust. 1 Umowy. Powyższe uznaje się za realizację przedmiotu umowy i nie wymaga to sporządzania aneksu. </w:t>
      </w:r>
    </w:p>
    <w:p w14:paraId="5825645C" w14:textId="77777777" w:rsidR="00EF4FD5" w:rsidRPr="000C5D30" w:rsidRDefault="00D340FB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Wykonawca oświadcza, że:</w:t>
      </w:r>
    </w:p>
    <w:p w14:paraId="2D87FE75" w14:textId="77777777" w:rsidR="00EF4FD5" w:rsidRPr="000C5D30" w:rsidRDefault="00D340FB">
      <w:pPr>
        <w:numPr>
          <w:ilvl w:val="1"/>
          <w:numId w:val="4"/>
        </w:numPr>
        <w:spacing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posiada odpowiednią wiedzę, doświadczenie oraz zasoby do wykonania przedmiotu Umowy;</w:t>
      </w:r>
    </w:p>
    <w:p w14:paraId="55398A98" w14:textId="21643AE6" w:rsidR="00EF4FD5" w:rsidRDefault="00D340FB" w:rsidP="005855CA">
      <w:pPr>
        <w:numPr>
          <w:ilvl w:val="1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lastRenderedPageBreak/>
        <w:t>nie znajduje się w sytuacji, o której mowa w art. 5k ust. 1 Rozporządzeni</w:t>
      </w:r>
      <w:r w:rsidR="00C749F3">
        <w:rPr>
          <w:rFonts w:eastAsia="Times New Roman" w:cstheme="minorHAnsi"/>
          <w:color w:val="000000"/>
          <w:lang w:eastAsia="pl-PL"/>
        </w:rPr>
        <w:t>a</w:t>
      </w:r>
      <w:r w:rsidRPr="000C5D30">
        <w:rPr>
          <w:rFonts w:eastAsia="Times New Roman" w:cstheme="minorHAnsi"/>
          <w:color w:val="000000"/>
          <w:lang w:eastAsia="pl-PL"/>
        </w:rPr>
        <w:t xml:space="preserve"> Rady (UE) nr 833/2014 z dnia 31 lipca 2014 r. dotyczące środków ograniczających w związku z działaniami Rosji destabilizującymi sytuację na Ukrainie (Dz. U. UE. L. z 2014 r. Nr 229, str. 1 z </w:t>
      </w:r>
      <w:proofErr w:type="spellStart"/>
      <w:r w:rsidRPr="000C5D30">
        <w:rPr>
          <w:rFonts w:eastAsia="Times New Roman" w:cstheme="minorHAnsi"/>
          <w:color w:val="000000"/>
          <w:lang w:eastAsia="pl-PL"/>
        </w:rPr>
        <w:t>późn</w:t>
      </w:r>
      <w:proofErr w:type="spellEnd"/>
      <w:r w:rsidRPr="000C5D30">
        <w:rPr>
          <w:rFonts w:eastAsia="Times New Roman" w:cstheme="minorHAnsi"/>
          <w:color w:val="000000"/>
          <w:lang w:eastAsia="pl-PL"/>
        </w:rPr>
        <w:t>. zm.).</w:t>
      </w:r>
    </w:p>
    <w:p w14:paraId="1897AC9F" w14:textId="5E126FE8" w:rsidR="00EF4FD5" w:rsidRPr="00DA32E1" w:rsidRDefault="00DA32E1" w:rsidP="005855CA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color w:val="000000"/>
          <w:lang w:eastAsia="pl-PL"/>
        </w:rPr>
      </w:pPr>
      <w:r w:rsidRPr="00DA32E1">
        <w:rPr>
          <w:rFonts w:eastAsia="Times New Roman" w:cstheme="minorHAnsi"/>
          <w:color w:val="000000"/>
          <w:lang w:eastAsia="pl-PL"/>
        </w:rPr>
        <w:t xml:space="preserve"> Źródło finansowania: 501-D114-66-0006846; 501-D114-66-0006286, 4010010000-501-D114</w:t>
      </w:r>
      <w:r w:rsidR="005A46C9">
        <w:rPr>
          <w:rFonts w:eastAsia="Times New Roman" w:cstheme="minorHAnsi"/>
          <w:color w:val="000000"/>
          <w:lang w:eastAsia="pl-PL"/>
        </w:rPr>
        <w:t>.</w:t>
      </w:r>
    </w:p>
    <w:p w14:paraId="0DC5FB86" w14:textId="77777777" w:rsidR="00EF4FD5" w:rsidRPr="000C5D30" w:rsidRDefault="00EF4FD5">
      <w:pPr>
        <w:spacing w:line="240" w:lineRule="auto"/>
        <w:ind w:left="284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7F4EFA26" w14:textId="77777777" w:rsidR="00EF4FD5" w:rsidRPr="000C5D30" w:rsidRDefault="00D340FB">
      <w:pPr>
        <w:spacing w:after="0" w:line="240" w:lineRule="auto"/>
        <w:ind w:left="3900" w:firstLine="636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§ 2</w:t>
      </w:r>
    </w:p>
    <w:p w14:paraId="13DF8608" w14:textId="77777777" w:rsidR="00EF4FD5" w:rsidRPr="000C5D30" w:rsidRDefault="00D340F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Termin wykonania zamówienia oraz realizacja zamówień częściowych</w:t>
      </w:r>
    </w:p>
    <w:p w14:paraId="0125AF10" w14:textId="00908139" w:rsidR="00EF4FD5" w:rsidRPr="000C5D30" w:rsidRDefault="00D340FB">
      <w:pPr>
        <w:numPr>
          <w:ilvl w:val="0"/>
          <w:numId w:val="5"/>
        </w:numPr>
        <w:tabs>
          <w:tab w:val="left" w:pos="6521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 xml:space="preserve">Umowa zostaje zawarta </w:t>
      </w:r>
      <w:r w:rsidRPr="000C5D30">
        <w:rPr>
          <w:rFonts w:eastAsia="Times New Roman" w:cstheme="minorHAnsi"/>
          <w:b/>
          <w:bCs/>
          <w:color w:val="000000"/>
          <w:lang w:eastAsia="pl-PL"/>
        </w:rPr>
        <w:t xml:space="preserve">na okres </w:t>
      </w:r>
      <w:r w:rsidR="00DA32E1">
        <w:rPr>
          <w:rFonts w:eastAsia="Times New Roman" w:cstheme="minorHAnsi"/>
          <w:b/>
          <w:bCs/>
          <w:color w:val="000000"/>
          <w:lang w:eastAsia="pl-PL"/>
        </w:rPr>
        <w:t>36</w:t>
      </w:r>
      <w:r w:rsidRPr="000C5D30">
        <w:rPr>
          <w:rFonts w:eastAsia="Times New Roman" w:cstheme="minorHAnsi"/>
          <w:b/>
          <w:bCs/>
          <w:color w:val="000000"/>
          <w:lang w:eastAsia="pl-PL"/>
        </w:rPr>
        <w:t xml:space="preserve"> miesięcy</w:t>
      </w:r>
      <w:r w:rsidRPr="000C5D30">
        <w:rPr>
          <w:rFonts w:eastAsia="Times New Roman" w:cstheme="minorHAnsi"/>
          <w:color w:val="000000"/>
          <w:lang w:eastAsia="pl-PL"/>
        </w:rPr>
        <w:t xml:space="preserve"> od dnia zawarcia </w:t>
      </w:r>
      <w:r w:rsidR="001A146D">
        <w:rPr>
          <w:rFonts w:eastAsia="Times New Roman" w:cstheme="minorHAnsi"/>
          <w:color w:val="000000"/>
          <w:lang w:eastAsia="pl-PL"/>
        </w:rPr>
        <w:t>U</w:t>
      </w:r>
      <w:r w:rsidRPr="000C5D30">
        <w:rPr>
          <w:rFonts w:eastAsia="Times New Roman" w:cstheme="minorHAnsi"/>
          <w:color w:val="000000"/>
          <w:lang w:eastAsia="pl-PL"/>
        </w:rPr>
        <w:t>mowy z zastrzeżeniem postanowień ust. 2 lub do wyczerpania kwoty przeznaczonej na jej realizację, o której mowa w § 4 ust. 1 Umowy (maksymalne wynagrodzenie Wykonawcy).</w:t>
      </w:r>
    </w:p>
    <w:p w14:paraId="1DB9973C" w14:textId="107A875D" w:rsidR="00EF4FD5" w:rsidRPr="000C5D30" w:rsidRDefault="00D340FB">
      <w:pPr>
        <w:numPr>
          <w:ilvl w:val="0"/>
          <w:numId w:val="5"/>
        </w:numPr>
        <w:tabs>
          <w:tab w:val="left" w:pos="6521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Jeżeli w okresie realizacji Umowy określonym w ust. 1 nie zostanie wyczerpana kwota wskazana w § 4 ust. 1</w:t>
      </w:r>
      <w:r w:rsidR="00BD285A" w:rsidRPr="000C5D30">
        <w:rPr>
          <w:rFonts w:eastAsia="Times New Roman" w:cstheme="minorHAnsi"/>
          <w:color w:val="000000"/>
          <w:lang w:eastAsia="pl-PL"/>
        </w:rPr>
        <w:t xml:space="preserve"> Umowy</w:t>
      </w:r>
      <w:r w:rsidRPr="000C5D30">
        <w:rPr>
          <w:rFonts w:eastAsia="Times New Roman" w:cstheme="minorHAnsi"/>
          <w:color w:val="000000"/>
          <w:lang w:eastAsia="pl-PL"/>
        </w:rPr>
        <w:t xml:space="preserve">, Zamawiający zastrzega możliwość przedłużenia okresu jej obowiązywania maksymalnie o kolejne </w:t>
      </w:r>
      <w:r w:rsidR="00DA32E1">
        <w:rPr>
          <w:rFonts w:eastAsia="Times New Roman" w:cstheme="minorHAnsi"/>
          <w:b/>
          <w:bCs/>
          <w:color w:val="000000"/>
          <w:lang w:eastAsia="pl-PL"/>
        </w:rPr>
        <w:t>12</w:t>
      </w:r>
      <w:r w:rsidRPr="000C5D30">
        <w:rPr>
          <w:rFonts w:eastAsia="Times New Roman" w:cstheme="minorHAnsi"/>
          <w:b/>
          <w:bCs/>
          <w:color w:val="000000"/>
          <w:lang w:eastAsia="pl-PL"/>
        </w:rPr>
        <w:t xml:space="preserve"> miesięcy</w:t>
      </w:r>
      <w:r w:rsidRPr="000C5D30">
        <w:rPr>
          <w:rFonts w:eastAsia="Times New Roman" w:cstheme="minorHAnsi"/>
          <w:color w:val="000000"/>
          <w:lang w:eastAsia="pl-PL"/>
        </w:rPr>
        <w:t>. Zmiana taka wymaga aneksu w formie pisemnej pod rygorem nieważności.</w:t>
      </w:r>
    </w:p>
    <w:p w14:paraId="73EBA8E5" w14:textId="19851430" w:rsidR="00EF4FD5" w:rsidRPr="000C5D30" w:rsidRDefault="00D340FB">
      <w:pPr>
        <w:pStyle w:val="Akapitzlist"/>
        <w:numPr>
          <w:ilvl w:val="0"/>
          <w:numId w:val="5"/>
        </w:numPr>
        <w:tabs>
          <w:tab w:val="left" w:pos="6521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 xml:space="preserve">Wymagany termin realizacji pojedynczego zamówienia (zamówienie częściowe) liczony </w:t>
      </w:r>
      <w:r w:rsidR="0053298F">
        <w:rPr>
          <w:rFonts w:eastAsia="Times New Roman" w:cstheme="minorHAnsi"/>
          <w:color w:val="000000"/>
          <w:lang w:eastAsia="pl-PL"/>
        </w:rPr>
        <w:t xml:space="preserve">jest </w:t>
      </w:r>
      <w:r w:rsidRPr="000C5D30">
        <w:rPr>
          <w:rFonts w:eastAsia="Times New Roman" w:cstheme="minorHAnsi"/>
          <w:color w:val="000000"/>
          <w:lang w:eastAsia="pl-PL"/>
        </w:rPr>
        <w:t xml:space="preserve">od daty złożenia zamówienia zgodnie z terminem podanym w </w:t>
      </w:r>
      <w:r w:rsidRPr="000C5D30">
        <w:rPr>
          <w:rFonts w:eastAsia="Times New Roman" w:cstheme="minorHAnsi"/>
          <w:b/>
          <w:bCs/>
          <w:color w:val="000000"/>
          <w:lang w:eastAsia="pl-PL"/>
        </w:rPr>
        <w:t>f</w:t>
      </w:r>
      <w:r w:rsidRPr="000C5D30">
        <w:rPr>
          <w:rFonts w:eastAsia="Times New Roman" w:cstheme="minorHAnsi"/>
          <w:b/>
          <w:color w:val="000000"/>
          <w:lang w:eastAsia="pl-PL"/>
        </w:rPr>
        <w:t xml:space="preserve">ormularza </w:t>
      </w:r>
      <w:r w:rsidR="00DA32E1">
        <w:rPr>
          <w:rFonts w:eastAsia="Times New Roman" w:cstheme="minorHAnsi"/>
          <w:b/>
          <w:color w:val="000000"/>
          <w:lang w:eastAsia="pl-PL"/>
        </w:rPr>
        <w:t>ofertowym</w:t>
      </w:r>
      <w:r w:rsidRPr="000C5D30">
        <w:rPr>
          <w:rFonts w:eastAsia="Times New Roman" w:cstheme="minorHAnsi"/>
          <w:color w:val="000000"/>
          <w:lang w:eastAsia="pl-PL"/>
        </w:rPr>
        <w:t xml:space="preserve"> tj. </w:t>
      </w:r>
      <w:r w:rsidRPr="00DA32E1">
        <w:rPr>
          <w:rFonts w:eastAsia="Times New Roman" w:cstheme="minorHAnsi"/>
          <w:b/>
          <w:bCs/>
          <w:color w:val="000000"/>
          <w:lang w:eastAsia="pl-PL"/>
        </w:rPr>
        <w:t>……dni</w:t>
      </w:r>
      <w:r w:rsidRPr="000C5D30">
        <w:rPr>
          <w:rStyle w:val="Odwoanieprzypisudolnego"/>
          <w:rFonts w:eastAsia="Times New Roman" w:cstheme="minorHAnsi"/>
          <w:color w:val="000000"/>
          <w:lang w:eastAsia="pl-PL"/>
        </w:rPr>
        <w:footnoteReference w:id="4"/>
      </w:r>
      <w:r w:rsidRPr="000C5D30">
        <w:rPr>
          <w:rFonts w:eastAsia="Times New Roman" w:cstheme="minorHAnsi"/>
          <w:color w:val="000000"/>
          <w:lang w:eastAsia="pl-PL"/>
        </w:rPr>
        <w:t xml:space="preserve">, liczony od dnia złożenia zamówienia. </w:t>
      </w:r>
    </w:p>
    <w:p w14:paraId="32BB4534" w14:textId="1918C674" w:rsidR="00EF4FD5" w:rsidRPr="000C5D30" w:rsidRDefault="00D340FB">
      <w:pPr>
        <w:numPr>
          <w:ilvl w:val="0"/>
          <w:numId w:val="5"/>
        </w:numPr>
        <w:tabs>
          <w:tab w:val="left" w:pos="6521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Dostawa każdorazowo będzie odbywać się zgodnie z zamówieniem, składany</w:t>
      </w:r>
      <w:r w:rsidR="00C749F3">
        <w:rPr>
          <w:rFonts w:eastAsia="Times New Roman" w:cstheme="minorHAnsi"/>
          <w:color w:val="000000"/>
          <w:lang w:eastAsia="pl-PL"/>
        </w:rPr>
        <w:t>m</w:t>
      </w:r>
      <w:r w:rsidRPr="000C5D30">
        <w:rPr>
          <w:rFonts w:eastAsia="Times New Roman" w:cstheme="minorHAnsi"/>
          <w:color w:val="000000"/>
          <w:lang w:eastAsia="pl-PL"/>
        </w:rPr>
        <w:t xml:space="preserve"> drogą elektroniczną na adres </w:t>
      </w:r>
      <w:r w:rsidRPr="00DA32E1">
        <w:rPr>
          <w:rFonts w:eastAsia="Times New Roman" w:cstheme="minorHAnsi"/>
          <w:b/>
          <w:bCs/>
          <w:color w:val="000000"/>
          <w:lang w:eastAsia="pl-PL"/>
        </w:rPr>
        <w:t>mail:…………………………………</w:t>
      </w:r>
      <w:r w:rsidRPr="000C5D30">
        <w:rPr>
          <w:rFonts w:eastAsia="Times New Roman" w:cstheme="minorHAnsi"/>
          <w:color w:val="000000"/>
          <w:lang w:eastAsia="pl-PL"/>
        </w:rPr>
        <w:t xml:space="preserve"> lub poprzez udostępniony przez Wykonawcę system umożliwiający składanie zamówień on-line, wraz z podaniem miejsca dostawy. Wykonawca zobowiązany jest do wniesienia produktów i złożeni</w:t>
      </w:r>
      <w:r w:rsidR="005A46C9">
        <w:rPr>
          <w:rFonts w:eastAsia="Times New Roman" w:cstheme="minorHAnsi"/>
          <w:color w:val="000000"/>
          <w:lang w:eastAsia="pl-PL"/>
        </w:rPr>
        <w:t>a</w:t>
      </w:r>
      <w:r w:rsidRPr="000C5D30">
        <w:rPr>
          <w:rFonts w:eastAsia="Times New Roman" w:cstheme="minorHAnsi"/>
          <w:color w:val="000000"/>
          <w:lang w:eastAsia="pl-PL"/>
        </w:rPr>
        <w:t xml:space="preserve"> ich w miejscu wskazanym przez Zamawiającego.</w:t>
      </w:r>
    </w:p>
    <w:p w14:paraId="555A9C41" w14:textId="2CC31F9B" w:rsidR="00EF4FD5" w:rsidRPr="000C5D30" w:rsidRDefault="00D340FB">
      <w:pPr>
        <w:numPr>
          <w:ilvl w:val="0"/>
          <w:numId w:val="5"/>
        </w:numPr>
        <w:tabs>
          <w:tab w:val="left" w:pos="6521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Jako miejsca dostawy produktów przewiduje się</w:t>
      </w:r>
      <w:r w:rsidR="00DA32E1">
        <w:rPr>
          <w:rFonts w:eastAsia="Times New Roman" w:cstheme="minorHAnsi"/>
          <w:color w:val="000000"/>
          <w:lang w:eastAsia="pl-PL"/>
        </w:rPr>
        <w:t xml:space="preserve">:  </w:t>
      </w:r>
    </w:p>
    <w:p w14:paraId="10294494" w14:textId="66821EBD" w:rsidR="00EF4FD5" w:rsidRPr="00DA32E1" w:rsidRDefault="00D340FB" w:rsidP="00182514">
      <w:pPr>
        <w:pStyle w:val="Akapitzlist"/>
        <w:numPr>
          <w:ilvl w:val="1"/>
          <w:numId w:val="5"/>
        </w:numPr>
        <w:tabs>
          <w:tab w:val="left" w:pos="652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DA32E1">
        <w:rPr>
          <w:rFonts w:eastAsia="Times New Roman" w:cstheme="minorHAnsi"/>
          <w:b/>
          <w:bCs/>
          <w:color w:val="000000"/>
          <w:lang w:eastAsia="pl-PL"/>
        </w:rPr>
        <w:t>Wydział Biologii UW, ul. Miecznikowa 1, 02-096 Warszaw</w:t>
      </w:r>
      <w:r w:rsidR="0053298F" w:rsidRPr="00DA32E1">
        <w:rPr>
          <w:rFonts w:eastAsia="Times New Roman" w:cstheme="minorHAnsi"/>
          <w:b/>
          <w:bCs/>
          <w:color w:val="000000"/>
          <w:lang w:eastAsia="pl-PL"/>
        </w:rPr>
        <w:t>a</w:t>
      </w:r>
      <w:r w:rsidR="005A46C9">
        <w:rPr>
          <w:rFonts w:eastAsia="Times New Roman" w:cstheme="minorHAnsi"/>
          <w:b/>
          <w:bCs/>
          <w:color w:val="000000"/>
          <w:lang w:eastAsia="pl-PL"/>
        </w:rPr>
        <w:t>.</w:t>
      </w:r>
    </w:p>
    <w:p w14:paraId="782420E3" w14:textId="77777777" w:rsidR="00EF4FD5" w:rsidRPr="000C5D30" w:rsidRDefault="00D340F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Wykonawca dostarczy przedmiot zamówienia własnym transportem, na jego koszt i ryzyko, według zamówienia Zamawiającego.</w:t>
      </w:r>
    </w:p>
    <w:p w14:paraId="1D0EA3C5" w14:textId="74D4D6EE" w:rsidR="00EF4FD5" w:rsidRPr="000C5D30" w:rsidRDefault="00D340F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Jeżeli dzień dostarczenia i odbioru zamówienia  jest dla Zamawiającego dniem wolnym od pracy</w:t>
      </w:r>
      <w:r w:rsidR="00BD285A" w:rsidRPr="000C5D30">
        <w:rPr>
          <w:rFonts w:eastAsia="Times New Roman" w:cstheme="minorHAnsi"/>
          <w:color w:val="000000"/>
          <w:lang w:eastAsia="pl-PL"/>
        </w:rPr>
        <w:t xml:space="preserve"> oraz dni</w:t>
      </w:r>
      <w:r w:rsidR="00F541B7">
        <w:rPr>
          <w:rFonts w:eastAsia="Times New Roman" w:cstheme="minorHAnsi"/>
          <w:color w:val="000000"/>
          <w:lang w:eastAsia="pl-PL"/>
        </w:rPr>
        <w:t>em</w:t>
      </w:r>
      <w:r w:rsidR="00BD285A" w:rsidRPr="000C5D30">
        <w:rPr>
          <w:rFonts w:eastAsia="Times New Roman" w:cstheme="minorHAnsi"/>
          <w:color w:val="000000"/>
          <w:lang w:eastAsia="pl-PL"/>
        </w:rPr>
        <w:t xml:space="preserve"> wolny</w:t>
      </w:r>
      <w:r w:rsidR="00F541B7">
        <w:rPr>
          <w:rFonts w:eastAsia="Times New Roman" w:cstheme="minorHAnsi"/>
          <w:color w:val="000000"/>
          <w:lang w:eastAsia="pl-PL"/>
        </w:rPr>
        <w:t>m</w:t>
      </w:r>
      <w:r w:rsidR="00BD285A" w:rsidRPr="000C5D30">
        <w:rPr>
          <w:rFonts w:eastAsia="Times New Roman" w:cstheme="minorHAnsi"/>
          <w:color w:val="000000"/>
          <w:lang w:eastAsia="pl-PL"/>
        </w:rPr>
        <w:t xml:space="preserve"> </w:t>
      </w:r>
      <w:r w:rsidR="00182514" w:rsidRPr="000C5D30">
        <w:rPr>
          <w:rFonts w:eastAsia="Times New Roman" w:cstheme="minorHAnsi"/>
          <w:color w:val="000000"/>
          <w:lang w:eastAsia="pl-PL"/>
        </w:rPr>
        <w:t xml:space="preserve">od pracy </w:t>
      </w:r>
      <w:r w:rsidR="00BD285A" w:rsidRPr="000C5D30">
        <w:rPr>
          <w:rFonts w:eastAsia="Times New Roman" w:cstheme="minorHAnsi"/>
          <w:color w:val="000000"/>
          <w:lang w:eastAsia="pl-PL"/>
        </w:rPr>
        <w:t>na podstawie zarządzenia Rektora Uniwersytetu Warszawskiego w sprawie dni wolnych od pracy i następnych latach</w:t>
      </w:r>
      <w:r w:rsidRPr="000C5D30">
        <w:rPr>
          <w:rFonts w:eastAsia="Times New Roman" w:cstheme="minorHAnsi"/>
          <w:color w:val="000000"/>
          <w:lang w:eastAsia="pl-PL"/>
        </w:rPr>
        <w:t>, wydanie zostanie zrealizowane pierwszego dnia roboczego następującego po wyznaczonym dniu wydania.</w:t>
      </w:r>
      <w:r w:rsidRPr="000C5D30">
        <w:rPr>
          <w:rFonts w:cstheme="minorHAnsi"/>
        </w:rPr>
        <w:t xml:space="preserve"> </w:t>
      </w:r>
    </w:p>
    <w:p w14:paraId="55AD876B" w14:textId="038AAC5E" w:rsidR="00EF4FD5" w:rsidRPr="000C5D30" w:rsidRDefault="00D340FB" w:rsidP="0040380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 xml:space="preserve">Wykonawca </w:t>
      </w:r>
      <w:r w:rsidR="0073289F" w:rsidRPr="000C5D30">
        <w:rPr>
          <w:rFonts w:eastAsia="Times New Roman" w:cstheme="minorHAnsi"/>
          <w:color w:val="000000"/>
          <w:lang w:eastAsia="pl-PL"/>
        </w:rPr>
        <w:t xml:space="preserve">każdorazowo </w:t>
      </w:r>
      <w:r w:rsidRPr="000C5D30">
        <w:rPr>
          <w:rFonts w:eastAsia="Times New Roman" w:cstheme="minorHAnsi"/>
          <w:color w:val="000000"/>
          <w:lang w:eastAsia="pl-PL"/>
        </w:rPr>
        <w:t xml:space="preserve">przekazuje upoważnionemu pracownikowi Zamawiającego, fakturę za dostarczone zużywalne  materiały i akcesoria laboratoryjne lub przesyła ją pocztą lub kurierem na </w:t>
      </w:r>
      <w:r w:rsidRPr="000C5D30">
        <w:rPr>
          <w:rFonts w:eastAsia="Times New Roman" w:cstheme="minorHAnsi"/>
          <w:b/>
          <w:bCs/>
          <w:color w:val="000000"/>
          <w:lang w:eastAsia="pl-PL"/>
        </w:rPr>
        <w:t>wskazany przy składaniu zamówienia adres dostawy</w:t>
      </w:r>
      <w:r w:rsidRPr="000C5D30">
        <w:rPr>
          <w:rFonts w:eastAsia="Times New Roman" w:cstheme="minorHAnsi"/>
          <w:color w:val="000000"/>
          <w:lang w:eastAsia="pl-PL"/>
        </w:rPr>
        <w:t xml:space="preserve"> lub pocztą elektroniczną adres mail wskazany przy składaniu zamówienia przez Zamawiającego</w:t>
      </w:r>
      <w:r w:rsidR="00B159FC" w:rsidRPr="000C5D30">
        <w:rPr>
          <w:rFonts w:eastAsia="Times New Roman" w:cstheme="minorHAnsi"/>
          <w:color w:val="000000"/>
          <w:lang w:eastAsia="pl-PL"/>
        </w:rPr>
        <w:t xml:space="preserve">. </w:t>
      </w:r>
      <w:r w:rsidR="00B159FC" w:rsidRPr="00FD3F92">
        <w:rPr>
          <w:rFonts w:cstheme="minorHAnsi"/>
        </w:rPr>
        <w:t>Faktury dostarczone na adres inny niż wskazany przy składaniu zamówienia będą traktowane jako niedostarczone.</w:t>
      </w:r>
      <w:r w:rsidR="00B159FC" w:rsidRPr="00FD3F92">
        <w:rPr>
          <w:rFonts w:cstheme="minorHAnsi"/>
        </w:rPr>
        <w:br/>
      </w:r>
      <w:r w:rsidRPr="000C5D3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……………………………………………………………………………………………………………..</w:t>
      </w:r>
    </w:p>
    <w:p w14:paraId="7D30FF51" w14:textId="5B19B28A" w:rsidR="00EF4FD5" w:rsidRPr="000C5D30" w:rsidRDefault="00D340FB">
      <w:pPr>
        <w:spacing w:after="0" w:line="240" w:lineRule="auto"/>
        <w:ind w:left="1416" w:hanging="707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u w:val="single"/>
          <w:lang w:eastAsia="pl-PL"/>
        </w:rPr>
        <w:t>Dane do faktury</w:t>
      </w:r>
      <w:r w:rsidR="001A146D">
        <w:rPr>
          <w:rFonts w:eastAsia="Times New Roman" w:cstheme="minorHAnsi"/>
          <w:color w:val="000000"/>
          <w:lang w:eastAsia="pl-PL"/>
        </w:rPr>
        <w:t>:</w:t>
      </w:r>
    </w:p>
    <w:p w14:paraId="5BBFB265" w14:textId="77777777" w:rsidR="00EF4FD5" w:rsidRPr="000C5D30" w:rsidRDefault="00EF4FD5">
      <w:pPr>
        <w:spacing w:after="0" w:line="240" w:lineRule="auto"/>
        <w:ind w:hanging="707"/>
        <w:jc w:val="both"/>
        <w:rPr>
          <w:rFonts w:eastAsia="Times New Roman" w:cstheme="minorHAnsi"/>
          <w:color w:val="000000"/>
          <w:lang w:eastAsia="pl-PL"/>
        </w:rPr>
      </w:pPr>
    </w:p>
    <w:p w14:paraId="642BC327" w14:textId="77777777" w:rsidR="00EF4FD5" w:rsidRPr="000C5D30" w:rsidRDefault="00D340FB">
      <w:pPr>
        <w:spacing w:after="0" w:line="240" w:lineRule="auto"/>
        <w:ind w:left="1416" w:hanging="707"/>
        <w:jc w:val="both"/>
        <w:rPr>
          <w:rFonts w:eastAsia="Times New Roman" w:cstheme="minorHAnsi"/>
          <w:b/>
          <w:color w:val="000000"/>
          <w:lang w:eastAsia="pl-PL"/>
        </w:rPr>
      </w:pPr>
      <w:r w:rsidRPr="000C5D30">
        <w:rPr>
          <w:rFonts w:eastAsia="Times New Roman" w:cstheme="minorHAnsi"/>
          <w:b/>
          <w:color w:val="000000"/>
          <w:lang w:eastAsia="pl-PL"/>
        </w:rPr>
        <w:t>Uniwersytet Warszawski</w:t>
      </w:r>
    </w:p>
    <w:p w14:paraId="7DEA8FAC" w14:textId="77777777" w:rsidR="00EF4FD5" w:rsidRPr="000C5D30" w:rsidRDefault="00D340FB">
      <w:pPr>
        <w:spacing w:after="0" w:line="240" w:lineRule="auto"/>
        <w:ind w:left="1416" w:hanging="707"/>
        <w:jc w:val="both"/>
        <w:rPr>
          <w:rFonts w:eastAsia="Times New Roman" w:cstheme="minorHAnsi"/>
          <w:b/>
          <w:color w:val="000000"/>
          <w:lang w:eastAsia="pl-PL"/>
        </w:rPr>
      </w:pPr>
      <w:r w:rsidRPr="000C5D30">
        <w:rPr>
          <w:rFonts w:eastAsia="Times New Roman" w:cstheme="minorHAnsi"/>
          <w:b/>
          <w:color w:val="000000"/>
          <w:lang w:eastAsia="pl-PL"/>
        </w:rPr>
        <w:t>ul. Krakowskie Przedmieście 26/28</w:t>
      </w:r>
    </w:p>
    <w:p w14:paraId="2A96B7E4" w14:textId="77777777" w:rsidR="00EF4FD5" w:rsidRPr="000C5D30" w:rsidRDefault="00D340FB">
      <w:pPr>
        <w:pStyle w:val="Akapitzlist"/>
        <w:numPr>
          <w:ilvl w:val="1"/>
          <w:numId w:val="9"/>
        </w:numPr>
        <w:spacing w:after="0" w:line="240" w:lineRule="auto"/>
        <w:ind w:left="1416" w:hanging="707"/>
        <w:jc w:val="both"/>
        <w:rPr>
          <w:rFonts w:eastAsia="Times New Roman" w:cstheme="minorHAnsi"/>
          <w:b/>
          <w:color w:val="000000"/>
          <w:lang w:eastAsia="pl-PL"/>
        </w:rPr>
      </w:pPr>
      <w:r w:rsidRPr="000C5D30">
        <w:rPr>
          <w:rFonts w:eastAsia="Times New Roman" w:cstheme="minorHAnsi"/>
          <w:b/>
          <w:color w:val="000000"/>
          <w:lang w:eastAsia="pl-PL"/>
        </w:rPr>
        <w:t>Warszawa</w:t>
      </w:r>
    </w:p>
    <w:p w14:paraId="30FC3A8F" w14:textId="72D4CB50" w:rsidR="00EF4FD5" w:rsidRPr="000C5D30" w:rsidRDefault="00D340FB">
      <w:pPr>
        <w:spacing w:after="0" w:line="240" w:lineRule="auto"/>
        <w:ind w:left="1416" w:hanging="707"/>
        <w:jc w:val="both"/>
        <w:rPr>
          <w:rFonts w:eastAsia="Times New Roman" w:cstheme="minorHAnsi"/>
          <w:b/>
          <w:color w:val="000000"/>
          <w:lang w:eastAsia="pl-PL"/>
        </w:rPr>
      </w:pPr>
      <w:r w:rsidRPr="000C5D30">
        <w:rPr>
          <w:rFonts w:eastAsia="Times New Roman" w:cstheme="minorHAnsi"/>
          <w:b/>
          <w:color w:val="000000"/>
          <w:lang w:eastAsia="pl-PL"/>
        </w:rPr>
        <w:t xml:space="preserve">NIP: 525-001-12-66 </w:t>
      </w:r>
    </w:p>
    <w:p w14:paraId="7A7A8256" w14:textId="77777777" w:rsidR="00EF4FD5" w:rsidRPr="000C5D30" w:rsidRDefault="00EF4FD5">
      <w:pPr>
        <w:spacing w:after="0" w:line="240" w:lineRule="auto"/>
        <w:ind w:left="1416" w:hanging="707"/>
        <w:jc w:val="both"/>
        <w:rPr>
          <w:rFonts w:eastAsia="Times New Roman" w:cstheme="minorHAnsi"/>
          <w:b/>
          <w:color w:val="000000"/>
          <w:lang w:eastAsia="pl-PL"/>
        </w:rPr>
      </w:pPr>
    </w:p>
    <w:p w14:paraId="48E70A1D" w14:textId="178E3DAF" w:rsidR="00EF4FD5" w:rsidRDefault="00D340F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Zamawiający  dokona sprawdzenia ilościowego każdej partii dostarczanych zużywalnych  materiałów i akcesoriów laboratoryjnych. W przypadku dostarczenia zużywalnych  materiałów i akcesoriów laboratoryjnych niezgodnie z zamówieniem Zamawiający powiadamia o tym fakcie Wykonawcę drogą elektroniczną na adres, o którym mowa w § 3 ust. 6</w:t>
      </w:r>
      <w:r w:rsidR="00BD285A" w:rsidRPr="000C5D30">
        <w:rPr>
          <w:rFonts w:eastAsia="Times New Roman" w:cstheme="minorHAnsi"/>
          <w:color w:val="000000"/>
          <w:lang w:eastAsia="pl-PL"/>
        </w:rPr>
        <w:t xml:space="preserve"> Umowy</w:t>
      </w:r>
      <w:r w:rsidRPr="000C5D30">
        <w:rPr>
          <w:rFonts w:eastAsia="Times New Roman" w:cstheme="minorHAnsi"/>
          <w:color w:val="000000"/>
          <w:lang w:eastAsia="pl-PL"/>
        </w:rPr>
        <w:t>. Wykonawca zobowiązuje się wymienić zużywalne materiały lub akcesoria laboratoryjne na wolne od wad w terminie, o którym mowa w § 3 ust. 4</w:t>
      </w:r>
      <w:r w:rsidR="00BD285A" w:rsidRPr="000C5D30">
        <w:rPr>
          <w:rFonts w:eastAsia="Times New Roman" w:cstheme="minorHAnsi"/>
          <w:color w:val="000000"/>
          <w:lang w:eastAsia="pl-PL"/>
        </w:rPr>
        <w:t xml:space="preserve"> Umowy</w:t>
      </w:r>
      <w:r w:rsidRPr="000C5D30">
        <w:rPr>
          <w:rFonts w:eastAsia="Times New Roman" w:cstheme="minorHAnsi"/>
          <w:color w:val="000000"/>
          <w:lang w:eastAsia="pl-PL"/>
        </w:rPr>
        <w:t>.</w:t>
      </w:r>
    </w:p>
    <w:p w14:paraId="55B46E2B" w14:textId="14E684A8" w:rsidR="00DA734A" w:rsidRPr="000C5D30" w:rsidRDefault="00DA734A" w:rsidP="0072256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lastRenderedPageBreak/>
        <w:t>Ilekroć w niniejszej Umowie mowa jest o „dniach roboczych” należy przez to rozumieć dni od poniedziałku do piątku za wyjątkiem dni ustawowo wolnych od pracy oraz dni woln</w:t>
      </w:r>
      <w:r w:rsidR="00F541B7">
        <w:rPr>
          <w:rFonts w:eastAsia="Times New Roman" w:cstheme="minorHAnsi"/>
          <w:color w:val="000000"/>
          <w:lang w:eastAsia="pl-PL"/>
        </w:rPr>
        <w:t>ych</w:t>
      </w:r>
      <w:r w:rsidRPr="000C5D30">
        <w:rPr>
          <w:rFonts w:eastAsia="Times New Roman" w:cstheme="minorHAnsi"/>
          <w:color w:val="000000"/>
          <w:lang w:eastAsia="pl-PL"/>
        </w:rPr>
        <w:t xml:space="preserve"> od pracy na podstawie zarządzenia Rektora Uniwersytetu Warszawskiego w sprawie dni wolnych od pracy w roku 2022 i następnych latach.</w:t>
      </w:r>
    </w:p>
    <w:p w14:paraId="46E12988" w14:textId="77777777" w:rsidR="00DA734A" w:rsidRPr="00BE2E77" w:rsidRDefault="00DA734A" w:rsidP="00BE2E7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E4F79C6" w14:textId="77777777" w:rsidR="00EF4FD5" w:rsidRPr="0042538D" w:rsidRDefault="00EF4FD5" w:rsidP="0042538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9FF590E" w14:textId="77777777" w:rsidR="00EF4FD5" w:rsidRPr="000C5D30" w:rsidRDefault="00D340FB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§ 3</w:t>
      </w:r>
    </w:p>
    <w:p w14:paraId="7408236F" w14:textId="77777777" w:rsidR="00EF4FD5" w:rsidRPr="000C5D30" w:rsidRDefault="00D340FB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Wymogi co do jakości produktów i warunków dostawy</w:t>
      </w:r>
    </w:p>
    <w:p w14:paraId="77443FC0" w14:textId="77777777" w:rsidR="00EF4FD5" w:rsidRPr="000C5D30" w:rsidRDefault="00D340FB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Wykonawca gwarantuje, że wszystkie dostarczone zużywalne  materiały i akcesoria laboratoryjne będą nowe, pełnowartościowe a ich termin ważności (przydatności do użycia) nie może być krótszy niż 75% terminu ważności określonego przez producenta, licząc od dnia dostawy, o ile został on przez producenta określony.</w:t>
      </w:r>
    </w:p>
    <w:p w14:paraId="104E8E48" w14:textId="77777777" w:rsidR="00EF4FD5" w:rsidRPr="000C5D30" w:rsidRDefault="00D340FB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lang w:eastAsia="pl-PL"/>
        </w:rPr>
        <w:t>Zamawiający wymaga a Wykonawca gwarantuje dostarczenie zużywalnych  materiałów i akcesoriów laboratoryjnych w oryginalnych opakowaniach producenta, oznakowanych zgodnie z obowiązującymi przepisami prawa.</w:t>
      </w:r>
    </w:p>
    <w:p w14:paraId="30B5186E" w14:textId="77777777" w:rsidR="00EF4FD5" w:rsidRPr="000C5D30" w:rsidRDefault="00D340FB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Wykonawca odpowiada za jakość dostarczonych zużywalnych  materiałów i akcesoriów laboratoryjnych, dlatego zobowiązany jest do zapewnienia takiego ich opakowania, aby nie dopuścić do  uszkodzenia lub pogorszenia ich jakości w trakcie transportu do miejsca dostawy.</w:t>
      </w:r>
    </w:p>
    <w:p w14:paraId="2E76F73F" w14:textId="792340CE" w:rsidR="00EF4FD5" w:rsidRPr="000C5D30" w:rsidRDefault="00D340FB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W przypadku dostarczenia uszkodzonych</w:t>
      </w:r>
      <w:r w:rsidRPr="000C5D30">
        <w:rPr>
          <w:rFonts w:cstheme="minorHAnsi"/>
        </w:rPr>
        <w:t xml:space="preserve"> </w:t>
      </w:r>
      <w:bookmarkStart w:id="0" w:name="_Hlk114475844"/>
      <w:r w:rsidRPr="000C5D30">
        <w:rPr>
          <w:rFonts w:eastAsia="Times New Roman" w:cstheme="minorHAnsi"/>
          <w:color w:val="000000"/>
          <w:lang w:eastAsia="pl-PL"/>
        </w:rPr>
        <w:t>zużywalnych  materiałów i akcesoriów laboratoryjnych</w:t>
      </w:r>
      <w:bookmarkEnd w:id="0"/>
      <w:r w:rsidRPr="000C5D30">
        <w:rPr>
          <w:rFonts w:eastAsia="Times New Roman" w:cstheme="minorHAnsi"/>
          <w:color w:val="000000"/>
          <w:lang w:eastAsia="pl-PL"/>
        </w:rPr>
        <w:t>, lub niezgodnych z umową, Wykonawca zobowiązany jest do ich wymiany na własny koszt w te</w:t>
      </w:r>
      <w:r w:rsidRPr="000C5D30">
        <w:rPr>
          <w:rFonts w:eastAsia="Times New Roman" w:cstheme="minorHAnsi"/>
          <w:lang w:eastAsia="pl-PL"/>
        </w:rPr>
        <w:t>rminie 5 dni od dnia zgłoszenia reklamacji przez Zamawiającego</w:t>
      </w:r>
      <w:r w:rsidRPr="000C5D30">
        <w:rPr>
          <w:rFonts w:eastAsia="Times New Roman" w:cstheme="minorHAnsi"/>
          <w:color w:val="000000"/>
          <w:lang w:eastAsia="pl-PL"/>
        </w:rPr>
        <w:t>. Jeżeli wyznaczony termin wymiany jest dniem wolnym od pracy</w:t>
      </w:r>
      <w:r w:rsidR="00182514" w:rsidRPr="000C5D30">
        <w:rPr>
          <w:rFonts w:eastAsia="Times New Roman" w:cstheme="minorHAnsi"/>
          <w:color w:val="000000"/>
          <w:lang w:eastAsia="pl-PL"/>
        </w:rPr>
        <w:t xml:space="preserve"> oraz dni</w:t>
      </w:r>
      <w:r w:rsidR="00CD4A6F">
        <w:rPr>
          <w:rFonts w:eastAsia="Times New Roman" w:cstheme="minorHAnsi"/>
          <w:color w:val="000000"/>
          <w:lang w:eastAsia="pl-PL"/>
        </w:rPr>
        <w:t>ach</w:t>
      </w:r>
      <w:r w:rsidR="00182514" w:rsidRPr="000C5D30">
        <w:rPr>
          <w:rFonts w:eastAsia="Times New Roman" w:cstheme="minorHAnsi"/>
          <w:color w:val="000000"/>
          <w:lang w:eastAsia="pl-PL"/>
        </w:rPr>
        <w:t xml:space="preserve"> wolnych od pracy na podstawie zarządzenia Rektora Uniwersytetu Warszawskiego w sprawie dni wolnych od pracy w 2022 r. i następnych latach</w:t>
      </w:r>
      <w:r w:rsidRPr="000C5D30">
        <w:rPr>
          <w:rFonts w:eastAsia="Times New Roman" w:cstheme="minorHAnsi"/>
          <w:color w:val="000000"/>
          <w:lang w:eastAsia="pl-PL"/>
        </w:rPr>
        <w:t>, wymiana zostanie zrealizowana pierwszego dnia roboczego następującego po wyznaczonym dniu.</w:t>
      </w:r>
    </w:p>
    <w:p w14:paraId="24F80A13" w14:textId="77777777" w:rsidR="00EF4FD5" w:rsidRPr="000C5D30" w:rsidRDefault="00D340FB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Gdyby dokonanie sprawdzenia w momencie wydania było utrudnione, Zamawiający będzie miał prawo zgłaszania uwag dotyczących sprzedanych zużywalnych  materiałów i akcesoriów laboratoryjnych po odbiorze, nie później jednak niż w terminie 2 dni roboczych od dnia dostarczenia przez Wykonawcę prawidłowo wystawionej faktury.</w:t>
      </w:r>
    </w:p>
    <w:p w14:paraId="5AA73ABD" w14:textId="77777777" w:rsidR="00EF4FD5" w:rsidRPr="000C5D30" w:rsidRDefault="00D340FB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 xml:space="preserve">Wszelkie reklamacje zgłaszane będą przez Zamawiającego na adres email: ………….. . Reklamację uznaje się za zgłoszoną w dniu, w którym wpłynęła ona na ww. adres poczty elektronicznej. </w:t>
      </w:r>
    </w:p>
    <w:p w14:paraId="5C855B92" w14:textId="77777777" w:rsidR="00EF4FD5" w:rsidRPr="000C5D30" w:rsidRDefault="00EF4FD5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vertAlign w:val="superscript"/>
          <w:lang w:eastAsia="pl-PL"/>
        </w:rPr>
      </w:pPr>
    </w:p>
    <w:p w14:paraId="0316D3FF" w14:textId="77777777" w:rsidR="00EF4FD5" w:rsidRPr="000C5D30" w:rsidRDefault="00EF4FD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1DCF9CF4" w14:textId="77777777" w:rsidR="00EF4FD5" w:rsidRPr="000C5D30" w:rsidRDefault="00D340F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§ 4</w:t>
      </w:r>
    </w:p>
    <w:p w14:paraId="40C502C7" w14:textId="77777777" w:rsidR="00EF4FD5" w:rsidRPr="000C5D30" w:rsidRDefault="00D340F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Wynagrodzenie</w:t>
      </w:r>
    </w:p>
    <w:p w14:paraId="6108575F" w14:textId="33125E2E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>Za wykonanie łącznie, kompletnego zamówienia w zakresie</w:t>
      </w:r>
      <w:r w:rsidRPr="000C5D30">
        <w:rPr>
          <w:rFonts w:eastAsia="Times New Roman" w:cstheme="minorHAnsi"/>
          <w:color w:val="000000"/>
          <w:lang w:eastAsia="pl-PL"/>
        </w:rPr>
        <w:t xml:space="preserve"> </w:t>
      </w:r>
      <w:r w:rsidRPr="000C5D30">
        <w:rPr>
          <w:rFonts w:cstheme="minorHAnsi"/>
          <w:color w:val="000000" w:themeColor="text1"/>
        </w:rPr>
        <w:t xml:space="preserve">zużywalnych  materiałów i akcesoriów laboratoryjnych   Zamawiający zapłaci Wykonawcy wynagrodzenie w kwocie .……… zł (słownie złotych:  ………………………….…….. ), w tym </w:t>
      </w:r>
      <w:r w:rsidR="00FE28A5" w:rsidRPr="000C5D30">
        <w:rPr>
          <w:rFonts w:cstheme="minorHAnsi"/>
          <w:color w:val="000000" w:themeColor="text1"/>
        </w:rPr>
        <w:t>kwota netto</w:t>
      </w:r>
      <w:r w:rsidR="00F541B7">
        <w:rPr>
          <w:rFonts w:cstheme="minorHAnsi"/>
          <w:color w:val="000000" w:themeColor="text1"/>
        </w:rPr>
        <w:t xml:space="preserve"> ……… zł</w:t>
      </w:r>
      <w:r w:rsidR="00FE28A5" w:rsidRPr="000C5D30">
        <w:rPr>
          <w:rFonts w:cstheme="minorHAnsi"/>
          <w:color w:val="000000" w:themeColor="text1"/>
        </w:rPr>
        <w:t xml:space="preserve"> (słownie złotych: ……..) i </w:t>
      </w:r>
      <w:r w:rsidRPr="000C5D30">
        <w:rPr>
          <w:rFonts w:cstheme="minorHAnsi"/>
          <w:color w:val="000000" w:themeColor="text1"/>
        </w:rPr>
        <w:t>należny podatek VAT w kwocie …….</w:t>
      </w:r>
      <w:r w:rsidR="00FE28A5" w:rsidRPr="000C5D30">
        <w:rPr>
          <w:rFonts w:cstheme="minorHAnsi"/>
          <w:color w:val="000000" w:themeColor="text1"/>
        </w:rPr>
        <w:t xml:space="preserve"> (słownie</w:t>
      </w:r>
      <w:r w:rsidR="00182514" w:rsidRPr="000C5D30">
        <w:rPr>
          <w:rFonts w:cstheme="minorHAnsi"/>
          <w:color w:val="000000" w:themeColor="text1"/>
        </w:rPr>
        <w:t xml:space="preserve"> </w:t>
      </w:r>
      <w:r w:rsidR="00FE28A5" w:rsidRPr="000C5D30">
        <w:rPr>
          <w:rFonts w:cstheme="minorHAnsi"/>
          <w:color w:val="000000" w:themeColor="text1"/>
        </w:rPr>
        <w:t>złotych: …..)</w:t>
      </w:r>
      <w:r w:rsidRPr="000C5D30">
        <w:rPr>
          <w:rFonts w:cstheme="minorHAnsi"/>
          <w:color w:val="000000" w:themeColor="text1"/>
        </w:rPr>
        <w:t>, zgodnie z formularzem asortymentowo – cenowym stanowiącym załącznik nr 3 do Umowy.</w:t>
      </w:r>
    </w:p>
    <w:p w14:paraId="180CB181" w14:textId="3DCD4C4A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 xml:space="preserve">Wynagrodzenie płatne będzie odrębnie za każde zrealizowane przez Wykonawcę zamówienie częściowe. </w:t>
      </w:r>
      <w:r w:rsidRPr="000C5D30">
        <w:rPr>
          <w:rFonts w:eastAsia="Times New Roman" w:cstheme="minorHAnsi"/>
          <w:color w:val="000000" w:themeColor="text1"/>
          <w:lang w:eastAsia="pl-PL"/>
        </w:rPr>
        <w:t xml:space="preserve">Za każdorazowe zrealizowanie zamówienia produktów Zamawiający zapłaci Wykonawcy kwotę brutto zgodnie z </w:t>
      </w:r>
      <w:r w:rsidRPr="000C5D30">
        <w:rPr>
          <w:rFonts w:eastAsia="Times New Roman" w:cstheme="minorHAnsi"/>
          <w:b/>
          <w:color w:val="000000" w:themeColor="text1"/>
          <w:lang w:eastAsia="pl-PL"/>
        </w:rPr>
        <w:t xml:space="preserve">formularzem </w:t>
      </w:r>
      <w:r w:rsidR="00DA32E1">
        <w:rPr>
          <w:rFonts w:eastAsia="Times New Roman" w:cstheme="minorHAnsi"/>
          <w:b/>
          <w:color w:val="000000" w:themeColor="text1"/>
          <w:lang w:eastAsia="pl-PL"/>
        </w:rPr>
        <w:t>ofertowym</w:t>
      </w:r>
      <w:r w:rsidRPr="000C5D30">
        <w:rPr>
          <w:rFonts w:eastAsia="Times New Roman" w:cstheme="minorHAnsi"/>
          <w:b/>
          <w:color w:val="000000" w:themeColor="text1"/>
          <w:lang w:eastAsia="pl-PL"/>
        </w:rPr>
        <w:t>,</w:t>
      </w:r>
      <w:r w:rsidRPr="000C5D30">
        <w:rPr>
          <w:rFonts w:eastAsia="Times New Roman" w:cstheme="minorHAnsi"/>
          <w:color w:val="000000" w:themeColor="text1"/>
          <w:lang w:eastAsia="pl-PL"/>
        </w:rPr>
        <w:t xml:space="preserve"> stanowiącym </w:t>
      </w:r>
      <w:r w:rsidRPr="000C5D30">
        <w:rPr>
          <w:rFonts w:eastAsia="Times New Roman" w:cstheme="minorHAnsi"/>
          <w:b/>
          <w:color w:val="000000" w:themeColor="text1"/>
          <w:lang w:eastAsia="pl-PL"/>
        </w:rPr>
        <w:t>załącznik nr 3</w:t>
      </w:r>
      <w:r w:rsidRPr="000C5D30">
        <w:rPr>
          <w:rFonts w:eastAsia="Times New Roman" w:cstheme="minorHAnsi"/>
          <w:color w:val="000000" w:themeColor="text1"/>
          <w:lang w:eastAsia="pl-PL"/>
        </w:rPr>
        <w:t xml:space="preserve"> do niniejszej Umowy, w tym należny podatek VAT, w wysokości stanowiącej sumę iloczynów liczby zamówionych produktów oraz ich cen jednostkowych. </w:t>
      </w:r>
    </w:p>
    <w:p w14:paraId="3A025B1C" w14:textId="77777777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>Cena obejmuje wszystkie koszty niezbędne do zrealizowania Umowy, w tym w szczególności koszty opakowania i transportu pod wskazany adres, koszt rozładunku i wniesienia do wskazanego pomieszczenia oraz koszty ubezpieczenia.</w:t>
      </w:r>
    </w:p>
    <w:p w14:paraId="076E1253" w14:textId="6DF6D341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0C5D30">
        <w:rPr>
          <w:rFonts w:cstheme="minorHAnsi"/>
          <w:color w:val="000000" w:themeColor="text1"/>
        </w:rPr>
        <w:t>Zamawiający wskazuje minimalną wartość świadczenia stron w wysokości 50</w:t>
      </w:r>
      <w:r w:rsidR="00B159FC" w:rsidRPr="000C5D30">
        <w:rPr>
          <w:rFonts w:cstheme="minorHAnsi"/>
          <w:color w:val="000000" w:themeColor="text1"/>
        </w:rPr>
        <w:t xml:space="preserve"> </w:t>
      </w:r>
      <w:r w:rsidRPr="000C5D30">
        <w:rPr>
          <w:rFonts w:cstheme="minorHAnsi"/>
          <w:color w:val="000000" w:themeColor="text1"/>
        </w:rPr>
        <w:t xml:space="preserve">% wartości brutto Umowy, o której mowa w ust. 1. </w:t>
      </w:r>
    </w:p>
    <w:p w14:paraId="24C1A2C4" w14:textId="77777777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>Jeżeli łączna wartość pojedynczych zamówień w ramach Umowy osiągnie kwotę, o której mowa w  ust.  1 niniejszej Umowy, Umowa wygasa.</w:t>
      </w:r>
    </w:p>
    <w:p w14:paraId="338DFDEA" w14:textId="28E22742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lastRenderedPageBreak/>
        <w:t xml:space="preserve">Ceny jednostkowe określone w Formularzu Oferty Wykonawcy stanowiącej </w:t>
      </w:r>
      <w:r w:rsidRPr="00DA32E1">
        <w:rPr>
          <w:rFonts w:cstheme="minorHAnsi"/>
          <w:b/>
          <w:bCs/>
          <w:color w:val="000000" w:themeColor="text1"/>
        </w:rPr>
        <w:t>załącznik nr 3</w:t>
      </w:r>
      <w:r w:rsidRPr="000C5D30">
        <w:rPr>
          <w:rFonts w:cstheme="minorHAnsi"/>
          <w:color w:val="000000" w:themeColor="text1"/>
        </w:rPr>
        <w:t xml:space="preserve"> do Umowy, obejmują wszystkie koszty i opłaty, w tym związane z transportem, ubezpieczeniem, i zostały ustalone na cały okres realizacji Umowy bez prawa do żądania waloryzacji z zastrzeżeniem § </w:t>
      </w:r>
      <w:r w:rsidR="005A46C9">
        <w:rPr>
          <w:rFonts w:cstheme="minorHAnsi"/>
          <w:color w:val="000000" w:themeColor="text1"/>
        </w:rPr>
        <w:t>5</w:t>
      </w:r>
      <w:r w:rsidR="00FE28A5" w:rsidRPr="000C5D30">
        <w:rPr>
          <w:rFonts w:cstheme="minorHAnsi"/>
          <w:color w:val="000000" w:themeColor="text1"/>
        </w:rPr>
        <w:t xml:space="preserve"> Umowy</w:t>
      </w:r>
      <w:r w:rsidRPr="000C5D30">
        <w:rPr>
          <w:rFonts w:cstheme="minorHAnsi"/>
          <w:color w:val="000000" w:themeColor="text1"/>
        </w:rPr>
        <w:t>.</w:t>
      </w:r>
    </w:p>
    <w:p w14:paraId="6952C323" w14:textId="4599C7D4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 xml:space="preserve">Należności Wykonawcy będą regulowane przelewem na rachunek bankowy Wykonawcy </w:t>
      </w:r>
      <w:r w:rsidRPr="00DA32E1">
        <w:rPr>
          <w:rFonts w:cstheme="minorHAnsi"/>
          <w:b/>
          <w:bCs/>
          <w:color w:val="000000" w:themeColor="text1"/>
        </w:rPr>
        <w:t>nr: …………….</w:t>
      </w:r>
      <w:r w:rsidRPr="000C5D30">
        <w:rPr>
          <w:rFonts w:cstheme="minorHAnsi"/>
          <w:color w:val="000000" w:themeColor="text1"/>
        </w:rPr>
        <w:t xml:space="preserve"> na podstawie prawidłowo wystawionej przez Wykonawcę faktury w ciągu 7 dni od dnia dostarczenia zamówienia. Zamawiający zrealizuje prawidłowo wystawioną fakturę w terminie do 30 dni od dnia jej otrzymania. Faktury wystawione na kwotę powyżej 15 000 zł </w:t>
      </w:r>
      <w:r w:rsidR="004444CD">
        <w:rPr>
          <w:rFonts w:cstheme="minorHAnsi"/>
          <w:color w:val="000000" w:themeColor="text1"/>
        </w:rPr>
        <w:t>po</w:t>
      </w:r>
      <w:r w:rsidRPr="000C5D30">
        <w:rPr>
          <w:rFonts w:cstheme="minorHAnsi"/>
          <w:color w:val="000000" w:themeColor="text1"/>
        </w:rPr>
        <w:t xml:space="preserve">winny zawierać uzupełnioną informację stanowiącą </w:t>
      </w:r>
      <w:r w:rsidRPr="00DA32E1">
        <w:rPr>
          <w:rFonts w:cstheme="minorHAnsi"/>
          <w:b/>
          <w:bCs/>
          <w:color w:val="000000" w:themeColor="text1"/>
        </w:rPr>
        <w:t>załącznik nr</w:t>
      </w:r>
      <w:r w:rsidR="00FE28A5" w:rsidRPr="00DA32E1">
        <w:rPr>
          <w:rFonts w:cstheme="minorHAnsi"/>
          <w:b/>
          <w:bCs/>
          <w:color w:val="000000" w:themeColor="text1"/>
        </w:rPr>
        <w:t xml:space="preserve"> </w:t>
      </w:r>
      <w:r w:rsidRPr="00DA32E1">
        <w:rPr>
          <w:rFonts w:cstheme="minorHAnsi"/>
          <w:b/>
          <w:bCs/>
          <w:color w:val="000000" w:themeColor="text1"/>
        </w:rPr>
        <w:t>5</w:t>
      </w:r>
      <w:r w:rsidR="00FE28A5" w:rsidRPr="000C5D30">
        <w:rPr>
          <w:rFonts w:cstheme="minorHAnsi"/>
          <w:color w:val="000000" w:themeColor="text1"/>
        </w:rPr>
        <w:t xml:space="preserve"> do Umowy.</w:t>
      </w:r>
    </w:p>
    <w:p w14:paraId="2714FA58" w14:textId="77777777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>Za dzień zapłaty wynagrodzenia Strony przyjmują datę obciążenia rachunku bankowego Zamawiającego kwotą płatności.</w:t>
      </w:r>
    </w:p>
    <w:p w14:paraId="6AD4D9A2" w14:textId="77777777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>W przypadku niedostarczenia przez Wykonawcę faktury konsekwencje późniejszej wpłaty obciążają wyłącznie Wykonawcę.</w:t>
      </w:r>
    </w:p>
    <w:p w14:paraId="02AE09A0" w14:textId="7E915141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>Wykonawca oświadcza, że jest zarejestrowanym czynnym podatnikiem podatku od towarów i usług</w:t>
      </w:r>
      <w:r w:rsidR="00D5537D" w:rsidRPr="000C5D30">
        <w:rPr>
          <w:rFonts w:cstheme="minorHAnsi"/>
          <w:color w:val="000000" w:themeColor="text1"/>
        </w:rPr>
        <w:t>.</w:t>
      </w:r>
    </w:p>
    <w:p w14:paraId="73FA26E2" w14:textId="574AB1C6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 xml:space="preserve">Wykonawca potwierdza, iż wskazany w ust. 7 </w:t>
      </w:r>
      <w:r w:rsidR="00182514" w:rsidRPr="000C5D30">
        <w:rPr>
          <w:rFonts w:cstheme="minorHAnsi"/>
          <w:color w:val="000000" w:themeColor="text1"/>
        </w:rPr>
        <w:t>niniejszego paragrafu</w:t>
      </w:r>
      <w:r w:rsidRPr="000C5D30">
        <w:rPr>
          <w:rFonts w:cstheme="minorHAnsi"/>
          <w:color w:val="000000" w:themeColor="text1"/>
        </w:rPr>
        <w:t xml:space="preserve"> rachunek bankowy jest powiązany z rachunkiem uwidocznionym w wykazie, o którym mowa w 96b ust. 1 ustawy z dnia 11 marca 2004 r. o podatku od towarów i usług </w:t>
      </w:r>
      <w:r w:rsidR="00A568D6" w:rsidRPr="000C5D30">
        <w:rPr>
          <w:rFonts w:cstheme="minorHAnsi"/>
          <w:color w:val="000000" w:themeColor="text1"/>
        </w:rPr>
        <w:t xml:space="preserve">(Dz.U. z 2022 r., poz. 931 z </w:t>
      </w:r>
      <w:proofErr w:type="spellStart"/>
      <w:r w:rsidR="00A568D6" w:rsidRPr="000C5D30">
        <w:rPr>
          <w:rFonts w:cstheme="minorHAnsi"/>
          <w:color w:val="000000" w:themeColor="text1"/>
        </w:rPr>
        <w:t>późn</w:t>
      </w:r>
      <w:proofErr w:type="spellEnd"/>
      <w:r w:rsidR="00A568D6" w:rsidRPr="000C5D30">
        <w:rPr>
          <w:rFonts w:cstheme="minorHAnsi"/>
          <w:color w:val="000000" w:themeColor="text1"/>
        </w:rPr>
        <w:t xml:space="preserve">. zm.) </w:t>
      </w:r>
      <w:r w:rsidRPr="000C5D30">
        <w:rPr>
          <w:rFonts w:cstheme="minorHAnsi"/>
          <w:color w:val="000000" w:themeColor="text1"/>
        </w:rPr>
        <w:t>prowadzonym przez Szefa Krajowej Administracji Skarbowej</w:t>
      </w:r>
      <w:r w:rsidR="00CF3FFD" w:rsidRPr="000C5D30">
        <w:rPr>
          <w:rFonts w:cstheme="minorHAnsi"/>
          <w:color w:val="000000" w:themeColor="text1"/>
        </w:rPr>
        <w:t>.</w:t>
      </w:r>
    </w:p>
    <w:p w14:paraId="5EB2ABDA" w14:textId="77777777" w:rsidR="00EF4FD5" w:rsidRPr="000C5D30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>Wykonawca bez uprzedniej zgody Zamawiającego nie może przenieść wierzytelności na osobę trzecią ani dokonywać potrąceń wierzytelności własnych z wierzytelnościami Zamawiającego.</w:t>
      </w:r>
    </w:p>
    <w:p w14:paraId="0777BEDD" w14:textId="3AD192A9" w:rsidR="00EF4FD5" w:rsidRPr="000C5D30" w:rsidRDefault="00130528" w:rsidP="00130528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>Potrącenie lub przeniesienie wierzytelności dokonane bez uprzedniej pisemnej zgody Zamawiającego są dla Zamawiającego bezskuteczne.</w:t>
      </w:r>
    </w:p>
    <w:p w14:paraId="4D0E11CC" w14:textId="5661ECF6" w:rsidR="00EF4FD5" w:rsidRDefault="00D340F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 xml:space="preserve">Wykonawca wyraża zgodę na potrącenie kar umownych z bieżących należności, bez osobnego wezwania do zapłaty. O ile kary umowne nie zostaną potrącone z bieżących wierzytelności Wykonawcy, zostaną zapłacone na podstawie odrębnego wezwania do zapłaty. </w:t>
      </w:r>
    </w:p>
    <w:p w14:paraId="1F7B146C" w14:textId="77777777" w:rsidR="00EF4FD5" w:rsidRPr="000C5D30" w:rsidRDefault="00EF4FD5" w:rsidP="00FD0F4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</w:p>
    <w:p w14:paraId="3F1334C6" w14:textId="3B32BDC8" w:rsidR="0053298F" w:rsidRPr="000C5D30" w:rsidRDefault="0053298F" w:rsidP="0053298F">
      <w:pPr>
        <w:pStyle w:val="NormalnyWeb"/>
        <w:spacing w:beforeAutospacing="0" w:after="0" w:afterAutospacing="0"/>
        <w:ind w:left="284" w:hanging="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C5D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0C5D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68DD65D" w14:textId="07F47AAB" w:rsidR="0053298F" w:rsidRPr="000C5D30" w:rsidRDefault="0053298F" w:rsidP="0053298F">
      <w:pPr>
        <w:pStyle w:val="NormalnyWeb"/>
        <w:spacing w:beforeAutospacing="0" w:after="0" w:afterAutospacing="0"/>
        <w:ind w:left="284" w:hanging="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C5D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Waloryzacja </w:t>
      </w:r>
    </w:p>
    <w:p w14:paraId="4A657BA3" w14:textId="77777777" w:rsidR="0053298F" w:rsidRPr="000C5D30" w:rsidRDefault="0053298F" w:rsidP="0053298F">
      <w:pPr>
        <w:pStyle w:val="NormalnyWeb"/>
        <w:spacing w:beforeAutospacing="0" w:after="0" w:afterAutospacing="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44EB7D" w14:textId="76AE2716" w:rsidR="0053298F" w:rsidRPr="000C5D30" w:rsidRDefault="0053298F" w:rsidP="0053298F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>Strony zobowiązują się dokonać zmiany wysokości wynagrodzenia należnego Wykonawcy, o którym mowa w § 4 ust.1 Umowy w formie pisemnego aneksu pod rygorem nieważności, w przypadku zmiany:</w:t>
      </w:r>
    </w:p>
    <w:p w14:paraId="190AFAFF" w14:textId="77777777" w:rsidR="0053298F" w:rsidRPr="000C5D30" w:rsidRDefault="0053298F" w:rsidP="0053298F">
      <w:pPr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>stawki podatku od towarów i usług oraz podatku akcyzowego;</w:t>
      </w:r>
    </w:p>
    <w:p w14:paraId="554BC148" w14:textId="03E336FF" w:rsidR="0053298F" w:rsidRPr="000C5D30" w:rsidRDefault="0053298F" w:rsidP="0053298F">
      <w:pPr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wysokości minimalnego wynagrodzenia za pracę albo wysokości minimalnej stawki godzinowej, ustalonych na podstawie ustawy z dnia 10 października 2002 r. o minimalnym wynagrodzeniu za pracę (Dz. U. z 2020 r., poz. 2207 z </w:t>
      </w:r>
      <w:proofErr w:type="spellStart"/>
      <w:r w:rsidRPr="000C5D30">
        <w:rPr>
          <w:rFonts w:cstheme="minorHAnsi"/>
        </w:rPr>
        <w:t>późn</w:t>
      </w:r>
      <w:proofErr w:type="spellEnd"/>
      <w:r w:rsidRPr="000C5D30">
        <w:rPr>
          <w:rFonts w:cstheme="minorHAnsi"/>
        </w:rPr>
        <w:t>. zm.);</w:t>
      </w:r>
    </w:p>
    <w:p w14:paraId="5642CD48" w14:textId="77777777" w:rsidR="0053298F" w:rsidRPr="000C5D30" w:rsidRDefault="0053298F" w:rsidP="0053298F">
      <w:pPr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>zasad podlegania ubezpieczeniom społecznym lub ubezpieczeniu zdrowotnemu lub wysokości stawki składki na ubezpieczenia społeczne lub ubezpieczenie zdrowotne;</w:t>
      </w:r>
    </w:p>
    <w:p w14:paraId="5BCA3319" w14:textId="113E31DC" w:rsidR="0053298F" w:rsidRDefault="0053298F" w:rsidP="0053298F">
      <w:pPr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zasad gromadzenia i wysokości wpłat do pracowniczych planów kapitałowych, o których mowa w ustawie z dnia 4 października 2018 r. o pracowniczych planach kapitałowych (Dz.U. z 2020 r., poz. 1342, z </w:t>
      </w:r>
      <w:proofErr w:type="spellStart"/>
      <w:r w:rsidRPr="000C5D30">
        <w:rPr>
          <w:rFonts w:cstheme="minorHAnsi"/>
        </w:rPr>
        <w:t>późn</w:t>
      </w:r>
      <w:proofErr w:type="spellEnd"/>
      <w:r w:rsidRPr="000C5D30">
        <w:rPr>
          <w:rFonts w:cstheme="minorHAnsi"/>
        </w:rPr>
        <w:t>. zm.);</w:t>
      </w:r>
    </w:p>
    <w:p w14:paraId="1A0B6E82" w14:textId="447A8A29" w:rsidR="00B53BDA" w:rsidRPr="000C5D30" w:rsidRDefault="00B53BDA" w:rsidP="0053298F">
      <w:pPr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zmiany cen materiałów lub usług</w:t>
      </w:r>
    </w:p>
    <w:p w14:paraId="4F5299D5" w14:textId="52F018AE" w:rsidR="0053298F" w:rsidRPr="000C5D30" w:rsidRDefault="0053298F" w:rsidP="0053298F">
      <w:pPr>
        <w:spacing w:after="0" w:line="240" w:lineRule="auto"/>
        <w:ind w:left="426"/>
        <w:jc w:val="both"/>
        <w:rPr>
          <w:rFonts w:cstheme="minorHAnsi"/>
        </w:rPr>
      </w:pPr>
      <w:r w:rsidRPr="000C5D30">
        <w:rPr>
          <w:rFonts w:cstheme="minorHAnsi"/>
        </w:rPr>
        <w:t xml:space="preserve">- na zasadach i w sposób określonych </w:t>
      </w:r>
      <w:r w:rsidR="00B53BDA">
        <w:rPr>
          <w:rFonts w:cstheme="minorHAnsi"/>
        </w:rPr>
        <w:t>w ust. 2-16 niniejszego paragrafu</w:t>
      </w:r>
      <w:r w:rsidR="00F541B7">
        <w:rPr>
          <w:rFonts w:cstheme="minorHAnsi"/>
        </w:rPr>
        <w:t>,</w:t>
      </w:r>
      <w:r w:rsidRPr="000C5D30">
        <w:rPr>
          <w:rFonts w:cstheme="minorHAnsi"/>
        </w:rPr>
        <w:t xml:space="preserve"> jeżeli zmiany te będą miały wpływ na koszty wykonania Umowy przez Wykonawcę. </w:t>
      </w:r>
    </w:p>
    <w:p w14:paraId="2EE47066" w14:textId="77777777" w:rsidR="0053298F" w:rsidRPr="000C5D30" w:rsidRDefault="0053298F" w:rsidP="0053298F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Zmiana wysokości wynagrodzenia należnego Wykonawcy w przypadku zaistnienia przesłanki, o której mowa w ust. 1 pkt 1, będzie odnosić się wyłącznie do części Przedmiotu Umowy zrealizowanej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0CB8C1BD" w14:textId="77777777" w:rsidR="0053298F" w:rsidRPr="000C5D30" w:rsidRDefault="0053298F" w:rsidP="0053298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C5D30">
        <w:rPr>
          <w:rFonts w:cstheme="minorHAnsi"/>
        </w:rPr>
        <w:t xml:space="preserve">W przypadku zmiany, o której mowa w ust. 1 pkt 1, wartość wynagrodzenia netto nie zmieni się, a wartość wynagrodzenia brutto zostanie wyliczona na podstawie nowych przepisów. </w:t>
      </w:r>
    </w:p>
    <w:p w14:paraId="26ED2A7B" w14:textId="77777777" w:rsidR="0053298F" w:rsidRPr="000C5D30" w:rsidRDefault="0053298F" w:rsidP="0053298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C5D30">
        <w:rPr>
          <w:rFonts w:cstheme="minorHAnsi"/>
        </w:rPr>
        <w:t xml:space="preserve">Zmiana wysokości wynagrodzenia w przypadku zaistnienia przesłanki, o której mowa w ust. 1 pkt 2 lub 3, będzie obejmować wyłącznie część wynagrodzenia należnego Wykonawcy, w odniesieniu do której </w:t>
      </w:r>
      <w:r w:rsidRPr="000C5D30">
        <w:rPr>
          <w:rFonts w:cstheme="minorHAnsi"/>
        </w:rPr>
        <w:lastRenderedPageBreak/>
        <w:t xml:space="preserve">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73837AB6" w14:textId="77777777" w:rsidR="0053298F" w:rsidRPr="000C5D30" w:rsidRDefault="0053298F" w:rsidP="0053298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C5D30">
        <w:rPr>
          <w:rFonts w:cstheme="minorHAnsi"/>
        </w:rPr>
        <w:t xml:space="preserve">W przypadku zmiany, o której mowa w ust. 1 pkt 2,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160783A4" w14:textId="77777777" w:rsidR="0053298F" w:rsidRPr="000C5D30" w:rsidRDefault="0053298F" w:rsidP="0053298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C5D30">
        <w:rPr>
          <w:rFonts w:cstheme="minorHAnsi"/>
        </w:rPr>
        <w:t xml:space="preserve">W przypadku zmiany, o której mowa w ust. 1 pkt 3,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3951F73B" w14:textId="77777777" w:rsidR="0053298F" w:rsidRPr="000C5D30" w:rsidRDefault="0053298F" w:rsidP="0053298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C5D30">
        <w:rPr>
          <w:rFonts w:cstheme="minorHAnsi"/>
        </w:rPr>
        <w:t>Zmiana wysokości wynagrodzenia w przypadku zaistnienia przesłanki, o której mowa w ust. 1 pkt 4, będzie obejmować wyłącznie część wynagrodzenia należnego Wykonawcy, w odniesieniu do której nastąpiła zmiana wysokości kosztów wykonania Umowy przez Wykonawcę w związku z zawarciem umowy o prowadzenie pracowniczych planów kapitałowych, o której mowa w art. 14 ust. 1 ustawy z dnia 4 października 2018 r. o pracowniczych planach kapitałowych .</w:t>
      </w:r>
    </w:p>
    <w:p w14:paraId="1886654F" w14:textId="77777777" w:rsidR="0053298F" w:rsidRPr="000C5D30" w:rsidRDefault="0053298F" w:rsidP="0053298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C5D30">
        <w:rPr>
          <w:rFonts w:cstheme="minorHAnsi"/>
        </w:rPr>
        <w:t xml:space="preserve">W przypadku zmiany, o której mowa w ust. 1 pkt 4, wynagrodzenie Wykonawcy ulegnie zmianie o sumę wzrostu kosztów realizacji przedmiotu Umowy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bezpośrednio związane z realizacją Przedmiotu Umowy. </w:t>
      </w:r>
    </w:p>
    <w:p w14:paraId="76E93720" w14:textId="77777777" w:rsidR="0053298F" w:rsidRPr="000C5D30" w:rsidRDefault="0053298F" w:rsidP="0053298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C5D30">
        <w:rPr>
          <w:rFonts w:cstheme="minorHAnsi"/>
        </w:rPr>
        <w:t xml:space="preserve">W przypadku, zmian o których mowa w ust. 1 pkt 4, Wykonawca wraz z wnioskiem o zmianę wynagrodzenia przedstawia sposób i podstawę wyliczenia odpowiedniej zmiany wynagrodzenia.  </w:t>
      </w:r>
    </w:p>
    <w:p w14:paraId="6BF4C600" w14:textId="77777777" w:rsidR="0053298F" w:rsidRPr="000C5D30" w:rsidRDefault="0053298F" w:rsidP="0053298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C5D30">
        <w:rPr>
          <w:rFonts w:cstheme="minorHAnsi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 uzasadniająca zmianę wysokości wynagrodzenia należnego Wykonawcy. </w:t>
      </w:r>
    </w:p>
    <w:p w14:paraId="285CE61D" w14:textId="77777777" w:rsidR="0053298F" w:rsidRPr="000C5D30" w:rsidRDefault="0053298F" w:rsidP="0053298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C5D30">
        <w:rPr>
          <w:rFonts w:cstheme="minorHAnsi"/>
        </w:rPr>
        <w:t xml:space="preserve">W przypadku zmian, o których mowa w ust. 1 pkt 2 lub pkt 3, jeżeli z wnioskiem występuje Wykonawca, jest on zobowiązany dołączyć do wniosku dokumenty, z których będzie wynikać, w jakim zakresie zmiany te mają wpływ na koszty wykonania Umowy, w szczególności: </w:t>
      </w:r>
    </w:p>
    <w:p w14:paraId="0EF4A09C" w14:textId="77777777" w:rsidR="0053298F" w:rsidRPr="000C5D30" w:rsidRDefault="0053298F" w:rsidP="0053298F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59C22B61" w14:textId="77777777" w:rsidR="0053298F" w:rsidRPr="000C5D30" w:rsidRDefault="0053298F" w:rsidP="0053298F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 </w:t>
      </w:r>
    </w:p>
    <w:p w14:paraId="0907169D" w14:textId="77777777" w:rsidR="0053298F" w:rsidRPr="000C5D30" w:rsidRDefault="0053298F" w:rsidP="0053298F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W przypadku zmiany, o której mowa w ust. 1 pkt 3, jeżeli z wnioskiem występuje Zamawiający, jest on uprawniony do zobowiązania Wykonawcy do przedstawienia w wyznaczonym terminie, nie krótszym </w:t>
      </w:r>
      <w:r w:rsidRPr="000C5D30">
        <w:rPr>
          <w:rFonts w:cstheme="minorHAnsi"/>
        </w:rPr>
        <w:lastRenderedPageBreak/>
        <w:t>niż 10 dni kalendarzowych, dokumentów, z których będzie wynikać w jakim zakresie zmiana ta ma wpływ na koszty wykonania Umowy, w tym pisemnego zestawienia wynagrodzeń, o którym mowa w ust. 11 pkt 2.</w:t>
      </w:r>
    </w:p>
    <w:p w14:paraId="6FFB2780" w14:textId="6CDCA4DC" w:rsidR="0053298F" w:rsidRPr="000C5D30" w:rsidRDefault="0053298F" w:rsidP="0053298F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>W przypadku zmiany cen towarów i usług związanych z realizacją zamówienia</w:t>
      </w:r>
      <w:r w:rsidR="00526412">
        <w:rPr>
          <w:rFonts w:cstheme="minorHAnsi"/>
        </w:rPr>
        <w:t>:</w:t>
      </w:r>
    </w:p>
    <w:p w14:paraId="1127489F" w14:textId="77777777" w:rsidR="0053298F" w:rsidRPr="000C5D30" w:rsidRDefault="0053298F" w:rsidP="0053298F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Strony uprawnione będą do żądania zmiany wynagrodzenia w przypadku wzrostu wskaźnika </w:t>
      </w:r>
      <w:r w:rsidRPr="000C5D30">
        <w:rPr>
          <w:rFonts w:cstheme="minorHAnsi"/>
          <w:shd w:val="clear" w:color="auto" w:fill="FDFDFD"/>
        </w:rPr>
        <w:t xml:space="preserve">cen towarów i usług konsumpcyjnych </w:t>
      </w:r>
      <w:r w:rsidRPr="000C5D30">
        <w:rPr>
          <w:rFonts w:cstheme="minorHAnsi"/>
        </w:rPr>
        <w:t>ogłaszanego w komunikacie Prezesa Głównego Urzędu Statystycznego o co najmniej 4,0 % w porównaniu z tym samym miesiącem poprzedniego roku;</w:t>
      </w:r>
    </w:p>
    <w:p w14:paraId="2B19BDA0" w14:textId="77777777" w:rsidR="0053298F" w:rsidRPr="000C5D30" w:rsidRDefault="0053298F" w:rsidP="0053298F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 xml:space="preserve">wysokość wynagrodzenia należnego Wykonawcy ulegnie waloryzacji o wartość zmiany wskaźnika </w:t>
      </w:r>
      <w:r w:rsidRPr="000C5D30">
        <w:rPr>
          <w:rFonts w:cstheme="minorHAnsi"/>
          <w:shd w:val="clear" w:color="auto" w:fill="FDFDFD"/>
        </w:rPr>
        <w:t xml:space="preserve">cen towarów i usług konsumpcyjnych </w:t>
      </w:r>
      <w:r w:rsidRPr="000C5D30">
        <w:rPr>
          <w:rFonts w:cstheme="minorHAnsi"/>
        </w:rPr>
        <w:t>ogłaszanego w komunikacie Prezesa Głównego Urzędu Statystycznego;</w:t>
      </w:r>
    </w:p>
    <w:p w14:paraId="158C7001" w14:textId="77777777" w:rsidR="0053298F" w:rsidRPr="000C5D30" w:rsidRDefault="0053298F" w:rsidP="0053298F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 xml:space="preserve">pierwsza waloryzacja  nastąpi po 6 miesiącach począwszy od dnia </w:t>
      </w:r>
      <w:r w:rsidRPr="000C5D30">
        <w:rPr>
          <w:rFonts w:cstheme="minorHAnsi"/>
          <w:color w:val="000000" w:themeColor="text1"/>
        </w:rPr>
        <w:t xml:space="preserve">otwarcia ofert </w:t>
      </w:r>
      <w:r w:rsidRPr="000C5D30">
        <w:rPr>
          <w:rFonts w:cstheme="minorHAnsi"/>
        </w:rPr>
        <w:t>i będzie wyliczona jako iloczyn ceny pozostałej do zapłaty i wskaźnika cen towarów i usług konsumpcyjnych ogłaszanego w komunikacie Prezesa Głównego Urzędu Statystycznego w porównaniu z tym samym miesiącem poprzedniego roku;</w:t>
      </w:r>
    </w:p>
    <w:p w14:paraId="47B197C7" w14:textId="77777777" w:rsidR="0053298F" w:rsidRPr="000C5D30" w:rsidRDefault="0053298F" w:rsidP="0053298F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 wskaźnik lub organ, o których mowa w pkt. 1;</w:t>
      </w:r>
    </w:p>
    <w:p w14:paraId="031876BA" w14:textId="77777777" w:rsidR="0053298F" w:rsidRPr="000C5D30" w:rsidRDefault="0053298F" w:rsidP="0053298F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>Wykonawca będzie uprawniony do waloryzacji wynagrodzenia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14:paraId="5C8F7158" w14:textId="3EC18677" w:rsidR="0053298F" w:rsidRPr="000C5D30" w:rsidRDefault="0053298F" w:rsidP="0053298F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>Wykonawca jest obowiązany powiadomić Zamawiającego o podstawie do dokonania waloryzacji w terminie 14 dni od daty zaistnienia przesłanek</w:t>
      </w:r>
      <w:r w:rsidR="00FD0F46">
        <w:rPr>
          <w:rFonts w:cstheme="minorHAnsi"/>
        </w:rPr>
        <w:t>, w</w:t>
      </w:r>
      <w:r w:rsidRPr="000C5D30">
        <w:rPr>
          <w:rFonts w:cstheme="minorHAnsi"/>
        </w:rPr>
        <w:t xml:space="preserve"> tym terminie, Wykonawca ma obowiązek wykazać okoliczności potwierdzające zmianę i przedłożyć kalkulację nowej wysokości wynagrodzenia;</w:t>
      </w:r>
    </w:p>
    <w:p w14:paraId="05FC2A85" w14:textId="77777777" w:rsidR="0053298F" w:rsidRPr="000C5D30" w:rsidRDefault="0053298F" w:rsidP="0053298F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0C5D30">
        <w:rPr>
          <w:rFonts w:cstheme="minorHAnsi"/>
        </w:rPr>
        <w:t xml:space="preserve">wynagrodzenie będzie podlegało waloryzacji maksymalnie do 2,0 % wynagrodzenia, </w:t>
      </w:r>
      <w:r w:rsidRPr="000C5D30">
        <w:rPr>
          <w:rFonts w:eastAsia="Calibri" w:cstheme="minorHAnsi"/>
          <w:shd w:val="clear" w:color="auto" w:fill="FEFFFE"/>
        </w:rPr>
        <w:t>określonego w § 4 ust. 1 Umowy</w:t>
      </w:r>
      <w:r w:rsidRPr="000C5D30">
        <w:rPr>
          <w:rFonts w:cstheme="minorHAnsi"/>
        </w:rPr>
        <w:t xml:space="preserve"> i nie częściej niż co 6 miesięcy;</w:t>
      </w:r>
    </w:p>
    <w:p w14:paraId="35F7E9DD" w14:textId="1BC33984" w:rsidR="0053298F" w:rsidRPr="000C5D30" w:rsidRDefault="0053298F" w:rsidP="0053298F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>postanowień ust. 13 niniejszego paragrafu w zakresie waloryzacji nie stosuje się od chwili osiągnięcia limitu, o którym mowa w pkt. 7;</w:t>
      </w:r>
    </w:p>
    <w:p w14:paraId="02D389F2" w14:textId="77777777" w:rsidR="0053298F" w:rsidRPr="000C5D30" w:rsidRDefault="0053298F" w:rsidP="0053298F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>przez zmianę ceny materiałów lub kosztów rozumie się wzrost odpowiednio cen lub kosztów, jak i ich obniżenie, względem ceny lub kosztu przyjętych w celu ustalenia wynagrodzenia Wykonawcy zawartego w ofercie;</w:t>
      </w:r>
    </w:p>
    <w:p w14:paraId="085FC768" w14:textId="3C9D21A9" w:rsidR="0053298F" w:rsidRPr="000C5D30" w:rsidRDefault="0053298F" w:rsidP="0053298F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Wykonawca, którego wynagrodzenie zostało zmienione zgodnie z ust. 1 </w:t>
      </w:r>
      <w:r w:rsidR="00B53BDA">
        <w:rPr>
          <w:rFonts w:cstheme="minorHAnsi"/>
        </w:rPr>
        <w:t xml:space="preserve">pkt 5 </w:t>
      </w:r>
      <w:r w:rsidRPr="000C5D30">
        <w:rPr>
          <w:rFonts w:cstheme="minorHAnsi"/>
        </w:rPr>
        <w:t>oraz</w:t>
      </w:r>
      <w:r w:rsidR="00F03AAD">
        <w:rPr>
          <w:rFonts w:cstheme="minorHAnsi"/>
        </w:rPr>
        <w:t xml:space="preserve"> </w:t>
      </w:r>
      <w:r w:rsidRPr="000C5D30">
        <w:rPr>
          <w:rFonts w:cstheme="minorHAnsi"/>
        </w:rPr>
        <w:t xml:space="preserve">ust. 13 </w:t>
      </w:r>
      <w:r w:rsidRPr="000C5D30">
        <w:rPr>
          <w:rFonts w:cstheme="minorHAnsi"/>
        </w:rPr>
        <w:br/>
        <w:t>pkt 1 - 8 zobowiązany jest do proporcjonalnej zmiany wynagrodzenia przysługującego podwykonawcy, z którym zawarł umowę, w zakresie odpowiadającym zmianom cen materiałów lub kosztów dotyczących zobowiązania podwykonawcy,</w:t>
      </w:r>
      <w:r w:rsidRPr="000C5D30">
        <w:rPr>
          <w:rStyle w:val="Odwoanieprzypisudolnego"/>
          <w:rFonts w:cstheme="minorHAnsi"/>
        </w:rPr>
        <w:footnoteReference w:id="5"/>
      </w:r>
    </w:p>
    <w:p w14:paraId="5D71A6FD" w14:textId="77777777" w:rsidR="0053298F" w:rsidRPr="000C5D30" w:rsidRDefault="0053298F" w:rsidP="0053298F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niewywiązanie się z obowiązku, o którym mowa w pkt. 10 będzie skutkowało naliczeniem kary umownej, o której mowa w </w:t>
      </w:r>
      <w:r w:rsidRPr="000C5D30">
        <w:rPr>
          <w:rFonts w:cstheme="minorHAnsi"/>
          <w:w w:val="101"/>
        </w:rPr>
        <w:t>§ 5 ust. 1 pkt 3 Umowy</w:t>
      </w:r>
      <w:r w:rsidRPr="000C5D30">
        <w:rPr>
          <w:rFonts w:cstheme="minorHAnsi"/>
        </w:rPr>
        <w:t xml:space="preserve">. </w:t>
      </w:r>
    </w:p>
    <w:p w14:paraId="6C20304F" w14:textId="77777777" w:rsidR="0053298F" w:rsidRPr="000C5D30" w:rsidRDefault="0053298F" w:rsidP="0053298F">
      <w:pPr>
        <w:spacing w:after="0" w:line="240" w:lineRule="auto"/>
        <w:ind w:left="360"/>
        <w:jc w:val="both"/>
        <w:rPr>
          <w:rFonts w:cstheme="minorHAnsi"/>
        </w:rPr>
      </w:pPr>
    </w:p>
    <w:p w14:paraId="29EA33A6" w14:textId="77777777" w:rsidR="0053298F" w:rsidRPr="000C5D30" w:rsidRDefault="0053298F" w:rsidP="0053298F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W terminie 10 dni kalendarzowych od dnia przekazania wniosku, o którym mowa w ust. 10,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18CC1EFB" w14:textId="77777777" w:rsidR="0053298F" w:rsidRPr="000C5D30" w:rsidRDefault="0053298F" w:rsidP="0053298F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W przypadku otrzymania przez stronę informacji o niezatwierdzeniu wniosku lub częściowym zatwierdzeniu wniosku, strona  może ponownie wystąpić z wnioskiem, o którym mowa w ust. 10. W takim przypadku przepisy ust. 11 – 14 oraz 16 stosuje się odpowiednio. </w:t>
      </w:r>
    </w:p>
    <w:p w14:paraId="69CD3515" w14:textId="4FAEFB40" w:rsidR="0053298F" w:rsidRPr="000C5D30" w:rsidRDefault="0053298F" w:rsidP="0053298F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Zawarcie aneksu </w:t>
      </w:r>
      <w:r w:rsidR="005A46C9">
        <w:rPr>
          <w:rFonts w:cstheme="minorHAnsi"/>
        </w:rPr>
        <w:t xml:space="preserve">do Umowy w sprawie zmiany wynagrodzenia </w:t>
      </w:r>
      <w:r w:rsidRPr="000C5D30">
        <w:rPr>
          <w:rFonts w:cstheme="minorHAnsi"/>
        </w:rPr>
        <w:t xml:space="preserve">nastąpi nie później niż w terminie 30 dni kalendarzowych od dnia zatwierdzenia wniosku o dokonanie zmiany wysokości wynagrodzenia </w:t>
      </w:r>
      <w:r w:rsidRPr="000C5D30">
        <w:rPr>
          <w:rFonts w:cstheme="minorHAnsi"/>
        </w:rPr>
        <w:lastRenderedPageBreak/>
        <w:t>należnego Wykonawcy. Aneks będzie obowiązywał od dnia jego zawarcia ze skutkiem od dnia wejścia w życie zmian przepisów będących podstawą do zmiany wysokości wynagrodzenia albo od dnia zawnioskowanego przez Stronę, jeżeli będzie to termin późniejszy.</w:t>
      </w:r>
    </w:p>
    <w:p w14:paraId="007A65C9" w14:textId="121E6045" w:rsidR="0053298F" w:rsidRPr="000C5D30" w:rsidRDefault="0053298F" w:rsidP="0053298F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Odpowiednie zmiany w umowach z podwykonawcami, o których mowa w ust. 13 pkt </w:t>
      </w:r>
      <w:r w:rsidR="005A46C9">
        <w:rPr>
          <w:rFonts w:cstheme="minorHAnsi"/>
        </w:rPr>
        <w:t>11</w:t>
      </w:r>
      <w:r w:rsidRPr="000C5D30">
        <w:rPr>
          <w:rFonts w:cstheme="minorHAnsi"/>
        </w:rPr>
        <w:t xml:space="preserve">, </w:t>
      </w:r>
      <w:r w:rsidR="00EE5DB2">
        <w:rPr>
          <w:rFonts w:cstheme="minorHAnsi"/>
        </w:rPr>
        <w:t>po</w:t>
      </w:r>
      <w:r w:rsidRPr="000C5D30">
        <w:rPr>
          <w:rFonts w:cstheme="minorHAnsi"/>
        </w:rPr>
        <w:t>winny nastąpić w terminie 30 dni od dnia zawarcia aneksu zmieniającego wynagrodzenie Wykonawcy</w:t>
      </w:r>
      <w:r w:rsidR="00EE5DB2">
        <w:rPr>
          <w:rFonts w:cstheme="minorHAnsi"/>
        </w:rPr>
        <w:t xml:space="preserve"> </w:t>
      </w:r>
      <w:r w:rsidRPr="000C5D30">
        <w:rPr>
          <w:rFonts w:cstheme="minorHAnsi"/>
        </w:rPr>
        <w:t xml:space="preserve">pod rygorem zapłaty kary umownej określonej w § </w:t>
      </w:r>
      <w:r w:rsidR="00E44548">
        <w:rPr>
          <w:rFonts w:cstheme="minorHAnsi"/>
        </w:rPr>
        <w:t>5</w:t>
      </w:r>
      <w:r w:rsidRPr="000C5D30">
        <w:rPr>
          <w:rFonts w:cstheme="minorHAnsi"/>
        </w:rPr>
        <w:t xml:space="preserve"> ust. </w:t>
      </w:r>
      <w:r w:rsidR="00E44548">
        <w:rPr>
          <w:rFonts w:cstheme="minorHAnsi"/>
        </w:rPr>
        <w:t>1</w:t>
      </w:r>
      <w:r w:rsidRPr="000C5D30">
        <w:rPr>
          <w:rFonts w:cstheme="minorHAnsi"/>
        </w:rPr>
        <w:t xml:space="preserve"> pkt </w:t>
      </w:r>
      <w:r w:rsidR="00E44548">
        <w:rPr>
          <w:rFonts w:cstheme="minorHAnsi"/>
        </w:rPr>
        <w:t>3</w:t>
      </w:r>
      <w:r w:rsidRPr="000C5D30">
        <w:rPr>
          <w:rFonts w:cstheme="minorHAnsi"/>
        </w:rPr>
        <w:t xml:space="preserve"> Umowy</w:t>
      </w:r>
      <w:r w:rsidR="00882B2E">
        <w:rPr>
          <w:rFonts w:cstheme="minorHAnsi"/>
        </w:rPr>
        <w:t>.</w:t>
      </w:r>
    </w:p>
    <w:p w14:paraId="4FCB3B9D" w14:textId="77777777" w:rsidR="00EF4FD5" w:rsidRPr="000C5D30" w:rsidRDefault="00EF4FD5" w:rsidP="0042538D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42E8A5DD" w14:textId="77777777" w:rsidR="00EE5DB2" w:rsidRDefault="00EE5DB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42BAE1B5" w14:textId="28D65E33" w:rsidR="00EF4FD5" w:rsidRPr="000C5D30" w:rsidRDefault="00D340F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§ 5</w:t>
      </w:r>
    </w:p>
    <w:p w14:paraId="1671B745" w14:textId="25E65A76" w:rsidR="00EF4FD5" w:rsidRPr="000C5D30" w:rsidRDefault="00D340F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Kar</w:t>
      </w:r>
      <w:r w:rsidR="005A0CCC">
        <w:rPr>
          <w:rFonts w:eastAsia="Times New Roman" w:cstheme="minorHAnsi"/>
          <w:b/>
          <w:bCs/>
          <w:color w:val="000000"/>
          <w:lang w:eastAsia="pl-PL"/>
        </w:rPr>
        <w:t>a</w:t>
      </w:r>
      <w:r w:rsidRPr="000C5D30">
        <w:rPr>
          <w:rFonts w:eastAsia="Times New Roman" w:cstheme="minorHAnsi"/>
          <w:b/>
          <w:bCs/>
          <w:color w:val="000000"/>
          <w:lang w:eastAsia="pl-PL"/>
        </w:rPr>
        <w:t xml:space="preserve"> umown</w:t>
      </w:r>
      <w:r w:rsidR="005A0CCC">
        <w:rPr>
          <w:rFonts w:eastAsia="Times New Roman" w:cstheme="minorHAnsi"/>
          <w:b/>
          <w:bCs/>
          <w:color w:val="000000"/>
          <w:lang w:eastAsia="pl-PL"/>
        </w:rPr>
        <w:t>a</w:t>
      </w:r>
    </w:p>
    <w:p w14:paraId="239095BB" w14:textId="77777777" w:rsidR="00EF4FD5" w:rsidRPr="000C5D30" w:rsidRDefault="00D340F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Wykonawca zapłaci Zamawiającemu karę umowną:</w:t>
      </w:r>
    </w:p>
    <w:p w14:paraId="7CCCDB3B" w14:textId="77777777" w:rsidR="00EF4FD5" w:rsidRPr="000C5D30" w:rsidRDefault="00D340FB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za odstąpienie od Umowy z przyczyn, za które ponosi odpowiedzialność Wykonawca w wysokości 10% ceny brutto, o której mowa w § 4 ust. 1 niniejszej Umowy;</w:t>
      </w:r>
    </w:p>
    <w:p w14:paraId="5A035E64" w14:textId="77777777" w:rsidR="00EF4FD5" w:rsidRPr="000C5D30" w:rsidRDefault="00D340FB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lang w:eastAsia="pl-PL"/>
        </w:rPr>
        <w:t>za uchybienie terminowi, o którym mowa w:</w:t>
      </w:r>
    </w:p>
    <w:p w14:paraId="4E491B30" w14:textId="34180C64" w:rsidR="00EF4FD5" w:rsidRPr="000C5D30" w:rsidRDefault="00D340FB" w:rsidP="0040380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lang w:eastAsia="pl-PL"/>
        </w:rPr>
        <w:t>§ 2 ust. 3 Umowy</w:t>
      </w:r>
      <w:r w:rsidR="004444CD">
        <w:rPr>
          <w:rFonts w:eastAsia="Times New Roman" w:cstheme="minorHAnsi"/>
          <w:lang w:eastAsia="pl-PL"/>
        </w:rPr>
        <w:t>,</w:t>
      </w:r>
    </w:p>
    <w:p w14:paraId="65A4D9C0" w14:textId="77777777" w:rsidR="00EF4FD5" w:rsidRPr="000C5D30" w:rsidRDefault="00D340FB">
      <w:pPr>
        <w:numPr>
          <w:ilvl w:val="2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lang w:eastAsia="pl-PL"/>
        </w:rPr>
        <w:t>§ 3 ust. 4 Umowy</w:t>
      </w:r>
      <w:r w:rsidRPr="000C5D30">
        <w:rPr>
          <w:rFonts w:eastAsia="Times New Roman" w:cstheme="minorHAnsi"/>
          <w:color w:val="000000"/>
          <w:lang w:eastAsia="pl-PL"/>
        </w:rPr>
        <w:t xml:space="preserve"> </w:t>
      </w:r>
    </w:p>
    <w:p w14:paraId="5D5DF853" w14:textId="750F551A" w:rsidR="0058439C" w:rsidRDefault="00D340FB">
      <w:pPr>
        <w:tabs>
          <w:tab w:val="left" w:pos="1440"/>
        </w:tabs>
        <w:spacing w:after="0" w:line="240" w:lineRule="auto"/>
        <w:ind w:left="2160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- w wysokości 50 zł za każdy rozpoczęty dzień zwłoki</w:t>
      </w:r>
      <w:r w:rsidR="004444CD">
        <w:rPr>
          <w:rFonts w:eastAsia="Times New Roman" w:cstheme="minorHAnsi"/>
          <w:color w:val="000000"/>
          <w:lang w:eastAsia="pl-PL"/>
        </w:rPr>
        <w:t>;</w:t>
      </w:r>
    </w:p>
    <w:p w14:paraId="650C36BB" w14:textId="72659741" w:rsidR="0058439C" w:rsidRDefault="0058439C" w:rsidP="00882B2E">
      <w:pPr>
        <w:tabs>
          <w:tab w:val="left" w:pos="1440"/>
        </w:tabs>
        <w:spacing w:after="0" w:line="240" w:lineRule="auto"/>
        <w:ind w:left="741" w:hanging="31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3) </w:t>
      </w:r>
      <w:r>
        <w:rPr>
          <w:rFonts w:eastAsia="Times New Roman" w:cstheme="minorHAnsi"/>
          <w:lang w:eastAsia="pl-PL"/>
        </w:rPr>
        <w:t>z tytułu braku zapłaty lub nieterminowej zapłaty wynagrodzenia należnego podwykonawcom z tytułu zmiany wysokości wynagrodzenia, o której mowa w  art. 439 ust. 5 ustawy w wysokości 300 zł netto za każdy dzień zwłoki.</w:t>
      </w:r>
      <w:r>
        <w:rPr>
          <w:rStyle w:val="Odwoanieprzypisudolnego"/>
          <w:rFonts w:eastAsia="Times New Roman" w:cstheme="minorHAnsi"/>
          <w:lang w:eastAsia="pl-PL"/>
        </w:rPr>
        <w:footnoteReference w:id="6"/>
      </w:r>
    </w:p>
    <w:p w14:paraId="13767463" w14:textId="77777777" w:rsidR="00EF4FD5" w:rsidRPr="00882B2E" w:rsidRDefault="00EF4FD5" w:rsidP="00882B2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25BC592" w14:textId="4A54644D" w:rsidR="00EF4FD5" w:rsidRPr="000C5D30" w:rsidRDefault="00A9338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 xml:space="preserve">Łączna maksymalna wysokość kar umownych, o których mowa w </w:t>
      </w:r>
      <w:r w:rsidR="00AF0F4E">
        <w:rPr>
          <w:rFonts w:eastAsia="Times New Roman" w:cstheme="minorHAnsi"/>
          <w:color w:val="000000"/>
          <w:lang w:eastAsia="pl-PL"/>
        </w:rPr>
        <w:t>U</w:t>
      </w:r>
      <w:r w:rsidRPr="000C5D30">
        <w:rPr>
          <w:rFonts w:eastAsia="Times New Roman" w:cstheme="minorHAnsi"/>
          <w:color w:val="000000"/>
          <w:lang w:eastAsia="pl-PL"/>
        </w:rPr>
        <w:t xml:space="preserve">mowie, nie może przekroczyć </w:t>
      </w:r>
      <w:r w:rsidR="00D340FB" w:rsidRPr="000C5D30">
        <w:rPr>
          <w:rFonts w:eastAsia="Times New Roman" w:cstheme="minorHAnsi"/>
          <w:color w:val="000000" w:themeColor="text1"/>
          <w:lang w:eastAsia="pl-PL"/>
        </w:rPr>
        <w:t>20%</w:t>
      </w:r>
      <w:r w:rsidR="00D340FB" w:rsidRPr="000C5D30">
        <w:rPr>
          <w:rFonts w:eastAsia="Times New Roman" w:cstheme="minorHAnsi"/>
          <w:color w:val="000000"/>
          <w:lang w:eastAsia="pl-PL"/>
        </w:rPr>
        <w:t xml:space="preserve"> ceny brutto, o której mowa w § 4 ust. 1 niniejszej Umowy.</w:t>
      </w:r>
    </w:p>
    <w:p w14:paraId="55B73E72" w14:textId="77777777" w:rsidR="00EF4FD5" w:rsidRPr="000C5D30" w:rsidRDefault="00D340F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Zamawiający zastrzega sobie prawo dochodzenia odszkodowania uzupełniającego przewyższającego wysokość zastrzeżonych kar umownych.</w:t>
      </w:r>
    </w:p>
    <w:p w14:paraId="71E3879C" w14:textId="7ECDA5A9" w:rsidR="00EF4FD5" w:rsidRDefault="00D340F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Zapłata kar umownych nie zwalnia Wykonawcy z wykonania Umowy.</w:t>
      </w:r>
    </w:p>
    <w:p w14:paraId="32594ABE" w14:textId="77777777" w:rsidR="00E22B9F" w:rsidRPr="000C5D30" w:rsidRDefault="00E22B9F" w:rsidP="00DA32E1">
      <w:p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40D6509A" w14:textId="77777777" w:rsidR="00EF4FD5" w:rsidRPr="000C5D30" w:rsidRDefault="00EF4FD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F44E5F0" w14:textId="3135FA3C" w:rsidR="00E22B9F" w:rsidRPr="000C5D30" w:rsidRDefault="00D340FB" w:rsidP="00E22B9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§ 6</w:t>
      </w:r>
    </w:p>
    <w:p w14:paraId="1BD7EF6C" w14:textId="3E6883E9" w:rsidR="00EF4FD5" w:rsidRPr="000C5D30" w:rsidRDefault="00FD0F4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Odstąpienie od</w:t>
      </w:r>
      <w:r w:rsidR="00D340FB" w:rsidRPr="000C5D30">
        <w:rPr>
          <w:rFonts w:eastAsia="Times New Roman" w:cstheme="minorHAnsi"/>
          <w:b/>
          <w:bCs/>
          <w:color w:val="000000"/>
          <w:lang w:eastAsia="pl-PL"/>
        </w:rPr>
        <w:t xml:space="preserve"> umowy</w:t>
      </w:r>
    </w:p>
    <w:p w14:paraId="4608B735" w14:textId="77777777" w:rsidR="00EF4FD5" w:rsidRPr="000C5D30" w:rsidRDefault="00D340F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C5D30">
        <w:rPr>
          <w:rFonts w:eastAsia="Times New Roman" w:cstheme="minorHAnsi"/>
          <w:color w:val="000000" w:themeColor="text1"/>
          <w:lang w:eastAsia="pl-PL"/>
        </w:rPr>
        <w:t>Zamawiający może odstąpić od Umowy w przypadku gdy:</w:t>
      </w:r>
    </w:p>
    <w:p w14:paraId="57695634" w14:textId="77777777" w:rsidR="00EF4FD5" w:rsidRPr="000C5D30" w:rsidRDefault="00D340FB">
      <w:pPr>
        <w:numPr>
          <w:ilvl w:val="1"/>
          <w:numId w:val="1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C5D30">
        <w:rPr>
          <w:rFonts w:eastAsia="Times New Roman" w:cstheme="minorHAnsi"/>
          <w:color w:val="000000" w:themeColor="text1"/>
          <w:lang w:eastAsia="pl-PL"/>
        </w:rPr>
        <w:t>wszczęto w stosunku do Wykonawcy postępowanie likwidacyjne lub egzekucyjne,</w:t>
      </w:r>
    </w:p>
    <w:p w14:paraId="7F1CDC95" w14:textId="65DC11A3" w:rsidR="00EF4FD5" w:rsidRPr="000C5D30" w:rsidRDefault="00D340FB">
      <w:pPr>
        <w:numPr>
          <w:ilvl w:val="1"/>
          <w:numId w:val="1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C5D30">
        <w:rPr>
          <w:rFonts w:eastAsia="Times New Roman" w:cstheme="minorHAnsi"/>
          <w:color w:val="000000" w:themeColor="text1"/>
          <w:lang w:eastAsia="pl-PL"/>
        </w:rPr>
        <w:t>nastąpiła istotna zmiana okoliczności powodujących, że wykonanie Umowy nie leży w interesie publicznym, czego nie można było przewidzieć w chwili zawarcia Umowy stosownie do postanowień art. 456 ustawy,</w:t>
      </w:r>
    </w:p>
    <w:p w14:paraId="11473C37" w14:textId="77777777" w:rsidR="00EF4FD5" w:rsidRPr="000C5D30" w:rsidRDefault="00D340FB">
      <w:pPr>
        <w:numPr>
          <w:ilvl w:val="1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0C5D30">
        <w:rPr>
          <w:rFonts w:eastAsia="Times New Roman" w:cstheme="minorHAnsi"/>
          <w:color w:val="000000" w:themeColor="text1"/>
          <w:lang w:eastAsia="pl-PL"/>
        </w:rPr>
        <w:t>zwłoka w terminowym realizowaniu Umowy przekracza 30 dni, licząc od upływu terminu określonego w § 2 ust. 3 niniejszej Umowy;</w:t>
      </w:r>
    </w:p>
    <w:p w14:paraId="466EC47A" w14:textId="29017DE3" w:rsidR="00A10F0A" w:rsidRDefault="00182514">
      <w:pPr>
        <w:numPr>
          <w:ilvl w:val="1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0C5D30">
        <w:rPr>
          <w:rFonts w:eastAsia="Times New Roman" w:cstheme="minorHAnsi"/>
          <w:color w:val="000000" w:themeColor="text1"/>
          <w:lang w:eastAsia="pl-PL"/>
        </w:rPr>
        <w:t>W</w:t>
      </w:r>
      <w:r w:rsidR="00D340FB" w:rsidRPr="000C5D30">
        <w:rPr>
          <w:rFonts w:eastAsia="Times New Roman" w:cstheme="minorHAnsi"/>
          <w:color w:val="000000" w:themeColor="text1"/>
          <w:lang w:eastAsia="pl-PL"/>
        </w:rPr>
        <w:t>ykonawca nie przystąpił do realizacji</w:t>
      </w:r>
      <w:r w:rsidRPr="000C5D30">
        <w:rPr>
          <w:rFonts w:eastAsia="Times New Roman" w:cstheme="minorHAnsi"/>
          <w:color w:val="000000" w:themeColor="text1"/>
          <w:lang w:eastAsia="pl-PL"/>
        </w:rPr>
        <w:t xml:space="preserve"> Umowy i </w:t>
      </w:r>
      <w:r w:rsidR="00D340FB" w:rsidRPr="000C5D30">
        <w:rPr>
          <w:rFonts w:eastAsia="Times New Roman" w:cstheme="minorHAnsi"/>
          <w:color w:val="000000" w:themeColor="text1"/>
          <w:lang w:eastAsia="pl-PL"/>
        </w:rPr>
        <w:t>pomimo wezwań ze strony Zamawiającego jej nie wykonuje</w:t>
      </w:r>
      <w:r w:rsidR="00A10F0A">
        <w:rPr>
          <w:rFonts w:eastAsia="Times New Roman" w:cstheme="minorHAnsi"/>
          <w:color w:val="000000" w:themeColor="text1"/>
          <w:lang w:eastAsia="pl-PL"/>
        </w:rPr>
        <w:t>;</w:t>
      </w:r>
    </w:p>
    <w:p w14:paraId="74DDB5A9" w14:textId="4A995FAE" w:rsidR="00EF4FD5" w:rsidRPr="000C5D30" w:rsidRDefault="00A10F0A">
      <w:pPr>
        <w:numPr>
          <w:ilvl w:val="1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zaistniała sytuacja, o której mowa w § </w:t>
      </w:r>
      <w:r w:rsidR="00FD0F46">
        <w:rPr>
          <w:rFonts w:eastAsia="Times New Roman" w:cstheme="minorHAnsi"/>
          <w:color w:val="000000" w:themeColor="text1"/>
          <w:lang w:eastAsia="pl-PL"/>
        </w:rPr>
        <w:t>9</w:t>
      </w:r>
      <w:r>
        <w:rPr>
          <w:rFonts w:eastAsia="Times New Roman" w:cstheme="minorHAnsi"/>
          <w:color w:val="000000" w:themeColor="text1"/>
          <w:lang w:eastAsia="pl-PL"/>
        </w:rPr>
        <w:t xml:space="preserve"> ust. 6</w:t>
      </w:r>
      <w:r w:rsidR="001B6B3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F0F4E">
        <w:rPr>
          <w:rFonts w:eastAsia="Times New Roman" w:cstheme="minorHAnsi"/>
          <w:color w:val="000000" w:themeColor="text1"/>
          <w:lang w:eastAsia="pl-PL"/>
        </w:rPr>
        <w:t>U</w:t>
      </w:r>
      <w:r w:rsidR="001B6B35">
        <w:rPr>
          <w:rFonts w:eastAsia="Times New Roman" w:cstheme="minorHAnsi"/>
          <w:color w:val="000000" w:themeColor="text1"/>
          <w:lang w:eastAsia="pl-PL"/>
        </w:rPr>
        <w:t>mowy</w:t>
      </w:r>
      <w:r w:rsidR="00182514" w:rsidRPr="000C5D30">
        <w:rPr>
          <w:rFonts w:eastAsia="Times New Roman" w:cstheme="minorHAnsi"/>
          <w:color w:val="000000" w:themeColor="text1"/>
          <w:lang w:eastAsia="pl-PL"/>
        </w:rPr>
        <w:t>.</w:t>
      </w:r>
    </w:p>
    <w:p w14:paraId="788F109F" w14:textId="6A525840" w:rsidR="00EF4FD5" w:rsidRPr="000C5D30" w:rsidRDefault="00D340FB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 xml:space="preserve">Odstąpienie od Umowy </w:t>
      </w:r>
      <w:r w:rsidR="00182514" w:rsidRPr="000C5D30">
        <w:rPr>
          <w:rFonts w:cstheme="minorHAnsi"/>
          <w:color w:val="000000" w:themeColor="text1"/>
        </w:rPr>
        <w:t>po</w:t>
      </w:r>
      <w:r w:rsidRPr="000C5D30">
        <w:rPr>
          <w:rFonts w:cstheme="minorHAnsi"/>
          <w:color w:val="000000" w:themeColor="text1"/>
        </w:rPr>
        <w:t>winno nastąpić w terminie 45 dni od daty powzięcia wiadomości o przesłance uzasadniającej odstąpienie</w:t>
      </w:r>
      <w:r w:rsidR="0053298F">
        <w:rPr>
          <w:rFonts w:cstheme="minorHAnsi"/>
          <w:color w:val="000000" w:themeColor="text1"/>
        </w:rPr>
        <w:t>,</w:t>
      </w:r>
      <w:r w:rsidRPr="000C5D30">
        <w:rPr>
          <w:rFonts w:cstheme="minorHAnsi"/>
          <w:color w:val="000000" w:themeColor="text1"/>
        </w:rPr>
        <w:t xml:space="preserve"> </w:t>
      </w:r>
      <w:r w:rsidR="00A568D6" w:rsidRPr="000C5D30">
        <w:rPr>
          <w:rFonts w:cstheme="minorHAnsi"/>
          <w:color w:val="000000" w:themeColor="text1"/>
        </w:rPr>
        <w:t>z zastrzeżeniem ust. 1 pkt 2</w:t>
      </w:r>
      <w:r w:rsidRPr="000C5D30">
        <w:rPr>
          <w:rFonts w:cstheme="minorHAnsi"/>
          <w:color w:val="000000" w:themeColor="text1"/>
        </w:rPr>
        <w:t>.</w:t>
      </w:r>
    </w:p>
    <w:p w14:paraId="237DAA43" w14:textId="77777777" w:rsidR="00EF4FD5" w:rsidRPr="000C5D30" w:rsidRDefault="00D340FB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>Oświadczenie o odstąpieniu od Umowy wymaga zachowania formy pisemnej z podaniem uzasadnienia, pod rygorem nieważności.</w:t>
      </w:r>
    </w:p>
    <w:p w14:paraId="26F9819E" w14:textId="77777777" w:rsidR="00EF4FD5" w:rsidRPr="000C5D30" w:rsidRDefault="00D340FB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C5D30">
        <w:rPr>
          <w:rFonts w:cstheme="minorHAnsi"/>
          <w:color w:val="000000" w:themeColor="text1"/>
        </w:rPr>
        <w:t>W przypadku, o którym mowa w ust. 1 Wykonawca może żądać wyłącznie wynagrodzenia za wykonaną część Umowy.</w:t>
      </w:r>
    </w:p>
    <w:p w14:paraId="6BA02258" w14:textId="77777777" w:rsidR="00EF4FD5" w:rsidRPr="000C5D30" w:rsidRDefault="00EF4FD5" w:rsidP="0042538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952878C" w14:textId="77777777" w:rsidR="00EF4FD5" w:rsidRPr="000C5D30" w:rsidRDefault="00D340F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lastRenderedPageBreak/>
        <w:t>§ 7</w:t>
      </w:r>
    </w:p>
    <w:p w14:paraId="6E26F02E" w14:textId="77777777" w:rsidR="00EF4FD5" w:rsidRPr="000C5D30" w:rsidRDefault="00D340F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Osoby upoważnione do kontaktów</w:t>
      </w:r>
    </w:p>
    <w:p w14:paraId="5C9DFAFF" w14:textId="11292B6D" w:rsidR="00882B2E" w:rsidRPr="00882B2E" w:rsidRDefault="00882B2E" w:rsidP="00034777">
      <w:pPr>
        <w:pStyle w:val="Akapitzlist"/>
        <w:numPr>
          <w:ilvl w:val="6"/>
          <w:numId w:val="8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  <w:r>
        <w:rPr>
          <w:rFonts w:cstheme="minorHAnsi"/>
          <w:bCs/>
        </w:rPr>
        <w:t>Jednostką organizacyjn</w:t>
      </w:r>
      <w:r w:rsidR="005A46C9">
        <w:rPr>
          <w:rFonts w:cstheme="minorHAnsi"/>
          <w:bCs/>
        </w:rPr>
        <w:t>ą</w:t>
      </w:r>
      <w:r>
        <w:rPr>
          <w:rFonts w:cstheme="minorHAnsi"/>
          <w:bCs/>
        </w:rPr>
        <w:t xml:space="preserve"> odpowiedzialną za koordynację wykonania </w:t>
      </w:r>
      <w:r w:rsidR="00EE5DB2">
        <w:rPr>
          <w:rFonts w:cstheme="minorHAnsi"/>
          <w:bCs/>
        </w:rPr>
        <w:t>U</w:t>
      </w:r>
      <w:r>
        <w:rPr>
          <w:rFonts w:cstheme="minorHAnsi"/>
          <w:bCs/>
        </w:rPr>
        <w:t>mowy ze strony Zamawiającego jest Wydział Biologii</w:t>
      </w:r>
    </w:p>
    <w:p w14:paraId="16EDCE73" w14:textId="6FA6FAEA" w:rsidR="00172E76" w:rsidRPr="00F541B7" w:rsidRDefault="00D340FB" w:rsidP="00034777">
      <w:pPr>
        <w:pStyle w:val="Akapitzlist"/>
        <w:numPr>
          <w:ilvl w:val="6"/>
          <w:numId w:val="8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  <w:strike/>
        </w:rPr>
      </w:pPr>
      <w:r w:rsidRPr="00F541B7">
        <w:rPr>
          <w:rFonts w:cstheme="minorHAnsi"/>
          <w:bCs/>
        </w:rPr>
        <w:t xml:space="preserve">Ze strony Zamawiającego </w:t>
      </w:r>
      <w:bookmarkStart w:id="1" w:name="_Hlk118883686"/>
      <w:r w:rsidR="002F542B" w:rsidRPr="00F541B7">
        <w:rPr>
          <w:rFonts w:cstheme="minorHAnsi"/>
        </w:rPr>
        <w:t xml:space="preserve">osobą do nadzoru nad realizacją </w:t>
      </w:r>
      <w:r w:rsidR="00EE5DB2">
        <w:rPr>
          <w:rFonts w:cstheme="minorHAnsi"/>
        </w:rPr>
        <w:t>U</w:t>
      </w:r>
      <w:r w:rsidR="002F542B" w:rsidRPr="00F541B7">
        <w:rPr>
          <w:rFonts w:cstheme="minorHAnsi"/>
        </w:rPr>
        <w:t xml:space="preserve">mowy </w:t>
      </w:r>
      <w:bookmarkEnd w:id="1"/>
      <w:r w:rsidR="00C47FCC" w:rsidRPr="00F541B7">
        <w:rPr>
          <w:rFonts w:cstheme="minorHAnsi"/>
          <w:bCs/>
        </w:rPr>
        <w:t>u</w:t>
      </w:r>
      <w:r w:rsidR="00172E76" w:rsidRPr="00F541B7">
        <w:rPr>
          <w:rFonts w:cstheme="minorHAnsi"/>
          <w:bCs/>
        </w:rPr>
        <w:t>poważnion</w:t>
      </w:r>
      <w:r w:rsidR="00A57A79" w:rsidRPr="00F541B7">
        <w:rPr>
          <w:rFonts w:cstheme="minorHAnsi"/>
          <w:bCs/>
        </w:rPr>
        <w:t>y</w:t>
      </w:r>
      <w:r w:rsidR="00167E86" w:rsidRPr="00F541B7">
        <w:rPr>
          <w:rFonts w:cstheme="minorHAnsi"/>
          <w:bCs/>
        </w:rPr>
        <w:t>/a je</w:t>
      </w:r>
      <w:r w:rsidR="002F542B" w:rsidRPr="00F541B7">
        <w:rPr>
          <w:rFonts w:cstheme="minorHAnsi"/>
          <w:bCs/>
        </w:rPr>
        <w:t xml:space="preserve">st : </w:t>
      </w:r>
      <w:r w:rsidR="00DA32E1">
        <w:rPr>
          <w:rFonts w:cstheme="minorHAnsi"/>
          <w:bCs/>
        </w:rPr>
        <w:t>………………….</w:t>
      </w:r>
      <w:r w:rsidR="002F542B" w:rsidRPr="00F541B7">
        <w:rPr>
          <w:rFonts w:cstheme="minorHAnsi"/>
          <w:bCs/>
        </w:rPr>
        <w:t xml:space="preserve"> .</w:t>
      </w:r>
      <w:r w:rsidR="00167E86" w:rsidRPr="00F541B7">
        <w:rPr>
          <w:rFonts w:cstheme="minorHAnsi"/>
          <w:bCs/>
        </w:rPr>
        <w:t>e-mail</w:t>
      </w:r>
      <w:r w:rsidR="002F542B" w:rsidRPr="00F541B7">
        <w:rPr>
          <w:rFonts w:cstheme="minorHAnsi"/>
          <w:bCs/>
        </w:rPr>
        <w:t>:</w:t>
      </w:r>
      <w:r w:rsidR="002F542B" w:rsidRPr="00F541B7">
        <w:rPr>
          <w:rFonts w:cstheme="minorHAnsi"/>
        </w:rPr>
        <w:t xml:space="preserve"> </w:t>
      </w:r>
      <w:hyperlink r:id="rId8" w:history="1">
        <w:r w:rsidR="00DA32E1">
          <w:rPr>
            <w:rFonts w:cstheme="minorHAnsi"/>
            <w:color w:val="103A60"/>
            <w:u w:val="single"/>
            <w:shd w:val="clear" w:color="auto" w:fill="FFFFFF"/>
          </w:rPr>
          <w:t>………………………..</w:t>
        </w:r>
      </w:hyperlink>
      <w:r w:rsidR="002F542B" w:rsidRPr="00F541B7">
        <w:rPr>
          <w:rFonts w:cstheme="minorHAnsi"/>
          <w:bCs/>
        </w:rPr>
        <w:t xml:space="preserve"> </w:t>
      </w:r>
      <w:r w:rsidR="00167E86" w:rsidRPr="00F541B7">
        <w:rPr>
          <w:rFonts w:cstheme="minorHAnsi"/>
          <w:bCs/>
        </w:rPr>
        <w:t>, tel.:</w:t>
      </w:r>
      <w:r w:rsidR="002F542B" w:rsidRPr="00F541B7">
        <w:rPr>
          <w:rFonts w:cstheme="minorHAnsi"/>
          <w:color w:val="212529"/>
          <w:shd w:val="clear" w:color="auto" w:fill="FFFFFF"/>
        </w:rPr>
        <w:t xml:space="preserve"> </w:t>
      </w:r>
      <w:r w:rsidR="00DA32E1">
        <w:rPr>
          <w:rFonts w:cstheme="minorHAnsi"/>
          <w:color w:val="212529"/>
          <w:shd w:val="clear" w:color="auto" w:fill="FFFFFF"/>
        </w:rPr>
        <w:t>…………………………..</w:t>
      </w:r>
      <w:r w:rsidR="00882B2E" w:rsidRPr="00F541B7">
        <w:rPr>
          <w:rFonts w:cstheme="minorHAnsi"/>
          <w:bCs/>
        </w:rPr>
        <w:t>, z</w:t>
      </w:r>
      <w:r w:rsidR="00167E86" w:rsidRPr="00F541B7">
        <w:rPr>
          <w:rFonts w:cstheme="minorHAnsi"/>
          <w:bCs/>
        </w:rPr>
        <w:t xml:space="preserve"> którym</w:t>
      </w:r>
      <w:r w:rsidR="006E6077" w:rsidRPr="00F541B7">
        <w:rPr>
          <w:rFonts w:cstheme="minorHAnsi"/>
          <w:bCs/>
        </w:rPr>
        <w:t>/ą</w:t>
      </w:r>
      <w:r w:rsidR="00167E86" w:rsidRPr="00F541B7">
        <w:rPr>
          <w:rFonts w:cstheme="minorHAnsi"/>
          <w:bCs/>
        </w:rPr>
        <w:t xml:space="preserve"> Wykonawca zobowiązuje się współdziałać. </w:t>
      </w:r>
    </w:p>
    <w:p w14:paraId="2F94374F" w14:textId="05246E12" w:rsidR="00EF4FD5" w:rsidRPr="000C5D30" w:rsidRDefault="00D340FB">
      <w:pPr>
        <w:pStyle w:val="Akapitzlist"/>
        <w:numPr>
          <w:ilvl w:val="6"/>
          <w:numId w:val="8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  <w:r w:rsidRPr="000C5D30">
        <w:rPr>
          <w:rFonts w:cstheme="minorHAnsi"/>
          <w:bCs/>
        </w:rPr>
        <w:t>Ze strony Wykonawcy</w:t>
      </w:r>
      <w:r w:rsidR="00F541B7">
        <w:rPr>
          <w:rFonts w:cstheme="minorHAnsi"/>
          <w:bCs/>
        </w:rPr>
        <w:t xml:space="preserve"> </w:t>
      </w:r>
      <w:r w:rsidR="006E6077" w:rsidRPr="00F541B7">
        <w:rPr>
          <w:rFonts w:cstheme="minorHAnsi"/>
        </w:rPr>
        <w:t xml:space="preserve">osobą do nadzoru nad realizacją </w:t>
      </w:r>
      <w:r w:rsidR="00EE5DB2">
        <w:rPr>
          <w:rFonts w:cstheme="minorHAnsi"/>
        </w:rPr>
        <w:t>U</w:t>
      </w:r>
      <w:r w:rsidR="006E6077" w:rsidRPr="00F541B7">
        <w:rPr>
          <w:rFonts w:cstheme="minorHAnsi"/>
        </w:rPr>
        <w:t>mowy ze strony</w:t>
      </w:r>
      <w:r w:rsidRPr="000C5D30">
        <w:rPr>
          <w:rFonts w:cstheme="minorHAnsi"/>
          <w:bCs/>
        </w:rPr>
        <w:t xml:space="preserve"> </w:t>
      </w:r>
      <w:r w:rsidR="006E6077">
        <w:rPr>
          <w:rFonts w:cstheme="minorHAnsi"/>
          <w:bCs/>
        </w:rPr>
        <w:t xml:space="preserve"> Wykonawcy </w:t>
      </w:r>
      <w:r w:rsidRPr="000C5D30">
        <w:rPr>
          <w:rFonts w:cstheme="minorHAnsi"/>
          <w:bCs/>
        </w:rPr>
        <w:t xml:space="preserve">upoważniony/a jest </w:t>
      </w:r>
      <w:r w:rsidR="00DA32E1">
        <w:rPr>
          <w:rFonts w:cstheme="minorHAnsi"/>
          <w:bCs/>
        </w:rPr>
        <w:t>………..</w:t>
      </w:r>
      <w:r w:rsidRPr="000C5D30">
        <w:rPr>
          <w:rFonts w:cstheme="minorHAnsi"/>
          <w:bCs/>
        </w:rPr>
        <w:t>……… e-mail:……</w:t>
      </w:r>
      <w:r w:rsidR="00DA32E1">
        <w:rPr>
          <w:rFonts w:cstheme="minorHAnsi"/>
          <w:bCs/>
        </w:rPr>
        <w:t>………</w:t>
      </w:r>
      <w:r w:rsidRPr="000C5D30">
        <w:rPr>
          <w:rFonts w:cstheme="minorHAnsi"/>
          <w:bCs/>
        </w:rPr>
        <w:t>…., tel</w:t>
      </w:r>
      <w:bookmarkStart w:id="2" w:name="_Hlk118788076"/>
      <w:r w:rsidRPr="000C5D30">
        <w:rPr>
          <w:rFonts w:cstheme="minorHAnsi"/>
          <w:bCs/>
        </w:rPr>
        <w:t xml:space="preserve">.: </w:t>
      </w:r>
      <w:r w:rsidR="00DA32E1">
        <w:rPr>
          <w:rFonts w:cstheme="minorHAnsi"/>
          <w:bCs/>
        </w:rPr>
        <w:t>…………….</w:t>
      </w:r>
      <w:r w:rsidR="0053298F">
        <w:rPr>
          <w:rFonts w:cstheme="minorHAnsi"/>
          <w:bCs/>
        </w:rPr>
        <w:t xml:space="preserve">, </w:t>
      </w:r>
      <w:bookmarkStart w:id="3" w:name="_Hlk118788084"/>
      <w:r w:rsidRPr="000C5D30">
        <w:rPr>
          <w:rFonts w:cstheme="minorHAnsi"/>
          <w:bCs/>
        </w:rPr>
        <w:t>z którym Zamawiający zobowiązuje się współdziałać.</w:t>
      </w:r>
    </w:p>
    <w:bookmarkEnd w:id="2"/>
    <w:bookmarkEnd w:id="3"/>
    <w:p w14:paraId="368F4A6C" w14:textId="3EA0FC47" w:rsidR="00850686" w:rsidRDefault="00D340FB" w:rsidP="0042538D">
      <w:pPr>
        <w:pStyle w:val="Akapitzlist"/>
        <w:numPr>
          <w:ilvl w:val="6"/>
          <w:numId w:val="8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  <w:r w:rsidRPr="000C5D30">
        <w:rPr>
          <w:rFonts w:cstheme="minorHAnsi"/>
          <w:bCs/>
        </w:rPr>
        <w:t>Zmiana osób upoważnionych w Umowie do kontaktów nie stanowi zmiany treści Umowy. Każda ze stron może jednostronnie dokonać zmian w zakresie danych kontaktowych oraz osób upoważnionych do kontaktów, zawiadamiając niezwłocznie o tym na piśmie drugą stronę. Zmiana staje się skuteczna z chwilą doręczenia zawiadomienia.</w:t>
      </w:r>
    </w:p>
    <w:p w14:paraId="41FD5D76" w14:textId="77777777" w:rsidR="0042538D" w:rsidRDefault="0042538D" w:rsidP="008506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780517A" w14:textId="77777777" w:rsidR="0042538D" w:rsidRDefault="0042538D" w:rsidP="008506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283F348" w14:textId="50E90C0E" w:rsidR="00850686" w:rsidRPr="000C5D30" w:rsidRDefault="00850686" w:rsidP="008506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§</w:t>
      </w:r>
      <w:r w:rsidR="00EE5DB2">
        <w:rPr>
          <w:rFonts w:eastAsia="Times New Roman" w:cstheme="minorHAnsi"/>
          <w:b/>
          <w:bCs/>
          <w:color w:val="000000"/>
          <w:lang w:eastAsia="pl-PL"/>
        </w:rPr>
        <w:t>8</w:t>
      </w:r>
    </w:p>
    <w:p w14:paraId="5B567EAF" w14:textId="77777777" w:rsidR="00850686" w:rsidRPr="00FD3F92" w:rsidRDefault="00850686" w:rsidP="008506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theme="minorHAnsi"/>
          <w:b/>
          <w:color w:val="000000"/>
        </w:rPr>
      </w:pPr>
      <w:r w:rsidRPr="00FD3F92">
        <w:rPr>
          <w:rFonts w:eastAsia="Calibri" w:cstheme="minorHAnsi"/>
          <w:b/>
          <w:color w:val="000000"/>
        </w:rPr>
        <w:t>Podwykonawcy</w:t>
      </w:r>
      <w:r w:rsidRPr="00FD3F92">
        <w:rPr>
          <w:rFonts w:eastAsia="Calibri" w:cstheme="minorHAnsi"/>
          <w:b/>
          <w:color w:val="000000"/>
          <w:vertAlign w:val="superscript"/>
        </w:rPr>
        <w:footnoteReference w:id="7"/>
      </w:r>
    </w:p>
    <w:p w14:paraId="2046E927" w14:textId="18C2C6F7" w:rsidR="00850686" w:rsidRPr="000C5D30" w:rsidRDefault="00850686" w:rsidP="008506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</w:rPr>
      </w:pPr>
      <w:r w:rsidRPr="000C5D30">
        <w:rPr>
          <w:rFonts w:eastAsia="Calibri" w:cstheme="minorHAnsi"/>
          <w:color w:val="000000"/>
        </w:rPr>
        <w:t xml:space="preserve">Wykonawca wykona przedmiot zamówienia siłami własnymi/z wykorzystaniem podwykonawców </w:t>
      </w:r>
      <w:r w:rsidRPr="000C5D30">
        <w:rPr>
          <w:rFonts w:eastAsia="Calibri" w:cstheme="minorHAnsi"/>
          <w:i/>
          <w:color w:val="000000"/>
        </w:rPr>
        <w:t>[niepotrzebne skreślić]</w:t>
      </w:r>
      <w:r w:rsidRPr="000C5D30">
        <w:rPr>
          <w:rFonts w:eastAsia="Calibri" w:cstheme="minorHAnsi"/>
          <w:color w:val="000000"/>
        </w:rPr>
        <w:t>.</w:t>
      </w:r>
    </w:p>
    <w:p w14:paraId="5B6B2E05" w14:textId="12C3358C" w:rsidR="00850686" w:rsidRPr="000C5D30" w:rsidRDefault="00850686" w:rsidP="008506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</w:rPr>
      </w:pPr>
      <w:r w:rsidRPr="000C5D30">
        <w:rPr>
          <w:rFonts w:eastAsia="Calibri" w:cstheme="minorHAnsi"/>
          <w:color w:val="000000"/>
        </w:rPr>
        <w:t>Wykonawca oświadcza, iż podwykonawcy, których zatrudni do wykonywania zamówienia, posiadają niezbędne umiejętności, uprawnienia, personel i sprzęt do wykonania tych zobowiązań, oraz</w:t>
      </w:r>
      <w:r w:rsidR="00B221D3" w:rsidRPr="000C5D30">
        <w:rPr>
          <w:rFonts w:eastAsia="Calibri" w:cstheme="minorHAnsi"/>
          <w:color w:val="000000"/>
        </w:rPr>
        <w:t>,</w:t>
      </w:r>
      <w:r w:rsidRPr="000C5D30">
        <w:rPr>
          <w:rFonts w:eastAsia="Calibri" w:cstheme="minorHAnsi"/>
          <w:color w:val="000000"/>
        </w:rPr>
        <w:t xml:space="preserve"> że zawodowo trudnią się wykonywaniem czynności objętych </w:t>
      </w:r>
      <w:r w:rsidR="00B221D3" w:rsidRPr="000C5D30">
        <w:rPr>
          <w:rFonts w:eastAsia="Calibri" w:cstheme="minorHAnsi"/>
          <w:color w:val="000000"/>
        </w:rPr>
        <w:t>U</w:t>
      </w:r>
      <w:r w:rsidRPr="000C5D30">
        <w:rPr>
          <w:rFonts w:eastAsia="Calibri" w:cstheme="minorHAnsi"/>
          <w:color w:val="000000"/>
        </w:rPr>
        <w:t>mową.</w:t>
      </w:r>
    </w:p>
    <w:p w14:paraId="39D16024" w14:textId="13ED06F2" w:rsidR="00850686" w:rsidRPr="000C5D30" w:rsidRDefault="00850686" w:rsidP="008506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</w:rPr>
      </w:pPr>
      <w:r w:rsidRPr="000C5D30">
        <w:rPr>
          <w:rFonts w:eastAsia="Calibri" w:cstheme="minorHAnsi"/>
          <w:color w:val="000000"/>
        </w:rPr>
        <w:t xml:space="preserve">Wykonawca wskaże części zamówienia, których wykonanie zamierza powierzyć podwykonawcom i poda firmy podwykonawców, a także nazwy albo imiona i nazwiska oraz dane kontaktowe podwykonawców i osób do kontaktu z nimi, zaangażowanych w usługę wykonywaną w miejscu podlegającym bezpośredniemu nadzorowi Zamawiającego. </w:t>
      </w:r>
      <w:r w:rsidRPr="000C5D30">
        <w:rPr>
          <w:rFonts w:eastAsia="Calibri" w:cstheme="minorHAnsi"/>
          <w:b/>
          <w:color w:val="000000"/>
        </w:rPr>
        <w:t xml:space="preserve">Wykaz podwykonawców stanowi załącznik nr 6 do Umowy. </w:t>
      </w:r>
      <w:r w:rsidRPr="000C5D30">
        <w:rPr>
          <w:rFonts w:eastAsia="Calibri" w:cstheme="minorHAnsi"/>
          <w:color w:val="000000"/>
        </w:rPr>
        <w:t>Pozostałą część zamówienia Wykonawca wykona siłami własnymi.</w:t>
      </w:r>
    </w:p>
    <w:p w14:paraId="30621541" w14:textId="77777777" w:rsidR="00850686" w:rsidRPr="000C5D30" w:rsidRDefault="00850686" w:rsidP="008506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</w:rPr>
      </w:pPr>
      <w:r w:rsidRPr="000C5D30">
        <w:rPr>
          <w:rFonts w:eastAsia="Calibri" w:cstheme="minorHAnsi"/>
          <w:color w:val="000000"/>
        </w:rPr>
        <w:t>Wykonawca zawiadomi Zamawiającego o wszelkich zmianach danych, o których mowa w ust. 3, w trakcie realizacji zamówienia, a także przekaże informacje na temat nowych podwykonawców, którym w późniejszym okresie zamierza powierzyć realizację usługi.</w:t>
      </w:r>
    </w:p>
    <w:p w14:paraId="3DD61FBA" w14:textId="77777777" w:rsidR="00850686" w:rsidRPr="000C5D30" w:rsidRDefault="00850686" w:rsidP="008506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</w:rPr>
      </w:pPr>
      <w:r w:rsidRPr="000C5D30">
        <w:rPr>
          <w:rFonts w:eastAsia="Calibri" w:cstheme="minorHAnsi"/>
          <w:color w:val="000000"/>
        </w:rPr>
        <w:t xml:space="preserve">W przypadku powierzenia wykonania części zamówienia podwykonawcom Wykonawca odpowiada za działania lub zaniechania podwykonawców jak za własne. </w:t>
      </w:r>
    </w:p>
    <w:p w14:paraId="5A8BF67D" w14:textId="2EFCEB36" w:rsidR="00850686" w:rsidRPr="000C5D30" w:rsidRDefault="00850686" w:rsidP="008506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</w:rPr>
      </w:pPr>
      <w:r w:rsidRPr="000C5D30">
        <w:rPr>
          <w:rFonts w:eastAsia="Calibri" w:cstheme="minorHAnsi"/>
          <w:color w:val="000000"/>
        </w:rPr>
        <w:t>W trakcie realizacji Umowy Wykonawca  może zmieniać podwykonawców. Zmiana podwykonawcy wymaga pisemnej zgody Zamawiającego pod rygorem możliwości odstąpienia od Umowy przez Zamawiającego. W przypadku zmiany podwykonawcy, postanowienia niniejszego paragrafu stosuje się odpowiednio.</w:t>
      </w:r>
    </w:p>
    <w:p w14:paraId="467C0408" w14:textId="5FB28644" w:rsidR="00850686" w:rsidRPr="00AF0F4E" w:rsidRDefault="00850686" w:rsidP="008506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</w:rPr>
      </w:pPr>
      <w:r w:rsidRPr="000C5D30">
        <w:rPr>
          <w:rFonts w:eastAsia="Calibri" w:cstheme="minorHAnsi"/>
          <w:color w:val="000000"/>
        </w:rPr>
        <w:t>Jeżeli zmiana albo rezygnacja z podwykonawcy dotyczy podmiotu, na którego zasoby Wykonawca powoływał się na zasadach określonych w art. 118 ustawy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0F3620">
        <w:rPr>
          <w:rFonts w:eastAsia="Calibri" w:cstheme="minorHAnsi"/>
        </w:rPr>
        <w:t xml:space="preserve">. </w:t>
      </w:r>
      <w:r w:rsidR="00F46FB1" w:rsidRPr="000F3620">
        <w:rPr>
          <w:lang w:eastAsia="pl-PL"/>
        </w:rPr>
        <w:t xml:space="preserve"> Jeżeli </w:t>
      </w:r>
      <w:r w:rsidR="00F46FB1" w:rsidRPr="000F3620">
        <w:rPr>
          <w:lang w:eastAsia="pl-PL"/>
        </w:rPr>
        <w:lastRenderedPageBreak/>
        <w:t xml:space="preserve">zdolności techniczne lub zawodowe, sytuacja ekonomiczna lub finansowa podmiotu udostępniającego zasoby nie potwierdzają spełniania przez podwykonawcę warunków udziału w postępowaniu lub zachodzą wobec tego podmiotu podstawy wykluczenia, zamawiający żąda, aby wykonawca w terminie określonym przez </w:t>
      </w:r>
      <w:r w:rsidR="00AF0F4E">
        <w:rPr>
          <w:lang w:eastAsia="pl-PL"/>
        </w:rPr>
        <w:t>Z</w:t>
      </w:r>
      <w:r w:rsidR="00F46FB1" w:rsidRPr="00AF0F4E">
        <w:rPr>
          <w:lang w:eastAsia="pl-PL"/>
        </w:rPr>
        <w:t xml:space="preserve">amawiającego zastąpił ten podmiot innym podmiotem lub podmiotami albo wykazał, że samodzielnie spełnia warunki udziału w postępowaniu. </w:t>
      </w:r>
      <w:r w:rsidR="00F46FB1" w:rsidRPr="00AF0F4E">
        <w:t>W przypadku, gdy podwykonawca nie spełnia wymogów stosuje się także podstawy wykluczenia, o których mowa w art. 7 ust. 1 ustawy</w:t>
      </w:r>
      <w:r w:rsidR="00F46FB1" w:rsidRPr="00AF0F4E">
        <w:rPr>
          <w:b/>
          <w:bCs/>
        </w:rPr>
        <w:t xml:space="preserve"> </w:t>
      </w:r>
      <w:r w:rsidR="00F46FB1" w:rsidRPr="00AF0F4E">
        <w:t>z dnia 13 kwietnia 2022 r. o szczególnych rozwiązaniach w zakresie przeciwdziałania wspieraniu agresji na Ukrainę oraz służących ochronie bezpieczeństwa narodowego (Dz.U. poz. 835) i zastosowanie ma zakaz, o którym mowa w ust. 9 poniżej.</w:t>
      </w:r>
    </w:p>
    <w:p w14:paraId="1EB392F5" w14:textId="77777777" w:rsidR="00850686" w:rsidRPr="000C5D30" w:rsidRDefault="00850686" w:rsidP="008506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</w:rPr>
      </w:pPr>
      <w:r w:rsidRPr="000C5D30">
        <w:rPr>
          <w:rFonts w:eastAsia="Calibri" w:cstheme="minorHAnsi"/>
          <w:color w:val="000000"/>
        </w:rPr>
        <w:t>Powierzenie wykonania części zamówienia podwykonawcom nie zwalnia Wykonawcy  z odpowiedzialności za należyte wykonanie tego zamówienia.</w:t>
      </w:r>
    </w:p>
    <w:p w14:paraId="6A1971A1" w14:textId="77777777" w:rsidR="00850686" w:rsidRPr="000C5D30" w:rsidRDefault="00850686" w:rsidP="008506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</w:rPr>
      </w:pPr>
      <w:r w:rsidRPr="000C5D30">
        <w:rPr>
          <w:rFonts w:eastAsia="Calibri" w:cstheme="minorHAnsi"/>
          <w:color w:val="000000"/>
        </w:rPr>
        <w:t xml:space="preserve">Zakazuje się posługiwania się przez Wykonawcę podwykonawcami, dostawcami lub podmiotami, na którego zasoby Wykonawca powoływał się na zasadach określonych w art. 118 ustawy, o których mowa w art. 5k ust. 1 Rozporządzenie Rady (UE) nr 833/2014 z dnia 31 lipca 2014 r. dotyczące środków ograniczających w związku z działaniami Rosji destabilizującymi sytuację na Ukrainie (Dz. U. UE. L. z 2014 r. Nr 229, str. 1 z </w:t>
      </w:r>
      <w:proofErr w:type="spellStart"/>
      <w:r w:rsidRPr="000C5D30">
        <w:rPr>
          <w:rFonts w:eastAsia="Calibri" w:cstheme="minorHAnsi"/>
          <w:color w:val="000000"/>
        </w:rPr>
        <w:t>późn</w:t>
      </w:r>
      <w:proofErr w:type="spellEnd"/>
      <w:r w:rsidRPr="000C5D30">
        <w:rPr>
          <w:rFonts w:eastAsia="Calibri" w:cstheme="minorHAnsi"/>
          <w:color w:val="000000"/>
        </w:rPr>
        <w:t>. zm.) w przypadku gdy przypada na nich ponad 10 % wartości zamówienia.</w:t>
      </w:r>
    </w:p>
    <w:p w14:paraId="6D292944" w14:textId="77777777" w:rsidR="00850686" w:rsidRPr="000C5D30" w:rsidRDefault="00850686" w:rsidP="008506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</w:rPr>
      </w:pPr>
      <w:r w:rsidRPr="000C5D30">
        <w:rPr>
          <w:rFonts w:eastAsia="Calibri" w:cstheme="minorHAnsi"/>
          <w:color w:val="000000"/>
        </w:rPr>
        <w:t>Dokonując zmiany podwykonawcy, o której mowa w ust. 6, Wykonawca niezależnie od innych określonych w niniejszej Umowie obowiązków, zobowiązany jest udowodnić, iż podwykonawca ten nie jest podmiotem, o którym mowa w ust. 9.</w:t>
      </w:r>
    </w:p>
    <w:p w14:paraId="6AA9BAC2" w14:textId="77777777" w:rsidR="00850686" w:rsidRPr="000C5D30" w:rsidRDefault="00850686" w:rsidP="008506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1013F1A" w14:textId="56C5239E" w:rsidR="00CD4A6F" w:rsidRPr="000C5D30" w:rsidRDefault="00CD4A6F" w:rsidP="00CD4A6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 xml:space="preserve">§ </w:t>
      </w:r>
      <w:r w:rsidR="00EE5DB2">
        <w:rPr>
          <w:rFonts w:eastAsia="Times New Roman" w:cstheme="minorHAnsi"/>
          <w:b/>
          <w:bCs/>
          <w:color w:val="000000"/>
          <w:lang w:eastAsia="pl-PL"/>
        </w:rPr>
        <w:t>9</w:t>
      </w:r>
    </w:p>
    <w:p w14:paraId="57DECE91" w14:textId="77777777" w:rsidR="00CD4A6F" w:rsidRPr="000C5D30" w:rsidRDefault="00CD4A6F" w:rsidP="00CD4A6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Dane osobowe</w:t>
      </w:r>
    </w:p>
    <w:p w14:paraId="19A76FEA" w14:textId="72F7F5D5" w:rsidR="00CD4A6F" w:rsidRPr="005A0CCC" w:rsidRDefault="00CD4A6F" w:rsidP="005A0CC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eastAsia="Arial Unicode MS" w:cstheme="minorHAnsi"/>
          <w:color w:val="000000"/>
          <w:u w:color="000000"/>
          <w:bdr w:val="nil"/>
        </w:rPr>
      </w:pPr>
      <w:r w:rsidRPr="000C5D30">
        <w:rPr>
          <w:rFonts w:cstheme="minorHAnsi"/>
          <w:bCs/>
        </w:rPr>
        <w:t>Przetwarzanie danych osobowych Wykonawcy, określonych w Umowie, odbywa się na zasadach określonych w rozporządzeniu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danych).</w:t>
      </w:r>
      <w:r w:rsidR="005A0CCC" w:rsidRPr="005A0CC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="005A0CCC" w:rsidRPr="005A0CCC">
        <w:rPr>
          <w:rFonts w:eastAsia="Arial Unicode MS" w:cstheme="minorHAnsi"/>
          <w:color w:val="000000"/>
          <w:u w:color="000000"/>
          <w:bdr w:val="nil"/>
        </w:rPr>
        <w:t>Przetwarzanie danych osobowych reprezentantów, pełnomocników oraz członków organów Wykonawcy,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C575BB7" w14:textId="35C53B9B" w:rsidR="005A0CCC" w:rsidRPr="005A0CCC" w:rsidRDefault="005A0CCC" w:rsidP="005A0CCC">
      <w:pPr>
        <w:spacing w:after="0" w:line="240" w:lineRule="auto"/>
        <w:jc w:val="both"/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2. </w:t>
      </w:r>
      <w:r w:rsidR="00CD4A6F" w:rsidRPr="005A0CCC">
        <w:rPr>
          <w:rFonts w:cstheme="minorHAnsi"/>
          <w:bCs/>
        </w:rPr>
        <w:t>Informacja dotycząca przetwarzania danych osobowych stanowi załącznik nr 4 do Umowy.</w:t>
      </w:r>
    </w:p>
    <w:p w14:paraId="24346AA5" w14:textId="43EF2EF8" w:rsidR="00CD4A6F" w:rsidRPr="005A0CCC" w:rsidRDefault="005A0CCC" w:rsidP="005A0CCC">
      <w:pPr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="00CD4A6F" w:rsidRPr="005A0CCC">
        <w:rPr>
          <w:rFonts w:cstheme="minorHAnsi"/>
          <w:bCs/>
        </w:rPr>
        <w:t>Wykonawca niniejszym potwierdza, iż zapoznał się z informacją dotyczącą przetwarzania jego danych osobowych.</w:t>
      </w:r>
      <w:r w:rsidRPr="005A0CCC">
        <w:rPr>
          <w:rFonts w:ascii="Times New Roman" w:hAnsi="Times New Roman" w:cs="Times New Roman"/>
          <w:sz w:val="24"/>
          <w:szCs w:val="24"/>
        </w:rPr>
        <w:t xml:space="preserve"> </w:t>
      </w:r>
      <w:r w:rsidRPr="005A0CCC">
        <w:rPr>
          <w:rFonts w:cstheme="minorHAnsi"/>
        </w:rPr>
        <w:t>Wykonawca niniejszym potwierdza, iż umożliwi osobom wskazanym w ust. 1 zapoznanie się z informacją dotyczącą przetwarzania jego danych osobowych.</w:t>
      </w:r>
    </w:p>
    <w:p w14:paraId="09EBFEC8" w14:textId="2A38ECBB" w:rsidR="00CD4A6F" w:rsidRDefault="00CD4A6F" w:rsidP="00CD4A6F">
      <w:pPr>
        <w:pStyle w:val="NormalnyWeb"/>
        <w:spacing w:beforeAutospacing="0" w:after="0" w:afterAutospacing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1C769FB1" w14:textId="77777777" w:rsidR="00850686" w:rsidRPr="000C5D30" w:rsidRDefault="00850686" w:rsidP="008506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638C785A" w14:textId="63F441AF" w:rsidR="00850686" w:rsidRPr="000C5D30" w:rsidRDefault="00D340FB" w:rsidP="008506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§ 1</w:t>
      </w:r>
      <w:r w:rsidR="00EE5DB2">
        <w:rPr>
          <w:rFonts w:eastAsia="Times New Roman" w:cstheme="minorHAnsi"/>
          <w:b/>
          <w:bCs/>
          <w:color w:val="000000"/>
          <w:lang w:eastAsia="pl-PL"/>
        </w:rPr>
        <w:t>0</w:t>
      </w:r>
    </w:p>
    <w:p w14:paraId="41062341" w14:textId="77777777" w:rsidR="00EF4FD5" w:rsidRPr="000C5D30" w:rsidRDefault="00D340F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Postanowienia końcowe</w:t>
      </w:r>
    </w:p>
    <w:p w14:paraId="23833C2C" w14:textId="60C7DE0A" w:rsidR="00EF4FD5" w:rsidRPr="000C5D30" w:rsidRDefault="001825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>W</w:t>
      </w:r>
      <w:r w:rsidR="00D340FB" w:rsidRPr="000C5D30">
        <w:rPr>
          <w:rFonts w:cstheme="minorHAnsi"/>
        </w:rPr>
        <w:t xml:space="preserve">szelkie zmiany </w:t>
      </w:r>
      <w:r w:rsidRPr="000C5D30">
        <w:rPr>
          <w:rFonts w:cstheme="minorHAnsi"/>
        </w:rPr>
        <w:t xml:space="preserve">Umowy </w:t>
      </w:r>
      <w:r w:rsidR="00D340FB" w:rsidRPr="000C5D30">
        <w:rPr>
          <w:rFonts w:cstheme="minorHAnsi"/>
        </w:rPr>
        <w:t>wymagają formy pisemnej pod rygorem nieważności. P</w:t>
      </w:r>
      <w:r w:rsidR="004444CD">
        <w:rPr>
          <w:rFonts w:cstheme="minorHAnsi"/>
        </w:rPr>
        <w:t>ostanowienie ze zdania poprzedniego n</w:t>
      </w:r>
      <w:r w:rsidR="00D340FB" w:rsidRPr="000C5D30">
        <w:rPr>
          <w:rFonts w:cstheme="minorHAnsi"/>
        </w:rPr>
        <w:t xml:space="preserve">ie dotyczy zmian, o których mowa w </w:t>
      </w:r>
      <w:r w:rsidRPr="000C5D30">
        <w:rPr>
          <w:rFonts w:cstheme="minorHAnsi"/>
        </w:rPr>
        <w:t>§ 7</w:t>
      </w:r>
      <w:r w:rsidR="00D340FB" w:rsidRPr="000C5D30">
        <w:rPr>
          <w:rFonts w:cstheme="minorHAnsi"/>
        </w:rPr>
        <w:t xml:space="preserve"> ust.</w:t>
      </w:r>
      <w:r w:rsidRPr="000C5D30">
        <w:rPr>
          <w:rFonts w:cstheme="minorHAnsi"/>
        </w:rPr>
        <w:t xml:space="preserve"> </w:t>
      </w:r>
      <w:r w:rsidR="00D340FB" w:rsidRPr="000C5D30">
        <w:rPr>
          <w:rFonts w:cstheme="minorHAnsi"/>
        </w:rPr>
        <w:t xml:space="preserve">3 Umowy oraz adresów wskazanych w komparycji Umowy, których można dokonać zawiadamiając niezwłocznie o tym na piśmie drugą stronę. Zmiana staje się skuteczna w chwili doręczenia zawiadomienia. </w:t>
      </w:r>
    </w:p>
    <w:p w14:paraId="729F2EB7" w14:textId="0A1D8079" w:rsidR="00DA734A" w:rsidRPr="002F542B" w:rsidRDefault="00E44548" w:rsidP="002F54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F542B">
        <w:rPr>
          <w:rFonts w:cstheme="minorHAnsi"/>
        </w:rPr>
        <w:t xml:space="preserve">W przypadku zawieszenia produkcji lub wycofania z produkcji produktu wchodzącego w zakres przedmiotu Umowy Zamawiający  dopuszcza zmianę na jego odpowiednik o takich samych lub lepszych parametrach jak asortyment wycofany (zawieszony) z produkcji, za cenę nie wyższą niż podana w ofercie, pod warunkiem uzyskania przez Wykonawcę pisemnej zgody Zamawiającego. Parametry nowego produktu należy pisemnie zgłosić Zamawiającemu, który </w:t>
      </w:r>
      <w:r w:rsidR="00EE5DB2">
        <w:rPr>
          <w:rFonts w:cstheme="minorHAnsi"/>
        </w:rPr>
        <w:t>po</w:t>
      </w:r>
      <w:r w:rsidRPr="002F542B">
        <w:rPr>
          <w:rFonts w:cstheme="minorHAnsi"/>
        </w:rPr>
        <w:t xml:space="preserve">winien zaakceptować nowy </w:t>
      </w:r>
      <w:r w:rsidRPr="002F542B">
        <w:rPr>
          <w:rFonts w:cstheme="minorHAnsi"/>
        </w:rPr>
        <w:lastRenderedPageBreak/>
        <w:t xml:space="preserve">produkt. Każda taka zmiana wymaga wcześniejszej pisemnej akceptacji Zamawiającego i zmiany </w:t>
      </w:r>
      <w:r w:rsidR="00CD4A6F">
        <w:rPr>
          <w:rFonts w:cstheme="minorHAnsi"/>
        </w:rPr>
        <w:t>U</w:t>
      </w:r>
      <w:r w:rsidRPr="002F542B">
        <w:rPr>
          <w:rFonts w:cstheme="minorHAnsi"/>
        </w:rPr>
        <w:t>mowy. Dowód wycofania danego produktu lub zawieszenia jego produkcji obciąża Wykonawcę</w:t>
      </w:r>
      <w:r w:rsidR="00DA734A" w:rsidRPr="002F542B">
        <w:rPr>
          <w:rFonts w:cstheme="minorHAnsi"/>
        </w:rPr>
        <w:t>. Zmiana taka wymaga aneksu do Umowy zawartego w formie pisemnej pod rygorem nieważności.</w:t>
      </w:r>
    </w:p>
    <w:p w14:paraId="7CA8295D" w14:textId="6B36B0B3" w:rsidR="00EF4FD5" w:rsidRPr="000C5D30" w:rsidRDefault="00D340F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>W sprawach nieuregulowanych niniejszą Umową stosuje się odpowiednie przepisy, m.in. ustawy Prawo zamówień publicznych i Kodeksu Cywilnego.</w:t>
      </w:r>
    </w:p>
    <w:p w14:paraId="5A47DCA1" w14:textId="77777777" w:rsidR="00EF4FD5" w:rsidRPr="000C5D30" w:rsidRDefault="00D340F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>Wszelkie spory wynikłe z niniejszej Umowy strony zobowiązują się rozstrzygać polubownie, a w przypadku gdy to nie będzie możliwe spory będą rozstrzygały sądy właściwe miejscowo dla siedziby Zamawiającego.</w:t>
      </w:r>
    </w:p>
    <w:p w14:paraId="11E7F278" w14:textId="77777777" w:rsidR="00EF4FD5" w:rsidRPr="000C5D30" w:rsidRDefault="00D340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>Wszelkie pisma uważa się za prawidłowo doręczone Wykonawcy, jeżeli zostały wysłane na adresy wskazane w komparycji Umowy, chyba że Zamawiający został poinformowany pismem o zmianie adresu.</w:t>
      </w:r>
    </w:p>
    <w:p w14:paraId="0A4DA13E" w14:textId="5DFE5C68" w:rsidR="00EF4FD5" w:rsidRPr="000C5D30" w:rsidRDefault="00D340F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 xml:space="preserve">Niedopuszczalna jest zmiana istotnych postanowień zawartej Umowy w stosunku do treści oferty, na podstawie której dokonano wyboru Wykonawcy, z wyjątkiem przypadków przewidzianych w ustawie Prawo zamówień publicznych oraz niniejszej </w:t>
      </w:r>
      <w:r w:rsidR="00182514" w:rsidRPr="000C5D30">
        <w:rPr>
          <w:rFonts w:cstheme="minorHAnsi"/>
        </w:rPr>
        <w:t>U</w:t>
      </w:r>
      <w:r w:rsidRPr="000C5D30">
        <w:rPr>
          <w:rFonts w:cstheme="minorHAnsi"/>
        </w:rPr>
        <w:t>mowie.</w:t>
      </w:r>
    </w:p>
    <w:p w14:paraId="5F2F6B1D" w14:textId="4E072643" w:rsidR="00EF4FD5" w:rsidRPr="000C5D30" w:rsidRDefault="00D340F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>Umowę sporządzono w trzech jednobrzmiących egzemplarzach, dwóch dla Zamawiającego i jednego dla Wykonawcy.</w:t>
      </w:r>
    </w:p>
    <w:p w14:paraId="0353B46E" w14:textId="2129A102" w:rsidR="00182514" w:rsidRPr="000C5D30" w:rsidRDefault="00E30EB7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0C5D30">
        <w:rPr>
          <w:rFonts w:cstheme="minorHAnsi"/>
        </w:rPr>
        <w:t>Załączniki</w:t>
      </w:r>
      <w:r w:rsidR="00182514" w:rsidRPr="000C5D30">
        <w:rPr>
          <w:rFonts w:cstheme="minorHAnsi"/>
        </w:rPr>
        <w:t xml:space="preserve"> do Umowy stanowiące jej integralną </w:t>
      </w:r>
      <w:r w:rsidR="008A5515" w:rsidRPr="000C5D30">
        <w:rPr>
          <w:rFonts w:cstheme="minorHAnsi"/>
        </w:rPr>
        <w:t xml:space="preserve">jej </w:t>
      </w:r>
      <w:r w:rsidR="00182514" w:rsidRPr="000C5D30">
        <w:rPr>
          <w:rFonts w:cstheme="minorHAnsi"/>
        </w:rPr>
        <w:t>część:</w:t>
      </w:r>
    </w:p>
    <w:p w14:paraId="392D1C17" w14:textId="77777777" w:rsidR="00EF4FD5" w:rsidRPr="000C5D30" w:rsidRDefault="00EF4FD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29B6F0E" w14:textId="704D2110" w:rsidR="00EF4FD5" w:rsidRPr="000C5D30" w:rsidRDefault="00D340F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 xml:space="preserve">Odpis z </w:t>
      </w:r>
      <w:r w:rsidR="00B221D3" w:rsidRPr="000C5D30">
        <w:rPr>
          <w:rFonts w:eastAsia="Times New Roman" w:cstheme="minorHAnsi"/>
          <w:color w:val="000000"/>
          <w:lang w:eastAsia="pl-PL"/>
        </w:rPr>
        <w:t xml:space="preserve">właściwego </w:t>
      </w:r>
      <w:r w:rsidRPr="000C5D30">
        <w:rPr>
          <w:rFonts w:eastAsia="Times New Roman" w:cstheme="minorHAnsi"/>
          <w:color w:val="000000"/>
          <w:lang w:eastAsia="pl-PL"/>
        </w:rPr>
        <w:t xml:space="preserve">rejestru </w:t>
      </w:r>
      <w:r w:rsidR="00B221D3" w:rsidRPr="000C5D30">
        <w:rPr>
          <w:rFonts w:eastAsia="Times New Roman" w:cstheme="minorHAnsi"/>
          <w:color w:val="000000"/>
          <w:lang w:eastAsia="pl-PL"/>
        </w:rPr>
        <w:t>Wykonawcy</w:t>
      </w:r>
      <w:r w:rsidR="00F03AAD">
        <w:rPr>
          <w:rFonts w:eastAsia="Times New Roman" w:cstheme="minorHAnsi"/>
          <w:color w:val="000000"/>
          <w:lang w:eastAsia="pl-PL"/>
        </w:rPr>
        <w:t>,</w:t>
      </w:r>
    </w:p>
    <w:p w14:paraId="7000379C" w14:textId="59FA65A3" w:rsidR="00EF4FD5" w:rsidRPr="000C5D30" w:rsidRDefault="00D340F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Opis przedmiotu zamówienia</w:t>
      </w:r>
      <w:r w:rsidR="00F03AAD">
        <w:rPr>
          <w:rFonts w:eastAsia="Times New Roman" w:cstheme="minorHAnsi"/>
          <w:color w:val="000000"/>
          <w:lang w:eastAsia="pl-PL"/>
        </w:rPr>
        <w:t>,</w:t>
      </w:r>
    </w:p>
    <w:p w14:paraId="53625F78" w14:textId="77777777" w:rsidR="00EF4FD5" w:rsidRPr="000C5D30" w:rsidRDefault="00D340F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C5D30">
        <w:rPr>
          <w:rFonts w:eastAsia="Times New Roman" w:cstheme="minorHAnsi"/>
          <w:color w:val="000000"/>
          <w:lang w:eastAsia="pl-PL"/>
        </w:rPr>
        <w:t>Formularz ofertowo - cenowy Wykonawcy</w:t>
      </w:r>
    </w:p>
    <w:p w14:paraId="7FF56BE9" w14:textId="7619FDBF" w:rsidR="00EF4FD5" w:rsidRPr="000C5D30" w:rsidRDefault="00D340F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eastAsia="Times New Roman" w:cstheme="minorHAnsi"/>
          <w:color w:val="000000"/>
          <w:lang w:eastAsia="pl-PL"/>
        </w:rPr>
        <w:t xml:space="preserve">Informacja o przetwarzaniu danych osobowych </w:t>
      </w:r>
      <w:r w:rsidR="00182514" w:rsidRPr="000C5D30">
        <w:rPr>
          <w:rFonts w:eastAsia="Times New Roman" w:cstheme="minorHAnsi"/>
          <w:color w:val="000000"/>
          <w:lang w:eastAsia="pl-PL"/>
        </w:rPr>
        <w:t>przez Uniwersytet Warszawski</w:t>
      </w:r>
      <w:r w:rsidR="00F03AAD">
        <w:rPr>
          <w:rFonts w:eastAsia="Times New Roman" w:cstheme="minorHAnsi"/>
          <w:color w:val="000000"/>
          <w:lang w:eastAsia="pl-PL"/>
        </w:rPr>
        <w:t>,</w:t>
      </w:r>
    </w:p>
    <w:p w14:paraId="553551D9" w14:textId="5E2878ED" w:rsidR="00850686" w:rsidRPr="000C5D30" w:rsidRDefault="00D340F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 xml:space="preserve">Informacja dotycząca załącznika nr 15 Ustawy o </w:t>
      </w:r>
      <w:r w:rsidR="00795801">
        <w:rPr>
          <w:rFonts w:cstheme="minorHAnsi"/>
        </w:rPr>
        <w:t>podatku od towarów i usług</w:t>
      </w:r>
      <w:r w:rsidR="00F03AAD">
        <w:rPr>
          <w:rFonts w:cstheme="minorHAnsi"/>
        </w:rPr>
        <w:t>,</w:t>
      </w:r>
    </w:p>
    <w:p w14:paraId="0539CA60" w14:textId="6B775AC3" w:rsidR="00EF4FD5" w:rsidRPr="000C5D30" w:rsidRDefault="0085068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C5D30">
        <w:rPr>
          <w:rFonts w:cstheme="minorHAnsi"/>
        </w:rPr>
        <w:t>Wykaz podwykonawców</w:t>
      </w:r>
      <w:r w:rsidR="007C3AE2">
        <w:rPr>
          <w:rFonts w:cstheme="minorHAnsi"/>
        </w:rPr>
        <w:t xml:space="preserve"> (jeśli dotyczy)</w:t>
      </w:r>
      <w:r w:rsidR="00182514" w:rsidRPr="000C5D30">
        <w:rPr>
          <w:rFonts w:cstheme="minorHAnsi"/>
        </w:rPr>
        <w:t>.</w:t>
      </w:r>
    </w:p>
    <w:p w14:paraId="15157AC0" w14:textId="77777777" w:rsidR="00EF4FD5" w:rsidRPr="000C5D30" w:rsidRDefault="00EF4FD5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color w:val="000000"/>
          <w:lang w:eastAsia="pl-PL"/>
        </w:rPr>
      </w:pPr>
    </w:p>
    <w:p w14:paraId="7412E23A" w14:textId="77777777" w:rsidR="00EF4FD5" w:rsidRPr="000C5D30" w:rsidRDefault="00EF4FD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37DBA0B" w14:textId="77777777" w:rsidR="00EF4FD5" w:rsidRPr="000C5D30" w:rsidRDefault="00D340FB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0C5D30">
        <w:rPr>
          <w:rFonts w:eastAsia="Times New Roman" w:cstheme="minorHAnsi"/>
          <w:b/>
          <w:bCs/>
          <w:color w:val="000000"/>
          <w:lang w:eastAsia="pl-PL"/>
        </w:rPr>
        <w:t>WYKONAWCA</w:t>
      </w:r>
      <w:r w:rsidRPr="000C5D30">
        <w:rPr>
          <w:rFonts w:eastAsia="Times New Roman" w:cstheme="minorHAnsi"/>
          <w:b/>
          <w:bCs/>
          <w:color w:val="000000"/>
          <w:lang w:eastAsia="pl-PL"/>
        </w:rPr>
        <w:tab/>
      </w:r>
      <w:r w:rsidRPr="000C5D30">
        <w:rPr>
          <w:rFonts w:eastAsia="Times New Roman" w:cstheme="minorHAnsi"/>
          <w:b/>
          <w:bCs/>
          <w:color w:val="000000"/>
          <w:lang w:eastAsia="pl-PL"/>
        </w:rPr>
        <w:tab/>
      </w:r>
      <w:r w:rsidRPr="000C5D30">
        <w:rPr>
          <w:rFonts w:eastAsia="Times New Roman" w:cstheme="minorHAnsi"/>
          <w:b/>
          <w:bCs/>
          <w:color w:val="000000"/>
          <w:lang w:eastAsia="pl-PL"/>
        </w:rPr>
        <w:tab/>
      </w:r>
      <w:r w:rsidRPr="000C5D30">
        <w:rPr>
          <w:rFonts w:eastAsia="Times New Roman" w:cstheme="minorHAnsi"/>
          <w:b/>
          <w:bCs/>
          <w:color w:val="000000"/>
          <w:lang w:eastAsia="pl-PL"/>
        </w:rPr>
        <w:tab/>
      </w:r>
      <w:r w:rsidRPr="000C5D30">
        <w:rPr>
          <w:rFonts w:eastAsia="Times New Roman" w:cstheme="minorHAnsi"/>
          <w:b/>
          <w:bCs/>
          <w:color w:val="000000"/>
          <w:lang w:eastAsia="pl-PL"/>
        </w:rPr>
        <w:tab/>
      </w:r>
      <w:r w:rsidRPr="000C5D30">
        <w:rPr>
          <w:rFonts w:eastAsia="Times New Roman" w:cstheme="minorHAnsi"/>
          <w:b/>
          <w:bCs/>
          <w:color w:val="000000"/>
          <w:lang w:eastAsia="pl-PL"/>
        </w:rPr>
        <w:tab/>
      </w:r>
      <w:r w:rsidRPr="000C5D30">
        <w:rPr>
          <w:rFonts w:eastAsia="Times New Roman" w:cstheme="minorHAnsi"/>
          <w:b/>
          <w:bCs/>
          <w:color w:val="000000"/>
          <w:lang w:eastAsia="pl-PL"/>
        </w:rPr>
        <w:tab/>
        <w:t>ZAMAWIAJĄCY</w:t>
      </w:r>
    </w:p>
    <w:p w14:paraId="5956EBEC" w14:textId="77777777" w:rsidR="00EF4FD5" w:rsidRPr="000C5D30" w:rsidRDefault="00EF4FD5">
      <w:pPr>
        <w:spacing w:line="240" w:lineRule="auto"/>
        <w:rPr>
          <w:rFonts w:cstheme="minorHAnsi"/>
          <w:i/>
        </w:rPr>
      </w:pPr>
    </w:p>
    <w:p w14:paraId="76A591DA" w14:textId="77777777" w:rsidR="00EF4FD5" w:rsidRPr="000C5D30" w:rsidRDefault="00EF4FD5">
      <w:pPr>
        <w:spacing w:line="240" w:lineRule="auto"/>
        <w:rPr>
          <w:rFonts w:cstheme="minorHAnsi"/>
        </w:rPr>
      </w:pPr>
    </w:p>
    <w:p w14:paraId="48D93F39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515B3E41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34702792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4DAACB5A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2C482831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673ABA3D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53079937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658DB1C3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07E97D6E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237D948B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23B85916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723E6A7E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5F886B3E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0F8712F3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4BEEBD8F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20EAE327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6E191E97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54B77560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1D1EBAB8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3EEDEC53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489010EE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59E66010" w14:textId="77777777" w:rsidR="00EF4FD5" w:rsidRPr="000C5D30" w:rsidRDefault="00EF4FD5" w:rsidP="00130528">
      <w:pPr>
        <w:spacing w:after="0" w:line="240" w:lineRule="auto"/>
        <w:rPr>
          <w:rFonts w:cstheme="minorHAnsi"/>
        </w:rPr>
      </w:pPr>
    </w:p>
    <w:p w14:paraId="76002B56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p w14:paraId="6283E697" w14:textId="5B8B96D3" w:rsidR="00EF4FD5" w:rsidRPr="00B247B1" w:rsidRDefault="00BE1C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7B1">
        <w:rPr>
          <w:rFonts w:ascii="Times New Roman" w:hAnsi="Times New Roman" w:cs="Times New Roman"/>
          <w:sz w:val="24"/>
          <w:szCs w:val="24"/>
        </w:rPr>
        <w:t>Zał</w:t>
      </w:r>
      <w:r w:rsidR="00D340FB" w:rsidRPr="00B247B1">
        <w:rPr>
          <w:rFonts w:ascii="Times New Roman" w:hAnsi="Times New Roman" w:cs="Times New Roman"/>
          <w:sz w:val="24"/>
          <w:szCs w:val="24"/>
        </w:rPr>
        <w:t xml:space="preserve">ącznik </w:t>
      </w:r>
      <w:r w:rsidR="00D50AE3" w:rsidRPr="00B247B1">
        <w:rPr>
          <w:rFonts w:ascii="Times New Roman" w:hAnsi="Times New Roman" w:cs="Times New Roman"/>
          <w:sz w:val="24"/>
          <w:szCs w:val="24"/>
        </w:rPr>
        <w:t xml:space="preserve">nr </w:t>
      </w:r>
      <w:r w:rsidR="00D340FB" w:rsidRPr="00B247B1">
        <w:rPr>
          <w:rFonts w:ascii="Times New Roman" w:hAnsi="Times New Roman" w:cs="Times New Roman"/>
          <w:sz w:val="24"/>
          <w:szCs w:val="24"/>
        </w:rPr>
        <w:t xml:space="preserve">4 </w:t>
      </w:r>
      <w:r w:rsidR="00D50AE3" w:rsidRPr="00B247B1">
        <w:rPr>
          <w:rFonts w:ascii="Times New Roman" w:hAnsi="Times New Roman" w:cs="Times New Roman"/>
          <w:sz w:val="24"/>
          <w:szCs w:val="24"/>
        </w:rPr>
        <w:t>do Umowy</w:t>
      </w:r>
    </w:p>
    <w:p w14:paraId="7CB05A86" w14:textId="4F902AA2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Informacja dotycząca przetwarzania danych osobowych przez Uniwersytet Warszawski dla </w:t>
      </w:r>
      <w:proofErr w:type="spellStart"/>
      <w:r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</w:t>
      </w:r>
      <w:r w:rsidR="00BE1C15"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e</w:t>
      </w:r>
      <w:r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przentantów</w:t>
      </w:r>
      <w:proofErr w:type="spellEnd"/>
      <w:r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, pełnomocników oraz członków organów spółek lub innych podmiotów współpracujących lub kontaktujących się z Uniwersytetem Warszawskim</w:t>
      </w:r>
    </w:p>
    <w:p w14:paraId="148DB4FA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b/>
          <w:bCs/>
          <w:color w:val="0092CE"/>
          <w:sz w:val="24"/>
          <w:szCs w:val="24"/>
          <w:lang w:eastAsia="pl-PL"/>
        </w:rPr>
        <w:t>Administrator </w:t>
      </w:r>
    </w:p>
    <w:p w14:paraId="1B649CAF" w14:textId="68C06011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Administratorem danych osobowych przetwarzanych jest Uniwersytet Warszawski (UW), ul. Kr</w:t>
      </w:r>
      <w:r w:rsidR="00BE1C15"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kowskie Przedmieście 26/28, 00-927 Warszawa.</w:t>
      </w:r>
    </w:p>
    <w:p w14:paraId="7DDBB272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 administratorem można kontaktować się:</w:t>
      </w:r>
    </w:p>
    <w:p w14:paraId="7059CD8D" w14:textId="77777777" w:rsidR="004319BF" w:rsidRPr="00B247B1" w:rsidRDefault="004319BF" w:rsidP="004319BF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listownie: Uniwersytet Warszawski, ul. Krakowskie Przedmieście 26/28, 00-927 Warszawa;</w:t>
      </w:r>
    </w:p>
    <w:p w14:paraId="402F8A17" w14:textId="77777777" w:rsidR="004319BF" w:rsidRPr="00B247B1" w:rsidRDefault="004319BF" w:rsidP="004319BF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telefonicznie: 22 55 20 000.</w:t>
      </w:r>
    </w:p>
    <w:p w14:paraId="7AD17589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b/>
          <w:bCs/>
          <w:color w:val="0092CE"/>
          <w:sz w:val="24"/>
          <w:szCs w:val="24"/>
          <w:lang w:eastAsia="pl-PL"/>
        </w:rPr>
        <w:t>Inspektor Ochrony Danych (IOD)</w:t>
      </w:r>
    </w:p>
    <w:p w14:paraId="5096F929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Administrator wyznaczył Inspektora Ochrony Danych, z którym można skontaktować się we wszystkich sprawach  dotyczących   przetwarzania   danych  osobowych  oraz  korzystania  z   praw   związanych z przetwarzaniem danych osobowych pod adresem: </w:t>
      </w:r>
      <w:hyperlink r:id="rId9" w:history="1">
        <w:r w:rsidRPr="00B247B1">
          <w:rPr>
            <w:rFonts w:ascii="Times New Roman" w:eastAsia="Times New Roman" w:hAnsi="Times New Roman" w:cs="Times New Roman"/>
            <w:color w:val="0092CE"/>
            <w:sz w:val="24"/>
            <w:szCs w:val="24"/>
            <w:u w:val="single"/>
            <w:lang w:eastAsia="pl-PL"/>
          </w:rPr>
          <w:t>iod@adm.uw.edu.pl.</w:t>
        </w:r>
      </w:hyperlink>
    </w:p>
    <w:p w14:paraId="4AE1856B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zadań IOD nie należy natomiast realizacja innych spraw, jak np. udzielanie informacji związanych z realizacją i obsługą umowy.</w:t>
      </w:r>
    </w:p>
    <w:p w14:paraId="48C82673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b/>
          <w:bCs/>
          <w:color w:val="0092CE"/>
          <w:sz w:val="24"/>
          <w:szCs w:val="24"/>
          <w:lang w:eastAsia="pl-PL"/>
        </w:rPr>
        <w:t>Cel i podstawa prawna przetwarzania danych osobowych</w:t>
      </w:r>
    </w:p>
    <w:p w14:paraId="4177D5AE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Państwa dane osobowe będą przetwarzane w następujących celach:</w:t>
      </w:r>
    </w:p>
    <w:p w14:paraId="2D4D4E20" w14:textId="77777777" w:rsidR="004319BF" w:rsidRPr="00B247B1" w:rsidRDefault="004319BF" w:rsidP="004319BF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 </w:t>
      </w:r>
      <w:r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6 ust. 1 lit. b i f</w:t>
      </w: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hyperlink r:id="rId10" w:history="1">
        <w:r w:rsidRPr="00B247B1">
          <w:rPr>
            <w:rFonts w:ascii="Times New Roman" w:eastAsia="Times New Roman" w:hAnsi="Times New Roman" w:cs="Times New Roman"/>
            <w:color w:val="0092CE"/>
            <w:sz w:val="24"/>
            <w:szCs w:val="24"/>
            <w:u w:val="single"/>
            <w:lang w:eastAsia="pl-PL"/>
          </w:rPr>
          <w:t>RODO</w:t>
        </w:r>
      </w:hyperlink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</w:p>
    <w:p w14:paraId="09BAFA45" w14:textId="77777777" w:rsidR="004319BF" w:rsidRPr="00B247B1" w:rsidRDefault="004319BF" w:rsidP="004319BF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realizacji czynności wynikających z powszechnie obowiązujących przepisów prawa,</w:t>
      </w: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w szczególności w związku z wypełnianiem obowiązków wynikających z przepisów podatkowych i o rachunkowości oraz przepisów regulujących prowadzenie postępowań przez uprawnione podmioty – podstawę przetwarzania danych osobowych stanowi: </w:t>
      </w:r>
      <w:r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6 ust. 1 lit. c RODO</w:t>
      </w: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</w:p>
    <w:p w14:paraId="651FD7F8" w14:textId="77777777" w:rsidR="004319BF" w:rsidRPr="00B247B1" w:rsidRDefault="004319BF" w:rsidP="004319BF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realizacja zadania w interesie publicznym – podstawę przetwarzania danych osobowych stanowi </w:t>
      </w:r>
      <w:r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6 ust. 1 lit. e RODO</w:t>
      </w: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</w:p>
    <w:p w14:paraId="11AD3A0F" w14:textId="77777777" w:rsidR="004319BF" w:rsidRPr="00B247B1" w:rsidRDefault="004319BF" w:rsidP="004319BF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ustalenia, dochodzenia lub obrony roszczeń w postępowaniu sądowym, administracyjnym lub też innym postępowaniu pozasądowym – podstawę przetwarzania danych osobowych stanowi: </w:t>
      </w:r>
      <w:r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6 ust. 1 lit. f RODO</w:t>
      </w: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</w:p>
    <w:p w14:paraId="3D9919AE" w14:textId="77777777" w:rsidR="004319BF" w:rsidRPr="00B247B1" w:rsidRDefault="004319BF" w:rsidP="004319BF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archiwalnych (dowodowych) polegających na zabezpieczeniu informacji na wypadek potrzeby udowodnienia faktów lub wykazania spełnienia obowiązku ciążącego na UW – podstawę przetwarzania danych osobowych stanowi: </w:t>
      </w:r>
      <w:r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6 ust. 1 lit. f RODO</w:t>
      </w: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357B05F2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b/>
          <w:bCs/>
          <w:color w:val="0092CE"/>
          <w:sz w:val="24"/>
          <w:szCs w:val="24"/>
          <w:lang w:eastAsia="pl-PL"/>
        </w:rPr>
        <w:t>Odbiorcy danych</w:t>
      </w:r>
    </w:p>
    <w:p w14:paraId="4B9FF7AB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Dostęp do danych osobowych będą posiadać pracownicy administratora, którzy muszą przetwarzać dane osobowe w związku z realizacją obowiązków służbowych.</w:t>
      </w:r>
    </w:p>
    <w:p w14:paraId="52ED4465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7365B865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</w:t>
      </w:r>
      <w:r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.</w:t>
      </w:r>
    </w:p>
    <w:p w14:paraId="205FF580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b/>
          <w:bCs/>
          <w:color w:val="0092CE"/>
          <w:sz w:val="24"/>
          <w:szCs w:val="24"/>
          <w:lang w:eastAsia="pl-PL"/>
        </w:rPr>
        <w:t>Okres przetwarzania danych osobowych</w:t>
      </w:r>
    </w:p>
    <w:p w14:paraId="1C59FE41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Okres przetwarzania danych osobowych jest uzależniony od celu w jakim dane są przetwarzane. Okres, przez który dane osobowe będą przechowywane jest obliczany w oparciu o następujące kryteria:</w:t>
      </w:r>
    </w:p>
    <w:p w14:paraId="437BB36B" w14:textId="77777777" w:rsidR="004319BF" w:rsidRPr="00B247B1" w:rsidRDefault="004319BF" w:rsidP="004319BF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rachunkowe, przez okres 5 lat od początku roku następującego po roku obrotowym, w którym operacje, transakcje lub postępowanie związane z zawartą umową zostały ostatecznie zakończone, spłacone, rozliczone lub przedawnione;</w:t>
      </w:r>
    </w:p>
    <w:p w14:paraId="7B9EE55C" w14:textId="77777777" w:rsidR="004319BF" w:rsidRPr="00B247B1" w:rsidRDefault="004319BF" w:rsidP="004319BF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podatkowe, przez okres 5 lat, licząc od końca roku kalendarzowego, w którym powstał obowiązek podatkowy wynikający z rozliczenia zawartej umowy;</w:t>
      </w:r>
    </w:p>
    <w:p w14:paraId="19D2044B" w14:textId="77777777" w:rsidR="004319BF" w:rsidRPr="00B247B1" w:rsidRDefault="004319BF" w:rsidP="004319BF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zakresie realizacji przez UW czynności wynikających z powszechnie obowiązujących przepisów prawa – przez okres wynikający z tych przepisów;</w:t>
      </w:r>
    </w:p>
    <w:p w14:paraId="28FB6D1E" w14:textId="77777777" w:rsidR="004319BF" w:rsidRPr="00B247B1" w:rsidRDefault="004319BF" w:rsidP="004319BF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</w:t>
      </w:r>
    </w:p>
    <w:p w14:paraId="5095D065" w14:textId="77777777" w:rsidR="004319BF" w:rsidRPr="00B247B1" w:rsidRDefault="004319BF" w:rsidP="004319BF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zakresie ustalenia i dochodzenia własnych roszczeń lub obrony przed zgłoszonymi roszczeniami – do momentu przedawnienia potencjalnych roszczeń wynikających z umowy lub z innego tytułu.</w:t>
      </w:r>
    </w:p>
    <w:p w14:paraId="1E688AE2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b/>
          <w:bCs/>
          <w:color w:val="0092CE"/>
          <w:sz w:val="24"/>
          <w:szCs w:val="24"/>
          <w:lang w:eastAsia="pl-PL"/>
        </w:rPr>
        <w:t>Prawa związane z przetwarzaniem danych osobowych</w:t>
      </w:r>
    </w:p>
    <w:p w14:paraId="2BA4D1ED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Administrator gwarantuje realizację wszystkich praw związanych z przetwarzaniem danych osobowych na zasadach określonych przez RODO tj. prawo do:</w:t>
      </w:r>
    </w:p>
    <w:p w14:paraId="6D16320F" w14:textId="77777777" w:rsidR="004319BF" w:rsidRPr="00B247B1" w:rsidRDefault="004319BF" w:rsidP="004319BF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dostępu do danych oraz otrzymania ich kopii;</w:t>
      </w:r>
    </w:p>
    <w:p w14:paraId="078B55CD" w14:textId="77777777" w:rsidR="004319BF" w:rsidRPr="00B247B1" w:rsidRDefault="004319BF" w:rsidP="004319BF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sprostowania (poprawiania) swoich danych osobowych;</w:t>
      </w:r>
    </w:p>
    <w:p w14:paraId="07673FC4" w14:textId="77777777" w:rsidR="004319BF" w:rsidRPr="00B247B1" w:rsidRDefault="004319BF" w:rsidP="004319BF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ograniczenia przetwarzania danych osobowych;</w:t>
      </w:r>
    </w:p>
    <w:p w14:paraId="1F05EEB6" w14:textId="77777777" w:rsidR="004319BF" w:rsidRPr="00B247B1" w:rsidRDefault="004319BF" w:rsidP="004319BF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usunięcia danych osobowych (z zastrzeżeniem art. 17 ust. 3 RODO);</w:t>
      </w:r>
    </w:p>
    <w:p w14:paraId="41A391E9" w14:textId="77777777" w:rsidR="004319BF" w:rsidRPr="00B247B1" w:rsidRDefault="004319BF" w:rsidP="004319BF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sprzeciwu;</w:t>
      </w:r>
    </w:p>
    <w:p w14:paraId="3B2170A9" w14:textId="77777777" w:rsidR="004319BF" w:rsidRPr="00B247B1" w:rsidRDefault="004319BF" w:rsidP="004319BF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wniesienia skargi do Prezesa Urzędu Ochrony Danych, jeżeli uznają Państwo, że przetwarzanie danych osobowych narusza przepisy prawa w zakresie ochrony danych osobowych.</w:t>
      </w:r>
    </w:p>
    <w:p w14:paraId="0CEBD525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b/>
          <w:bCs/>
          <w:color w:val="0092CE"/>
          <w:sz w:val="24"/>
          <w:szCs w:val="24"/>
          <w:lang w:eastAsia="pl-PL"/>
        </w:rPr>
        <w:lastRenderedPageBreak/>
        <w:t>Obowiązek podania danych osobowych i konsekwencja niepodania danych</w:t>
      </w:r>
    </w:p>
    <w:p w14:paraId="4E5CA66F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Podanie danych osobowych jest obligatoryjne, niepodanie danych uniemożliwi realizację celów wskazanych w punkcie – </w:t>
      </w:r>
      <w:r w:rsidRPr="00B247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cel i podstawa prawna przetwarzania danych osobowych</w:t>
      </w: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5369E0CA" w14:textId="77777777" w:rsidR="004319BF" w:rsidRPr="00B247B1" w:rsidRDefault="004319BF" w:rsidP="004319BF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b/>
          <w:bCs/>
          <w:color w:val="0092CE"/>
          <w:sz w:val="24"/>
          <w:szCs w:val="24"/>
          <w:lang w:eastAsia="pl-PL"/>
        </w:rPr>
        <w:t>Źródło pochodzenia danych osobowych</w:t>
      </w:r>
    </w:p>
    <w:p w14:paraId="1FE197E0" w14:textId="77777777" w:rsidR="004319BF" w:rsidRPr="00B247B1" w:rsidRDefault="004319BF" w:rsidP="004319B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247B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</w:t>
      </w:r>
    </w:p>
    <w:p w14:paraId="437BC976" w14:textId="1DAAF80F" w:rsidR="00EF4FD5" w:rsidRPr="00B247B1" w:rsidRDefault="00967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  <w:r w:rsidRPr="00B247B1">
        <w:rPr>
          <w:rFonts w:ascii="Times New Roman" w:hAnsi="Times New Roman" w:cs="Times New Roman"/>
          <w:sz w:val="24"/>
          <w:szCs w:val="24"/>
        </w:rPr>
        <w:tab/>
      </w:r>
    </w:p>
    <w:p w14:paraId="42FB0E26" w14:textId="6B061EF2" w:rsidR="0096727B" w:rsidRPr="00B247B1" w:rsidRDefault="00967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DE23AC" w14:textId="77EAEA3C" w:rsidR="0096727B" w:rsidRDefault="0096727B">
      <w:pPr>
        <w:spacing w:line="240" w:lineRule="auto"/>
        <w:rPr>
          <w:rFonts w:cstheme="minorHAnsi"/>
        </w:rPr>
      </w:pPr>
    </w:p>
    <w:p w14:paraId="0A28F118" w14:textId="6FADB1F0" w:rsidR="0096727B" w:rsidRDefault="0096727B">
      <w:pPr>
        <w:spacing w:line="240" w:lineRule="auto"/>
        <w:rPr>
          <w:rFonts w:cstheme="minorHAnsi"/>
        </w:rPr>
      </w:pPr>
    </w:p>
    <w:p w14:paraId="759043CA" w14:textId="6AAECE7E" w:rsidR="0096727B" w:rsidRDefault="0096727B">
      <w:pPr>
        <w:spacing w:line="240" w:lineRule="auto"/>
        <w:rPr>
          <w:rFonts w:cstheme="minorHAnsi"/>
        </w:rPr>
      </w:pPr>
    </w:p>
    <w:p w14:paraId="4F3498A8" w14:textId="2C10390F" w:rsidR="0096727B" w:rsidRDefault="0096727B">
      <w:pPr>
        <w:spacing w:line="240" w:lineRule="auto"/>
        <w:rPr>
          <w:rFonts w:cstheme="minorHAnsi"/>
        </w:rPr>
      </w:pPr>
    </w:p>
    <w:p w14:paraId="0569ABFA" w14:textId="13DC069C" w:rsidR="0096727B" w:rsidRDefault="0096727B">
      <w:pPr>
        <w:spacing w:line="240" w:lineRule="auto"/>
        <w:rPr>
          <w:rFonts w:cstheme="minorHAnsi"/>
        </w:rPr>
      </w:pPr>
    </w:p>
    <w:p w14:paraId="7AF640A5" w14:textId="2C0FBBD5" w:rsidR="0096727B" w:rsidRDefault="0096727B">
      <w:pPr>
        <w:spacing w:line="240" w:lineRule="auto"/>
        <w:rPr>
          <w:rFonts w:cstheme="minorHAnsi"/>
        </w:rPr>
      </w:pPr>
    </w:p>
    <w:p w14:paraId="72A5A2C2" w14:textId="04C453B1" w:rsidR="0096727B" w:rsidRDefault="0096727B">
      <w:pPr>
        <w:spacing w:line="240" w:lineRule="auto"/>
        <w:rPr>
          <w:rFonts w:cstheme="minorHAnsi"/>
        </w:rPr>
      </w:pPr>
    </w:p>
    <w:p w14:paraId="7ACB4D71" w14:textId="6AE1631C" w:rsidR="0096727B" w:rsidRDefault="0096727B">
      <w:pPr>
        <w:spacing w:line="240" w:lineRule="auto"/>
        <w:rPr>
          <w:rFonts w:cstheme="minorHAnsi"/>
        </w:rPr>
      </w:pPr>
    </w:p>
    <w:p w14:paraId="63A420C1" w14:textId="63E3E0C8" w:rsidR="0096727B" w:rsidRDefault="0096727B">
      <w:pPr>
        <w:spacing w:line="240" w:lineRule="auto"/>
        <w:rPr>
          <w:rFonts w:cstheme="minorHAnsi"/>
        </w:rPr>
      </w:pPr>
    </w:p>
    <w:p w14:paraId="38334F6B" w14:textId="04E6C139" w:rsidR="0096727B" w:rsidRDefault="0096727B">
      <w:pPr>
        <w:spacing w:line="240" w:lineRule="auto"/>
        <w:rPr>
          <w:rFonts w:cstheme="minorHAnsi"/>
        </w:rPr>
      </w:pPr>
    </w:p>
    <w:p w14:paraId="238F6DD8" w14:textId="70C57600" w:rsidR="0096727B" w:rsidRDefault="0096727B">
      <w:pPr>
        <w:spacing w:line="240" w:lineRule="auto"/>
        <w:rPr>
          <w:rFonts w:cstheme="minorHAnsi"/>
        </w:rPr>
      </w:pPr>
    </w:p>
    <w:p w14:paraId="624CCA4F" w14:textId="3CA1AA0A" w:rsidR="0096727B" w:rsidRDefault="0096727B">
      <w:pPr>
        <w:spacing w:line="240" w:lineRule="auto"/>
        <w:rPr>
          <w:rFonts w:cstheme="minorHAnsi"/>
        </w:rPr>
      </w:pPr>
    </w:p>
    <w:p w14:paraId="21050BE4" w14:textId="36112843" w:rsidR="0096727B" w:rsidRDefault="0096727B">
      <w:pPr>
        <w:spacing w:line="240" w:lineRule="auto"/>
        <w:rPr>
          <w:rFonts w:cstheme="minorHAnsi"/>
        </w:rPr>
      </w:pPr>
    </w:p>
    <w:p w14:paraId="4B426A15" w14:textId="492827EB" w:rsidR="0096727B" w:rsidRDefault="0096727B">
      <w:pPr>
        <w:spacing w:line="240" w:lineRule="auto"/>
        <w:rPr>
          <w:rFonts w:cstheme="minorHAnsi"/>
        </w:rPr>
      </w:pPr>
    </w:p>
    <w:p w14:paraId="24904F2B" w14:textId="45CD0BBD" w:rsidR="0096727B" w:rsidRDefault="0096727B">
      <w:pPr>
        <w:spacing w:line="240" w:lineRule="auto"/>
        <w:rPr>
          <w:rFonts w:cstheme="minorHAnsi"/>
        </w:rPr>
      </w:pPr>
    </w:p>
    <w:p w14:paraId="66482700" w14:textId="666BE00F" w:rsidR="0096727B" w:rsidRDefault="0096727B">
      <w:pPr>
        <w:spacing w:line="240" w:lineRule="auto"/>
        <w:rPr>
          <w:rFonts w:cstheme="minorHAnsi"/>
        </w:rPr>
      </w:pPr>
    </w:p>
    <w:p w14:paraId="537F84AD" w14:textId="65E7BC55" w:rsidR="0096727B" w:rsidRDefault="0096727B">
      <w:pPr>
        <w:spacing w:line="240" w:lineRule="auto"/>
        <w:rPr>
          <w:rFonts w:cstheme="minorHAnsi"/>
        </w:rPr>
      </w:pPr>
    </w:p>
    <w:p w14:paraId="0631045D" w14:textId="73510715" w:rsidR="0096727B" w:rsidRDefault="0096727B">
      <w:pPr>
        <w:spacing w:line="240" w:lineRule="auto"/>
        <w:rPr>
          <w:rFonts w:cstheme="minorHAnsi"/>
        </w:rPr>
      </w:pPr>
    </w:p>
    <w:p w14:paraId="0689A838" w14:textId="4943AAA5" w:rsidR="0096727B" w:rsidRDefault="0096727B">
      <w:pPr>
        <w:spacing w:line="240" w:lineRule="auto"/>
        <w:rPr>
          <w:rFonts w:cstheme="minorHAnsi"/>
        </w:rPr>
      </w:pPr>
    </w:p>
    <w:p w14:paraId="43F66045" w14:textId="7AFECE59" w:rsidR="0096727B" w:rsidRDefault="0096727B">
      <w:pPr>
        <w:spacing w:line="240" w:lineRule="auto"/>
        <w:rPr>
          <w:rFonts w:cstheme="minorHAnsi"/>
        </w:rPr>
      </w:pPr>
    </w:p>
    <w:p w14:paraId="1C3F22B9" w14:textId="543D3986" w:rsidR="0096727B" w:rsidRDefault="0096727B">
      <w:pPr>
        <w:spacing w:line="240" w:lineRule="auto"/>
        <w:rPr>
          <w:rFonts w:cstheme="minorHAnsi"/>
        </w:rPr>
      </w:pPr>
    </w:p>
    <w:p w14:paraId="4BD4B93F" w14:textId="28C1C647" w:rsidR="0096727B" w:rsidRDefault="0096727B">
      <w:pPr>
        <w:spacing w:line="240" w:lineRule="auto"/>
        <w:rPr>
          <w:rFonts w:cstheme="minorHAnsi"/>
        </w:rPr>
      </w:pPr>
    </w:p>
    <w:p w14:paraId="7EEC9379" w14:textId="77777777" w:rsidR="00EF4FD5" w:rsidRPr="000C5D30" w:rsidRDefault="00D340FB">
      <w:pPr>
        <w:spacing w:line="240" w:lineRule="auto"/>
        <w:rPr>
          <w:rFonts w:cstheme="minorHAnsi"/>
        </w:rPr>
      </w:pPr>
      <w:r w:rsidRPr="000C5D30">
        <w:rPr>
          <w:rFonts w:cstheme="minorHAnsi"/>
        </w:rPr>
        <w:t>Załącznik nr 5</w:t>
      </w:r>
    </w:p>
    <w:p w14:paraId="54E28077" w14:textId="77777777" w:rsidR="00EF4FD5" w:rsidRPr="000C5D30" w:rsidRDefault="00D340FB" w:rsidP="00BE1C15">
      <w:pPr>
        <w:spacing w:line="240" w:lineRule="auto"/>
        <w:rPr>
          <w:rFonts w:cstheme="minorHAnsi"/>
        </w:rPr>
      </w:pPr>
      <w:r w:rsidRPr="000C5D30">
        <w:rPr>
          <w:rFonts w:cstheme="minorHAnsi"/>
        </w:rPr>
        <w:t xml:space="preserve">Dane firmy  </w:t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tab/>
      </w:r>
      <w:r w:rsidRPr="000C5D30">
        <w:rPr>
          <w:rFonts w:cstheme="minorHAnsi"/>
        </w:rPr>
        <w:tab/>
        <w:t>INFORMACJA do faktury nr……….z dnia……….</w:t>
      </w:r>
      <w:r w:rsidRPr="000C5D30">
        <w:rPr>
          <w:rFonts w:cstheme="minorHAnsi"/>
        </w:rPr>
        <w:br/>
      </w:r>
    </w:p>
    <w:p w14:paraId="10674AA5" w14:textId="77777777" w:rsidR="00EF4FD5" w:rsidRPr="000C5D30" w:rsidRDefault="00EF4FD5" w:rsidP="00BE1C15">
      <w:pPr>
        <w:spacing w:line="240" w:lineRule="auto"/>
        <w:rPr>
          <w:rFonts w:cstheme="minorHAnsi"/>
        </w:rPr>
      </w:pPr>
    </w:p>
    <w:p w14:paraId="65A7679E" w14:textId="77777777" w:rsidR="00EF4FD5" w:rsidRPr="000C5D30" w:rsidRDefault="00D340FB" w:rsidP="00BE1C15">
      <w:pPr>
        <w:spacing w:line="240" w:lineRule="auto"/>
        <w:rPr>
          <w:rFonts w:cstheme="minorHAnsi"/>
        </w:rPr>
      </w:pPr>
      <w:r w:rsidRPr="000C5D30">
        <w:rPr>
          <w:rFonts w:cstheme="minorHAnsi"/>
        </w:rPr>
        <w:t>Zakupione rzeczy/ wykonane usługi/ zakupione materiały* (wskazać właściwe):</w:t>
      </w:r>
    </w:p>
    <w:p w14:paraId="623F03C5" w14:textId="77777777" w:rsidR="00EF4FD5" w:rsidRPr="000C5D30" w:rsidRDefault="00EF4FD5" w:rsidP="00BE1C15">
      <w:pPr>
        <w:spacing w:line="240" w:lineRule="auto"/>
        <w:rPr>
          <w:rFonts w:cstheme="minorHAnsi"/>
        </w:rPr>
      </w:pPr>
    </w:p>
    <w:p w14:paraId="26808192" w14:textId="3579E44B" w:rsidR="00EF4FD5" w:rsidRPr="000C5D30" w:rsidRDefault="00D340FB" w:rsidP="00BE1C15">
      <w:pPr>
        <w:pStyle w:val="Akapitzlist"/>
        <w:numPr>
          <w:ilvl w:val="0"/>
          <w:numId w:val="10"/>
        </w:numPr>
        <w:spacing w:line="240" w:lineRule="auto"/>
        <w:rPr>
          <w:rFonts w:cstheme="minorHAnsi"/>
        </w:rPr>
      </w:pPr>
      <w:r w:rsidRPr="000C5D30">
        <w:rPr>
          <w:rFonts w:cstheme="minorHAnsi"/>
        </w:rPr>
        <w:t xml:space="preserve">nie są związane z załącznikiem nr 15 ustawy o </w:t>
      </w:r>
      <w:r w:rsidR="00D62054">
        <w:rPr>
          <w:rFonts w:cstheme="minorHAnsi"/>
        </w:rPr>
        <w:t>podatku od towarów i usług</w:t>
      </w:r>
      <w:r w:rsidRPr="000C5D30">
        <w:rPr>
          <w:rFonts w:cstheme="minorHAnsi"/>
        </w:rPr>
        <w:t>.</w:t>
      </w:r>
    </w:p>
    <w:p w14:paraId="2AF7922F" w14:textId="2037DFD9" w:rsidR="00EF4FD5" w:rsidRPr="000C5D30" w:rsidRDefault="00D340FB" w:rsidP="00BE1C15">
      <w:pPr>
        <w:pStyle w:val="Akapitzlist"/>
        <w:numPr>
          <w:ilvl w:val="0"/>
          <w:numId w:val="10"/>
        </w:numPr>
        <w:spacing w:line="240" w:lineRule="auto"/>
        <w:rPr>
          <w:rFonts w:cstheme="minorHAnsi"/>
        </w:rPr>
      </w:pPr>
      <w:r w:rsidRPr="000C5D30">
        <w:rPr>
          <w:rFonts w:cstheme="minorHAnsi"/>
        </w:rPr>
        <w:t xml:space="preserve">są związane z załącznikiem nr 15 ustawy o </w:t>
      </w:r>
      <w:r w:rsidR="00D62054">
        <w:rPr>
          <w:rFonts w:cstheme="minorHAnsi"/>
        </w:rPr>
        <w:t>podatku od towarów i usług</w:t>
      </w:r>
      <w:r w:rsidRPr="000C5D30">
        <w:rPr>
          <w:rFonts w:cstheme="minorHAnsi"/>
        </w:rPr>
        <w:t xml:space="preserve"> i dotyczą PKWiU nr……………….</w:t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  <w:t xml:space="preserve">                             </w:t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</w:r>
      <w:r w:rsidRPr="000C5D30">
        <w:rPr>
          <w:rFonts w:cstheme="minorHAnsi"/>
        </w:rPr>
        <w:br/>
        <w:t xml:space="preserve">* </w:t>
      </w:r>
      <w:r w:rsidRPr="000C5D30">
        <w:rPr>
          <w:rFonts w:cstheme="minorHAnsi"/>
          <w:i/>
          <w:iCs/>
        </w:rPr>
        <w:t>Niepotrzebne skreślić</w:t>
      </w:r>
    </w:p>
    <w:p w14:paraId="76AFEE3C" w14:textId="77777777" w:rsidR="00EF4FD5" w:rsidRPr="000C5D30" w:rsidRDefault="00EF4FD5">
      <w:pPr>
        <w:spacing w:after="0" w:line="240" w:lineRule="auto"/>
        <w:jc w:val="center"/>
        <w:rPr>
          <w:rFonts w:cstheme="minorHAnsi"/>
        </w:rPr>
      </w:pPr>
    </w:p>
    <w:sectPr w:rsidR="00EF4FD5" w:rsidRPr="000C5D30">
      <w:headerReference w:type="default" r:id="rId11"/>
      <w:footerReference w:type="default" r:id="rId12"/>
      <w:pgSz w:w="11906" w:h="16838"/>
      <w:pgMar w:top="1134" w:right="1416" w:bottom="851" w:left="993" w:header="0" w:footer="62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749F" w14:textId="77777777" w:rsidR="00C71778" w:rsidRDefault="00C71778">
      <w:pPr>
        <w:spacing w:after="0" w:line="240" w:lineRule="auto"/>
      </w:pPr>
      <w:r>
        <w:separator/>
      </w:r>
    </w:p>
  </w:endnote>
  <w:endnote w:type="continuationSeparator" w:id="0">
    <w:p w14:paraId="35F7F3AB" w14:textId="77777777" w:rsidR="00C71778" w:rsidRDefault="00C7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7167"/>
      <w:docPartObj>
        <w:docPartGallery w:val="Page Numbers (Bottom of Page)"/>
        <w:docPartUnique/>
      </w:docPartObj>
    </w:sdtPr>
    <w:sdtEndPr/>
    <w:sdtContent>
      <w:p w14:paraId="167B832C" w14:textId="38AB4D82" w:rsidR="00EF4FD5" w:rsidRDefault="00D340FB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A7185">
          <w:rPr>
            <w:noProof/>
          </w:rPr>
          <w:t>12</w:t>
        </w:r>
        <w:r>
          <w:fldChar w:fldCharType="end"/>
        </w:r>
      </w:p>
    </w:sdtContent>
  </w:sdt>
  <w:p w14:paraId="1B63E3E3" w14:textId="66A1C37E" w:rsidR="00EF4FD5" w:rsidRDefault="00851CEC">
    <w:pPr>
      <w:pStyle w:val="Stopka"/>
      <w:rPr>
        <w:rFonts w:ascii="Times New Roman" w:hAnsi="Times New Roman" w:cs="Times New Roman"/>
        <w:sz w:val="16"/>
        <w:szCs w:val="16"/>
      </w:rPr>
    </w:pPr>
    <w:r>
      <w:rPr>
        <w:noProof/>
        <w:lang w:eastAsia="pl-PL"/>
      </w:rPr>
      <w:drawing>
        <wp:inline distT="0" distB="0" distL="0" distR="0" wp14:anchorId="66D5A1D2" wp14:editId="2CADE875">
          <wp:extent cx="4105275" cy="381000"/>
          <wp:effectExtent l="0" t="0" r="9525" b="0"/>
          <wp:docPr id="2" name="Obraz 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DEBF" w14:textId="77777777" w:rsidR="00C71778" w:rsidRDefault="00C71778">
      <w:pPr>
        <w:rPr>
          <w:sz w:val="12"/>
        </w:rPr>
      </w:pPr>
      <w:r>
        <w:separator/>
      </w:r>
    </w:p>
  </w:footnote>
  <w:footnote w:type="continuationSeparator" w:id="0">
    <w:p w14:paraId="64D0508C" w14:textId="77777777" w:rsidR="00C71778" w:rsidRDefault="00C71778">
      <w:pPr>
        <w:rPr>
          <w:sz w:val="12"/>
        </w:rPr>
      </w:pPr>
      <w:r>
        <w:continuationSeparator/>
      </w:r>
    </w:p>
  </w:footnote>
  <w:footnote w:id="1">
    <w:p w14:paraId="5CF37760" w14:textId="77777777" w:rsidR="00C66D53" w:rsidRPr="00C66D53" w:rsidRDefault="00C66D53" w:rsidP="00C66D53">
      <w:pPr>
        <w:pStyle w:val="Akapitzlist"/>
        <w:ind w:left="360"/>
        <w:rPr>
          <w:rFonts w:ascii="Calibri Light" w:hAnsi="Calibri Light" w:cs="Calibri 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66D53">
        <w:rPr>
          <w:rFonts w:ascii="Calibri Light" w:hAnsi="Calibri Light" w:cs="Calibri Light"/>
          <w:sz w:val="18"/>
          <w:szCs w:val="18"/>
        </w:rPr>
        <w:t>Część 1: Dostawa pipet z akcesoriami</w:t>
      </w:r>
    </w:p>
    <w:p w14:paraId="03378954" w14:textId="77777777" w:rsidR="00C66D53" w:rsidRPr="00C66D53" w:rsidRDefault="00C66D53" w:rsidP="00C66D53">
      <w:pPr>
        <w:pStyle w:val="Akapitzlist"/>
        <w:ind w:left="360"/>
        <w:rPr>
          <w:rFonts w:ascii="Calibri Light" w:hAnsi="Calibri Light" w:cs="Calibri Light"/>
          <w:sz w:val="18"/>
          <w:szCs w:val="18"/>
        </w:rPr>
      </w:pPr>
      <w:r w:rsidRPr="00C66D53">
        <w:rPr>
          <w:rFonts w:ascii="Calibri Light" w:hAnsi="Calibri Light" w:cs="Calibri Light"/>
          <w:sz w:val="18"/>
          <w:szCs w:val="18"/>
        </w:rPr>
        <w:t>Część 2: Dostawa artykułów plastikowych lub szklanych do oznaczeń i hodowli komórkowych</w:t>
      </w:r>
    </w:p>
    <w:p w14:paraId="049BFAC4" w14:textId="77777777" w:rsidR="00C66D53" w:rsidRPr="00C66D53" w:rsidRDefault="00C66D53" w:rsidP="00C66D53">
      <w:pPr>
        <w:pStyle w:val="Akapitzlist"/>
        <w:ind w:left="360"/>
        <w:rPr>
          <w:rFonts w:ascii="Calibri Light" w:hAnsi="Calibri Light" w:cs="Calibri Light"/>
          <w:sz w:val="18"/>
          <w:szCs w:val="18"/>
        </w:rPr>
      </w:pPr>
      <w:r w:rsidRPr="00C66D53">
        <w:rPr>
          <w:rFonts w:ascii="Calibri Light" w:hAnsi="Calibri Light" w:cs="Calibri Light"/>
          <w:sz w:val="18"/>
          <w:szCs w:val="18"/>
        </w:rPr>
        <w:t>Część 3: Dostawa podłoża mikrobiologicznego i dodatków do nich</w:t>
      </w:r>
    </w:p>
    <w:p w14:paraId="6EEFDADD" w14:textId="77777777" w:rsidR="00C66D53" w:rsidRPr="00C66D53" w:rsidRDefault="00C66D53" w:rsidP="00C66D53">
      <w:pPr>
        <w:pStyle w:val="Akapitzlist"/>
        <w:ind w:left="360"/>
        <w:rPr>
          <w:rFonts w:ascii="Calibri Light" w:hAnsi="Calibri Light" w:cs="Calibri Light"/>
          <w:sz w:val="18"/>
          <w:szCs w:val="18"/>
        </w:rPr>
      </w:pPr>
      <w:r w:rsidRPr="00C66D53">
        <w:rPr>
          <w:rFonts w:ascii="Calibri Light" w:hAnsi="Calibri Light" w:cs="Calibri Light"/>
          <w:sz w:val="18"/>
          <w:szCs w:val="18"/>
        </w:rPr>
        <w:t>Część 4: Dostawa zestawów do pracy z kwasami nukleinowymi</w:t>
      </w:r>
    </w:p>
    <w:p w14:paraId="02AC40D2" w14:textId="77777777" w:rsidR="00C66D53" w:rsidRPr="00C66D53" w:rsidRDefault="00C66D53" w:rsidP="00C66D53">
      <w:pPr>
        <w:pStyle w:val="Akapitzlist"/>
        <w:ind w:left="360"/>
        <w:rPr>
          <w:rFonts w:ascii="Calibri Light" w:hAnsi="Calibri Light" w:cs="Calibri Light"/>
          <w:sz w:val="18"/>
          <w:szCs w:val="18"/>
        </w:rPr>
      </w:pPr>
      <w:r w:rsidRPr="00C66D53">
        <w:rPr>
          <w:rFonts w:ascii="Calibri Light" w:hAnsi="Calibri Light" w:cs="Calibri Light"/>
          <w:sz w:val="18"/>
          <w:szCs w:val="18"/>
        </w:rPr>
        <w:t>Część 5: Dostawa linii komórkowych, przeciwciał, zestawów do oznaczenia mRNA wraz z odczynnikami</w:t>
      </w:r>
    </w:p>
    <w:p w14:paraId="253F7C40" w14:textId="77777777" w:rsidR="00C66D53" w:rsidRPr="00C66D53" w:rsidRDefault="00C66D53" w:rsidP="00C66D53">
      <w:pPr>
        <w:pStyle w:val="Akapitzlist"/>
        <w:ind w:left="360"/>
        <w:rPr>
          <w:rFonts w:ascii="Calibri Light" w:hAnsi="Calibri Light" w:cs="Calibri Light"/>
          <w:sz w:val="18"/>
          <w:szCs w:val="18"/>
        </w:rPr>
      </w:pPr>
      <w:r w:rsidRPr="00C66D53">
        <w:rPr>
          <w:rFonts w:ascii="Calibri Light" w:hAnsi="Calibri Light" w:cs="Calibri Light"/>
          <w:sz w:val="18"/>
          <w:szCs w:val="18"/>
        </w:rPr>
        <w:t>Część 6: Dostawa podłoża do hodowli komórkowych z dodatkowymi odczynnikami do oznaczeń biotechnologicznych</w:t>
      </w:r>
    </w:p>
    <w:p w14:paraId="0F8E736E" w14:textId="77777777" w:rsidR="00C66D53" w:rsidRPr="00C66D53" w:rsidRDefault="00C66D53" w:rsidP="00C66D53">
      <w:pPr>
        <w:pStyle w:val="Akapitzlist"/>
        <w:ind w:left="360"/>
        <w:rPr>
          <w:rFonts w:ascii="Calibri Light" w:hAnsi="Calibri Light" w:cs="Calibri Light"/>
          <w:sz w:val="18"/>
          <w:szCs w:val="18"/>
        </w:rPr>
      </w:pPr>
      <w:r w:rsidRPr="00C66D53">
        <w:rPr>
          <w:rFonts w:ascii="Calibri Light" w:hAnsi="Calibri Light" w:cs="Calibri Light"/>
          <w:sz w:val="18"/>
          <w:szCs w:val="18"/>
        </w:rPr>
        <w:t>Część 7: Dostawa enzymów i odczynników do oznaczeń RNA, DNA i białek</w:t>
      </w:r>
    </w:p>
    <w:p w14:paraId="66EEF4B6" w14:textId="77777777" w:rsidR="00C66D53" w:rsidRPr="00FE4223" w:rsidRDefault="00C66D53" w:rsidP="00C66D53">
      <w:pPr>
        <w:pStyle w:val="Akapitzlist"/>
        <w:ind w:left="360"/>
        <w:rPr>
          <w:b/>
          <w:bCs/>
        </w:rPr>
      </w:pPr>
      <w:r w:rsidRPr="00C66D53">
        <w:rPr>
          <w:rFonts w:ascii="Calibri Light" w:hAnsi="Calibri Light" w:cs="Calibri Light"/>
          <w:sz w:val="18"/>
          <w:szCs w:val="18"/>
        </w:rPr>
        <w:t>Część 8: Dostawa pipet jednorazowych, rękawiczek i pojemników laboratoryjnych</w:t>
      </w:r>
    </w:p>
    <w:p w14:paraId="5BDC4F1A" w14:textId="782EDB55" w:rsidR="00C66D53" w:rsidRDefault="00C66D53">
      <w:pPr>
        <w:pStyle w:val="Tekstprzypisudolnego"/>
      </w:pPr>
    </w:p>
  </w:footnote>
  <w:footnote w:id="2">
    <w:p w14:paraId="31FCB583" w14:textId="5D9383AD" w:rsidR="009E603F" w:rsidRDefault="009E603F">
      <w:pPr>
        <w:pStyle w:val="Tekstprzypisudolnego"/>
      </w:pPr>
      <w:r>
        <w:rPr>
          <w:rStyle w:val="Odwoanieprzypisudolnego"/>
        </w:rPr>
        <w:footnoteRef/>
      </w:r>
      <w:r>
        <w:t xml:space="preserve"> Zostanie uzupełnione adekwatnie do części</w:t>
      </w:r>
    </w:p>
  </w:footnote>
  <w:footnote w:id="3">
    <w:p w14:paraId="04DE5656" w14:textId="17408C8E" w:rsidR="0053298F" w:rsidRPr="00722569" w:rsidRDefault="0053298F">
      <w:pPr>
        <w:pStyle w:val="Tekstprzypisudolnego"/>
        <w:rPr>
          <w:i/>
        </w:rPr>
      </w:pPr>
      <w:r w:rsidRPr="00722569">
        <w:rPr>
          <w:rStyle w:val="Odwoanieprzypisudolnego"/>
          <w:i/>
        </w:rPr>
        <w:footnoteRef/>
      </w:r>
      <w:r w:rsidRPr="00722569">
        <w:rPr>
          <w:i/>
        </w:rPr>
        <w:t>Należy wybrać właściwe.</w:t>
      </w:r>
    </w:p>
  </w:footnote>
  <w:footnote w:id="4">
    <w:p w14:paraId="55F8CBC2" w14:textId="0B692262" w:rsidR="00EF4FD5" w:rsidRDefault="00D340FB">
      <w:pPr>
        <w:pStyle w:val="Tekstprzypisudolnego"/>
      </w:pPr>
      <w:r>
        <w:rPr>
          <w:rStyle w:val="Znakiprzypiswdolnych"/>
        </w:rPr>
        <w:footnoteRef/>
      </w:r>
      <w:r>
        <w:t xml:space="preserve"> Uzupełnić zgodnie z ofertą </w:t>
      </w:r>
      <w:r w:rsidR="00823B46">
        <w:t>W</w:t>
      </w:r>
      <w:r>
        <w:t>ykonawcy</w:t>
      </w:r>
    </w:p>
  </w:footnote>
  <w:footnote w:id="5">
    <w:p w14:paraId="084A4E8A" w14:textId="77777777" w:rsidR="0053298F" w:rsidRPr="00172BF3" w:rsidRDefault="0053298F" w:rsidP="005329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A16423">
        <w:rPr>
          <w:i/>
        </w:rPr>
        <w:t>Postanowienia pkt 10 i 11</w:t>
      </w:r>
      <w:r>
        <w:t xml:space="preserve"> </w:t>
      </w:r>
      <w:r w:rsidRPr="00971A56">
        <w:rPr>
          <w:rFonts w:asciiTheme="majorHAnsi" w:eastAsia="Calibri" w:hAnsiTheme="majorHAnsi" w:cstheme="majorHAnsi"/>
          <w:i/>
          <w:color w:val="000000"/>
          <w:sz w:val="21"/>
          <w:szCs w:val="21"/>
        </w:rPr>
        <w:t>będą obowiązywały w przypadku powierzenia przez Wykonawcę wykonania części zamówienia podwykonawcom.</w:t>
      </w:r>
    </w:p>
  </w:footnote>
  <w:footnote w:id="6">
    <w:p w14:paraId="30EAC294" w14:textId="77777777" w:rsidR="0058439C" w:rsidRDefault="0058439C" w:rsidP="0058439C">
      <w:pPr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Pkt 3 będzie</w:t>
      </w:r>
      <w:r>
        <w:rPr>
          <w:i/>
          <w:sz w:val="20"/>
          <w:szCs w:val="20"/>
        </w:rPr>
        <w:t xml:space="preserve"> </w:t>
      </w:r>
      <w:r>
        <w:rPr>
          <w:rFonts w:asciiTheme="majorHAnsi" w:eastAsia="Calibri" w:hAnsiTheme="majorHAnsi" w:cstheme="majorHAnsi"/>
          <w:i/>
          <w:color w:val="000000"/>
          <w:sz w:val="20"/>
          <w:szCs w:val="20"/>
        </w:rPr>
        <w:t>obowiązywał w przypadku powierzenia przez Wykonawcę wykonania części zamówienia podwykonawcom.</w:t>
      </w:r>
    </w:p>
    <w:p w14:paraId="393766C8" w14:textId="77777777" w:rsidR="0058439C" w:rsidRDefault="0058439C" w:rsidP="0058439C">
      <w:pPr>
        <w:pStyle w:val="Tekstprzypisudolnego"/>
      </w:pPr>
    </w:p>
  </w:footnote>
  <w:footnote w:id="7">
    <w:p w14:paraId="5F21189A" w14:textId="047E7D36" w:rsidR="00850686" w:rsidRPr="00971A56" w:rsidRDefault="00850686" w:rsidP="008506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971A56">
        <w:rPr>
          <w:rFonts w:asciiTheme="majorHAnsi" w:hAnsiTheme="majorHAnsi" w:cstheme="majorHAnsi"/>
          <w:sz w:val="21"/>
          <w:szCs w:val="21"/>
          <w:vertAlign w:val="superscript"/>
        </w:rPr>
        <w:footnoteRef/>
      </w:r>
      <w:r w:rsidRPr="00971A56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r w:rsidRPr="00971A56">
        <w:rPr>
          <w:rFonts w:asciiTheme="majorHAnsi" w:eastAsia="Calibri" w:hAnsiTheme="majorHAnsi" w:cstheme="majorHAnsi"/>
          <w:i/>
          <w:color w:val="000000"/>
          <w:sz w:val="21"/>
          <w:szCs w:val="21"/>
        </w:rPr>
        <w:t xml:space="preserve">Postanowienia ust. 2 - </w:t>
      </w:r>
      <w:r w:rsidR="00A568D6">
        <w:rPr>
          <w:rFonts w:asciiTheme="majorHAnsi" w:eastAsia="Calibri" w:hAnsiTheme="majorHAnsi" w:cstheme="majorHAnsi"/>
          <w:i/>
          <w:color w:val="000000"/>
          <w:sz w:val="21"/>
          <w:szCs w:val="21"/>
        </w:rPr>
        <w:t>10</w:t>
      </w:r>
      <w:r w:rsidRPr="00971A56">
        <w:rPr>
          <w:rFonts w:asciiTheme="majorHAnsi" w:eastAsia="Calibri" w:hAnsiTheme="majorHAnsi" w:cstheme="majorHAnsi"/>
          <w:i/>
          <w:color w:val="000000"/>
          <w:sz w:val="21"/>
          <w:szCs w:val="21"/>
        </w:rPr>
        <w:t xml:space="preserve"> będą obowiązywały w przypadku powierzenia przez Wykonawcę wykonania części zamówienia podwykonawcom.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DC1" w14:textId="65F902FF" w:rsidR="00DA32E1" w:rsidRDefault="00DA32E1">
    <w:pPr>
      <w:pStyle w:val="Nagwek"/>
    </w:pPr>
  </w:p>
  <w:p w14:paraId="1CF4EC92" w14:textId="77777777" w:rsidR="00DA32E1" w:rsidRPr="00DA32E1" w:rsidRDefault="00DA32E1" w:rsidP="00DA32E1">
    <w:pPr>
      <w:pStyle w:val="Tekstpodstawowy"/>
    </w:pPr>
  </w:p>
  <w:p w14:paraId="10EA5552" w14:textId="6B988A3D" w:rsidR="00EF4FD5" w:rsidRDefault="000F37BD">
    <w:pPr>
      <w:pStyle w:val="Nagwek"/>
    </w:pPr>
    <w:r>
      <w:t xml:space="preserve">Załącznik nr 8 do SWZ </w:t>
    </w:r>
    <w:r w:rsidR="00DA32E1">
      <w:t>WB-372/IM/Z-30/22</w:t>
    </w:r>
  </w:p>
  <w:p w14:paraId="5E3FB3D0" w14:textId="77777777" w:rsidR="00EF4FD5" w:rsidRDefault="00EF4FD5">
    <w:pPr>
      <w:rPr>
        <w:rFonts w:ascii="Times New Roman" w:eastAsia="Times New Roman" w:hAnsi="Times New Roman" w:cs="Times New Roman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8A7"/>
    <w:multiLevelType w:val="multilevel"/>
    <w:tmpl w:val="30685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DC2E51"/>
    <w:multiLevelType w:val="multilevel"/>
    <w:tmpl w:val="3A4CDFD2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DE6A89"/>
    <w:multiLevelType w:val="multilevel"/>
    <w:tmpl w:val="C08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309E1"/>
    <w:multiLevelType w:val="multilevel"/>
    <w:tmpl w:val="537411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1A7B1F28"/>
    <w:multiLevelType w:val="multilevel"/>
    <w:tmpl w:val="CE4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B280C"/>
    <w:multiLevelType w:val="multilevel"/>
    <w:tmpl w:val="2BBC38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4A04"/>
    <w:multiLevelType w:val="multilevel"/>
    <w:tmpl w:val="840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44310"/>
    <w:multiLevelType w:val="multilevel"/>
    <w:tmpl w:val="1834F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56F41F1"/>
    <w:multiLevelType w:val="multilevel"/>
    <w:tmpl w:val="1D0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910001F"/>
    <w:multiLevelType w:val="multilevel"/>
    <w:tmpl w:val="836E7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B80041C"/>
    <w:multiLevelType w:val="multilevel"/>
    <w:tmpl w:val="6882A2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1833265"/>
    <w:multiLevelType w:val="multilevel"/>
    <w:tmpl w:val="11B6D4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F0769"/>
    <w:multiLevelType w:val="multilevel"/>
    <w:tmpl w:val="EF5E68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2381392"/>
    <w:multiLevelType w:val="multilevel"/>
    <w:tmpl w:val="F7A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43EC0038"/>
    <w:multiLevelType w:val="multilevel"/>
    <w:tmpl w:val="0F4413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4D255802"/>
    <w:multiLevelType w:val="multilevel"/>
    <w:tmpl w:val="06FC3F1A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255"/>
      </w:pPr>
      <w:rPr>
        <w:rFonts w:asciiTheme="minorHAnsi" w:eastAsia="Times New Roman" w:hAnsiTheme="minorHAnsi" w:cstheme="minorHAns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B6BC7"/>
    <w:multiLevelType w:val="multilevel"/>
    <w:tmpl w:val="4BEE7E6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255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915DAF"/>
    <w:multiLevelType w:val="multilevel"/>
    <w:tmpl w:val="CABE73C6"/>
    <w:lvl w:ilvl="0">
      <w:start w:val="1"/>
      <w:numFmt w:val="decimal"/>
      <w:lvlText w:val="%1."/>
      <w:lvlJc w:val="left"/>
      <w:pPr>
        <w:ind w:left="6096" w:firstLine="0"/>
      </w:pPr>
      <w:rPr>
        <w:rFonts w:ascii="Calibri" w:eastAsia="Verdana" w:hAnsi="Calibri" w:cs="Calibri" w:hint="default"/>
        <w:position w:val="0"/>
      </w:rPr>
    </w:lvl>
    <w:lvl w:ilvl="1">
      <w:start w:val="1"/>
      <w:numFmt w:val="lowerLetter"/>
      <w:lvlText w:val="%2."/>
      <w:lvlJc w:val="left"/>
      <w:pPr>
        <w:ind w:left="6096" w:firstLine="0"/>
      </w:pPr>
      <w:rPr>
        <w:rFonts w:ascii="Verdana" w:eastAsia="Verdana" w:hAnsi="Verdana" w:cs="Verdana" w:hint="default"/>
        <w:position w:val="0"/>
      </w:rPr>
    </w:lvl>
    <w:lvl w:ilvl="2">
      <w:start w:val="1"/>
      <w:numFmt w:val="lowerRoman"/>
      <w:lvlText w:val="%3."/>
      <w:lvlJc w:val="left"/>
      <w:pPr>
        <w:ind w:left="6096" w:firstLine="0"/>
      </w:pPr>
      <w:rPr>
        <w:rFonts w:ascii="Verdana" w:eastAsia="Verdana" w:hAnsi="Verdana" w:cs="Verdana" w:hint="default"/>
        <w:position w:val="0"/>
      </w:rPr>
    </w:lvl>
    <w:lvl w:ilvl="3">
      <w:start w:val="1"/>
      <w:numFmt w:val="decimal"/>
      <w:lvlText w:val="%4."/>
      <w:lvlJc w:val="left"/>
      <w:pPr>
        <w:ind w:left="6096" w:firstLine="0"/>
      </w:pPr>
      <w:rPr>
        <w:rFonts w:ascii="Verdana" w:eastAsia="Verdana" w:hAnsi="Verdana" w:cs="Verdana" w:hint="default"/>
        <w:position w:val="0"/>
      </w:rPr>
    </w:lvl>
    <w:lvl w:ilvl="4">
      <w:start w:val="1"/>
      <w:numFmt w:val="lowerLetter"/>
      <w:lvlText w:val="%5."/>
      <w:lvlJc w:val="left"/>
      <w:pPr>
        <w:ind w:left="6096" w:firstLine="0"/>
      </w:pPr>
      <w:rPr>
        <w:rFonts w:ascii="Verdana" w:eastAsia="Verdana" w:hAnsi="Verdana" w:cs="Verdana" w:hint="default"/>
        <w:position w:val="0"/>
      </w:rPr>
    </w:lvl>
    <w:lvl w:ilvl="5">
      <w:start w:val="1"/>
      <w:numFmt w:val="lowerRoman"/>
      <w:lvlText w:val="%6."/>
      <w:lvlJc w:val="left"/>
      <w:pPr>
        <w:ind w:left="6096" w:firstLine="0"/>
      </w:pPr>
      <w:rPr>
        <w:rFonts w:ascii="Verdana" w:eastAsia="Verdana" w:hAnsi="Verdana" w:cs="Verdana" w:hint="default"/>
        <w:position w:val="0"/>
      </w:rPr>
    </w:lvl>
    <w:lvl w:ilvl="6">
      <w:start w:val="1"/>
      <w:numFmt w:val="decimal"/>
      <w:lvlText w:val="%7."/>
      <w:lvlJc w:val="left"/>
      <w:pPr>
        <w:ind w:left="6096" w:firstLine="0"/>
      </w:pPr>
      <w:rPr>
        <w:rFonts w:ascii="Verdana" w:eastAsia="Verdana" w:hAnsi="Verdana" w:cs="Verdana" w:hint="default"/>
        <w:position w:val="0"/>
      </w:rPr>
    </w:lvl>
    <w:lvl w:ilvl="7">
      <w:start w:val="1"/>
      <w:numFmt w:val="lowerLetter"/>
      <w:lvlText w:val="%8."/>
      <w:lvlJc w:val="left"/>
      <w:pPr>
        <w:ind w:left="6096" w:firstLine="0"/>
      </w:pPr>
      <w:rPr>
        <w:rFonts w:ascii="Verdana" w:eastAsia="Verdana" w:hAnsi="Verdana" w:cs="Verdana" w:hint="default"/>
        <w:position w:val="0"/>
      </w:rPr>
    </w:lvl>
    <w:lvl w:ilvl="8">
      <w:start w:val="1"/>
      <w:numFmt w:val="lowerRoman"/>
      <w:lvlText w:val="%9."/>
      <w:lvlJc w:val="left"/>
      <w:pPr>
        <w:ind w:left="6096" w:firstLine="0"/>
      </w:pPr>
      <w:rPr>
        <w:rFonts w:ascii="Verdana" w:eastAsia="Verdana" w:hAnsi="Verdana" w:cs="Verdana" w:hint="default"/>
        <w:position w:val="0"/>
      </w:rPr>
    </w:lvl>
  </w:abstractNum>
  <w:abstractNum w:abstractNumId="22" w15:restartNumberingAfterBreak="0">
    <w:nsid w:val="5BCC67A5"/>
    <w:multiLevelType w:val="multilevel"/>
    <w:tmpl w:val="C15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2191E"/>
    <w:multiLevelType w:val="multilevel"/>
    <w:tmpl w:val="7C4835D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4" w15:restartNumberingAfterBreak="0">
    <w:nsid w:val="63DB2489"/>
    <w:multiLevelType w:val="multilevel"/>
    <w:tmpl w:val="AC62BC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A2139E0"/>
    <w:multiLevelType w:val="multilevel"/>
    <w:tmpl w:val="FCE0C724"/>
    <w:lvl w:ilvl="0">
      <w:numFmt w:val="decimalZero"/>
      <w:lvlText w:val="%1"/>
      <w:lvlJc w:val="left"/>
      <w:pPr>
        <w:tabs>
          <w:tab w:val="num" w:pos="0"/>
        </w:tabs>
        <w:ind w:left="675" w:hanging="675"/>
      </w:pPr>
    </w:lvl>
    <w:lvl w:ilvl="1">
      <w:start w:val="927"/>
      <w:numFmt w:val="decimal"/>
      <w:lvlText w:val="%1-%2"/>
      <w:lvlJc w:val="left"/>
      <w:pPr>
        <w:tabs>
          <w:tab w:val="num" w:pos="0"/>
        </w:tabs>
        <w:ind w:left="2091" w:hanging="675"/>
      </w:p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3552" w:hanging="720"/>
      </w:p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4968" w:hanging="720"/>
      </w:p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6744" w:hanging="1080"/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8160" w:hanging="1080"/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9936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1352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3128" w:hanging="1800"/>
      </w:pPr>
    </w:lvl>
  </w:abstractNum>
  <w:abstractNum w:abstractNumId="26" w15:restartNumberingAfterBreak="0">
    <w:nsid w:val="727F3061"/>
    <w:multiLevelType w:val="multilevel"/>
    <w:tmpl w:val="83A85F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-229" w:firstLine="229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738E4FF2"/>
    <w:multiLevelType w:val="multilevel"/>
    <w:tmpl w:val="7024A6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6D220F7"/>
    <w:multiLevelType w:val="multilevel"/>
    <w:tmpl w:val="B654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77860F25"/>
    <w:multiLevelType w:val="multilevel"/>
    <w:tmpl w:val="6394AA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AF26F20"/>
    <w:multiLevelType w:val="multilevel"/>
    <w:tmpl w:val="C7E667B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7CDD6E1E"/>
    <w:multiLevelType w:val="multilevel"/>
    <w:tmpl w:val="52108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0"/>
  </w:num>
  <w:num w:numId="5">
    <w:abstractNumId w:val="31"/>
  </w:num>
  <w:num w:numId="6">
    <w:abstractNumId w:val="4"/>
  </w:num>
  <w:num w:numId="7">
    <w:abstractNumId w:val="16"/>
  </w:num>
  <w:num w:numId="8">
    <w:abstractNumId w:val="13"/>
  </w:num>
  <w:num w:numId="9">
    <w:abstractNumId w:val="25"/>
  </w:num>
  <w:num w:numId="10">
    <w:abstractNumId w:val="6"/>
  </w:num>
  <w:num w:numId="11">
    <w:abstractNumId w:val="10"/>
  </w:num>
  <w:num w:numId="12">
    <w:abstractNumId w:val="28"/>
  </w:num>
  <w:num w:numId="13">
    <w:abstractNumId w:val="17"/>
  </w:num>
  <w:num w:numId="14">
    <w:abstractNumId w:val="18"/>
  </w:num>
  <w:num w:numId="15">
    <w:abstractNumId w:val="1"/>
  </w:num>
  <w:num w:numId="16">
    <w:abstractNumId w:val="30"/>
  </w:num>
  <w:num w:numId="17">
    <w:abstractNumId w:val="12"/>
  </w:num>
  <w:num w:numId="18">
    <w:abstractNumId w:val="14"/>
  </w:num>
  <w:num w:numId="19">
    <w:abstractNumId w:val="23"/>
  </w:num>
  <w:num w:numId="20">
    <w:abstractNumId w:val="24"/>
  </w:num>
  <w:num w:numId="21">
    <w:abstractNumId w:val="29"/>
  </w:num>
  <w:num w:numId="22">
    <w:abstractNumId w:val="27"/>
  </w:num>
  <w:num w:numId="23">
    <w:abstractNumId w:val="15"/>
  </w:num>
  <w:num w:numId="24">
    <w:abstractNumId w:val="7"/>
  </w:num>
  <w:num w:numId="25">
    <w:abstractNumId w:val="11"/>
  </w:num>
  <w:num w:numId="26">
    <w:abstractNumId w:val="2"/>
  </w:num>
  <w:num w:numId="27">
    <w:abstractNumId w:val="2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  <w:num w:numId="31">
    <w:abstractNumId w:val="22"/>
  </w:num>
  <w:num w:numId="32">
    <w:abstractNumId w:val="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D5"/>
    <w:rsid w:val="00002AA4"/>
    <w:rsid w:val="00034777"/>
    <w:rsid w:val="00041027"/>
    <w:rsid w:val="00044E77"/>
    <w:rsid w:val="0007703D"/>
    <w:rsid w:val="000B3800"/>
    <w:rsid w:val="000B4C9C"/>
    <w:rsid w:val="000C0DA0"/>
    <w:rsid w:val="000C5D30"/>
    <w:rsid w:val="000F19FA"/>
    <w:rsid w:val="000F3620"/>
    <w:rsid w:val="000F37BD"/>
    <w:rsid w:val="000F7878"/>
    <w:rsid w:val="00130528"/>
    <w:rsid w:val="00167E86"/>
    <w:rsid w:val="00172BF3"/>
    <w:rsid w:val="00172E76"/>
    <w:rsid w:val="00177AE8"/>
    <w:rsid w:val="00182514"/>
    <w:rsid w:val="001901F4"/>
    <w:rsid w:val="001A146D"/>
    <w:rsid w:val="001A408F"/>
    <w:rsid w:val="001B6B35"/>
    <w:rsid w:val="001E3A86"/>
    <w:rsid w:val="00240B55"/>
    <w:rsid w:val="00266222"/>
    <w:rsid w:val="00275BCB"/>
    <w:rsid w:val="002932A1"/>
    <w:rsid w:val="0029554D"/>
    <w:rsid w:val="002967CF"/>
    <w:rsid w:val="002A7185"/>
    <w:rsid w:val="002E663D"/>
    <w:rsid w:val="002E7940"/>
    <w:rsid w:val="002F542B"/>
    <w:rsid w:val="002F7EAE"/>
    <w:rsid w:val="00312FC8"/>
    <w:rsid w:val="003428A0"/>
    <w:rsid w:val="003729E3"/>
    <w:rsid w:val="003852A7"/>
    <w:rsid w:val="003B7419"/>
    <w:rsid w:val="003C23C1"/>
    <w:rsid w:val="003D3481"/>
    <w:rsid w:val="003D362B"/>
    <w:rsid w:val="003E0842"/>
    <w:rsid w:val="00403806"/>
    <w:rsid w:val="0042538D"/>
    <w:rsid w:val="004319BF"/>
    <w:rsid w:val="004334EA"/>
    <w:rsid w:val="004444CD"/>
    <w:rsid w:val="00472527"/>
    <w:rsid w:val="00473CE4"/>
    <w:rsid w:val="0048379E"/>
    <w:rsid w:val="004912FD"/>
    <w:rsid w:val="004B0600"/>
    <w:rsid w:val="004D13B6"/>
    <w:rsid w:val="004D7F32"/>
    <w:rsid w:val="00515C89"/>
    <w:rsid w:val="00526412"/>
    <w:rsid w:val="0053298F"/>
    <w:rsid w:val="005339FD"/>
    <w:rsid w:val="00572CD0"/>
    <w:rsid w:val="0058439C"/>
    <w:rsid w:val="0058471D"/>
    <w:rsid w:val="005855CA"/>
    <w:rsid w:val="005A0CCC"/>
    <w:rsid w:val="005A46C9"/>
    <w:rsid w:val="005F08D4"/>
    <w:rsid w:val="00605213"/>
    <w:rsid w:val="00620363"/>
    <w:rsid w:val="00665B47"/>
    <w:rsid w:val="00670092"/>
    <w:rsid w:val="00681E62"/>
    <w:rsid w:val="006A1967"/>
    <w:rsid w:val="006E6077"/>
    <w:rsid w:val="006F4EA5"/>
    <w:rsid w:val="007018F4"/>
    <w:rsid w:val="007205E0"/>
    <w:rsid w:val="00722569"/>
    <w:rsid w:val="0073055E"/>
    <w:rsid w:val="0073289F"/>
    <w:rsid w:val="0077400C"/>
    <w:rsid w:val="00795801"/>
    <w:rsid w:val="007C3AE2"/>
    <w:rsid w:val="007D0FA2"/>
    <w:rsid w:val="00812AA4"/>
    <w:rsid w:val="00823B46"/>
    <w:rsid w:val="00850686"/>
    <w:rsid w:val="00850890"/>
    <w:rsid w:val="00851CEC"/>
    <w:rsid w:val="00882B2E"/>
    <w:rsid w:val="008A5515"/>
    <w:rsid w:val="008A754F"/>
    <w:rsid w:val="008B1A26"/>
    <w:rsid w:val="008B3FB6"/>
    <w:rsid w:val="008C0FA3"/>
    <w:rsid w:val="008D2060"/>
    <w:rsid w:val="008E5E03"/>
    <w:rsid w:val="0096165E"/>
    <w:rsid w:val="0096727B"/>
    <w:rsid w:val="00972C11"/>
    <w:rsid w:val="009827D8"/>
    <w:rsid w:val="00985038"/>
    <w:rsid w:val="009965FA"/>
    <w:rsid w:val="009B6857"/>
    <w:rsid w:val="009D3B17"/>
    <w:rsid w:val="009E603F"/>
    <w:rsid w:val="00A10F0A"/>
    <w:rsid w:val="00A16423"/>
    <w:rsid w:val="00A210EA"/>
    <w:rsid w:val="00A33F7A"/>
    <w:rsid w:val="00A568D6"/>
    <w:rsid w:val="00A57A79"/>
    <w:rsid w:val="00A7494B"/>
    <w:rsid w:val="00A87EB1"/>
    <w:rsid w:val="00A906B3"/>
    <w:rsid w:val="00A93382"/>
    <w:rsid w:val="00A9344C"/>
    <w:rsid w:val="00AD5F73"/>
    <w:rsid w:val="00AF0F4E"/>
    <w:rsid w:val="00AF70A4"/>
    <w:rsid w:val="00B0235D"/>
    <w:rsid w:val="00B0408C"/>
    <w:rsid w:val="00B159FC"/>
    <w:rsid w:val="00B221D3"/>
    <w:rsid w:val="00B23216"/>
    <w:rsid w:val="00B247B1"/>
    <w:rsid w:val="00B2534A"/>
    <w:rsid w:val="00B46704"/>
    <w:rsid w:val="00B53BDA"/>
    <w:rsid w:val="00B65A1B"/>
    <w:rsid w:val="00B67768"/>
    <w:rsid w:val="00B7539B"/>
    <w:rsid w:val="00BB28C0"/>
    <w:rsid w:val="00BD285A"/>
    <w:rsid w:val="00BE1540"/>
    <w:rsid w:val="00BE1C15"/>
    <w:rsid w:val="00BE2E77"/>
    <w:rsid w:val="00BE49BE"/>
    <w:rsid w:val="00C062CF"/>
    <w:rsid w:val="00C47FCC"/>
    <w:rsid w:val="00C56597"/>
    <w:rsid w:val="00C65040"/>
    <w:rsid w:val="00C66D53"/>
    <w:rsid w:val="00C71778"/>
    <w:rsid w:val="00C749F3"/>
    <w:rsid w:val="00CB2AC5"/>
    <w:rsid w:val="00CB6A97"/>
    <w:rsid w:val="00CC26E3"/>
    <w:rsid w:val="00CD4A6F"/>
    <w:rsid w:val="00CE41FF"/>
    <w:rsid w:val="00CF3B28"/>
    <w:rsid w:val="00CF3FFD"/>
    <w:rsid w:val="00D340FB"/>
    <w:rsid w:val="00D50AE3"/>
    <w:rsid w:val="00D5537D"/>
    <w:rsid w:val="00D62054"/>
    <w:rsid w:val="00D767DE"/>
    <w:rsid w:val="00DA32E1"/>
    <w:rsid w:val="00DA734A"/>
    <w:rsid w:val="00DF76B4"/>
    <w:rsid w:val="00E02A96"/>
    <w:rsid w:val="00E02E2E"/>
    <w:rsid w:val="00E168CF"/>
    <w:rsid w:val="00E22B9F"/>
    <w:rsid w:val="00E30EB7"/>
    <w:rsid w:val="00E44548"/>
    <w:rsid w:val="00E50843"/>
    <w:rsid w:val="00E5516B"/>
    <w:rsid w:val="00E570F7"/>
    <w:rsid w:val="00E65B4D"/>
    <w:rsid w:val="00E8096F"/>
    <w:rsid w:val="00E83FEF"/>
    <w:rsid w:val="00E85A18"/>
    <w:rsid w:val="00E85D30"/>
    <w:rsid w:val="00E90650"/>
    <w:rsid w:val="00EE462B"/>
    <w:rsid w:val="00EE5DB2"/>
    <w:rsid w:val="00EF44BC"/>
    <w:rsid w:val="00EF4FD5"/>
    <w:rsid w:val="00EF7B52"/>
    <w:rsid w:val="00F01948"/>
    <w:rsid w:val="00F03AAD"/>
    <w:rsid w:val="00F46FB1"/>
    <w:rsid w:val="00F541B7"/>
    <w:rsid w:val="00F67C54"/>
    <w:rsid w:val="00F8452D"/>
    <w:rsid w:val="00F846BD"/>
    <w:rsid w:val="00F97557"/>
    <w:rsid w:val="00FB4E92"/>
    <w:rsid w:val="00FD0F46"/>
    <w:rsid w:val="00FD3F92"/>
    <w:rsid w:val="00FE28A5"/>
    <w:rsid w:val="00FE668D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48B4"/>
  <w15:docId w15:val="{B5516AD5-C7B5-4E0D-8AB0-74A9D0EF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9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719EF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719EF"/>
  </w:style>
  <w:style w:type="character" w:customStyle="1" w:styleId="AkapitzlistZnak">
    <w:name w:val="Akapit z listą Znak"/>
    <w:aliases w:val="CW_Lista Znak,normalny tekst Znak,L1 Znak,Numerowanie Znak,Preambuła Znak,List Paragraph Znak,Akapit z listą5 Znak,Akapit z listą BS Znak,lp1 Znak,T_SZ_List Paragraph Znak,Podsis rysunku Znak,Bullet Number Znak,List Paragraph2 Znak"/>
    <w:link w:val="Akapitzlist"/>
    <w:uiPriority w:val="34"/>
    <w:qFormat/>
    <w:rsid w:val="00117F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32AF8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32A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D62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D627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D627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D135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135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D1357"/>
    <w:rPr>
      <w:i/>
      <w:iCs/>
    </w:rPr>
  </w:style>
  <w:style w:type="character" w:styleId="Numerwiersza">
    <w:name w:val="line number"/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719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19E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normalny tekst,L1,Numerowanie,Preambuła,List Paragraph,Akapit z listą5,Akapit z listą BS,lp1,T_SZ_List Paragraph,Podsis rysunku,Bullet Number,List Paragraph2,ISCG Numerowanie,lp11,List Paragraph11,Bullet 1,Use Case List Paragraph"/>
    <w:basedOn w:val="Normalny"/>
    <w:link w:val="AkapitzlistZnak"/>
    <w:uiPriority w:val="34"/>
    <w:qFormat/>
    <w:rsid w:val="003719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AF8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C37A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D627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D6276"/>
    <w:rPr>
      <w:b/>
      <w:bCs/>
    </w:rPr>
  </w:style>
  <w:style w:type="paragraph" w:styleId="Poprawka">
    <w:name w:val="Revision"/>
    <w:uiPriority w:val="99"/>
    <w:semiHidden/>
    <w:qFormat/>
    <w:rsid w:val="000C2ECF"/>
  </w:style>
  <w:style w:type="table" w:styleId="Tabela-Siatka">
    <w:name w:val="Table Grid"/>
    <w:basedOn w:val="Standardowy"/>
    <w:uiPriority w:val="39"/>
    <w:rsid w:val="003C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.sobolewska2@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16R06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6C4A-1473-46D5-A330-5A8B8FE5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5700</Words>
  <Characters>34200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Urzytkownik</dc:creator>
  <dc:description/>
  <cp:lastModifiedBy>Anna P.</cp:lastModifiedBy>
  <cp:revision>2</cp:revision>
  <cp:lastPrinted>2022-11-16T07:42:00Z</cp:lastPrinted>
  <dcterms:created xsi:type="dcterms:W3CDTF">2022-11-16T10:16:00Z</dcterms:created>
  <dcterms:modified xsi:type="dcterms:W3CDTF">2022-11-16T10:16:00Z</dcterms:modified>
  <dc:language>pl-PL</dc:language>
</cp:coreProperties>
</file>