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4517091E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1F1DEC">
        <w:rPr>
          <w:rFonts w:asciiTheme="minorHAnsi" w:hAnsiTheme="minorHAnsi" w:cstheme="minorHAnsi"/>
          <w:b/>
          <w:bCs/>
          <w:color w:val="auto"/>
        </w:rPr>
        <w:t>5</w:t>
      </w:r>
    </w:p>
    <w:bookmarkEnd w:id="0"/>
    <w:p w14:paraId="36B3F106" w14:textId="604412E3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 o aktualności JEDZ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C3F07" w:rsidRPr="00DA5707" w14:paraId="24EA2B2D" w14:textId="77777777" w:rsidTr="00BC3F0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BC3F07" w:rsidRPr="00DA5707" w14:paraId="3AE87A60" w14:textId="77777777" w:rsidTr="00BC3F0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2D24490E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C16407">
        <w:rPr>
          <w:rFonts w:asciiTheme="minorHAnsi" w:hAnsiTheme="minorHAnsi" w:cstheme="minorHAnsi"/>
          <w:b/>
          <w:bCs/>
          <w:color w:val="auto"/>
          <w:sz w:val="28"/>
          <w:szCs w:val="28"/>
        </w:rPr>
        <w:t>O AKTUALNOŚCI JEDZ</w:t>
      </w:r>
    </w:p>
    <w:p w14:paraId="209E6AEE" w14:textId="7B3AC070" w:rsidR="00DA5707" w:rsidRPr="00DA5707" w:rsidRDefault="00CB5710" w:rsidP="001F1DEC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 xml:space="preserve">.: </w:t>
      </w:r>
      <w:r w:rsidR="003F1404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</w:t>
      </w:r>
      <w:r w:rsidR="003F1404">
        <w:rPr>
          <w:rFonts w:asciiTheme="majorHAnsi" w:eastAsia="Calibri" w:hAnsiTheme="majorHAnsi" w:cstheme="majorHAnsi"/>
          <w:b/>
          <w:bCs/>
          <w:i/>
          <w:iCs/>
        </w:rPr>
        <w:t>”.</w:t>
      </w:r>
    </w:p>
    <w:p w14:paraId="21F4E46C" w14:textId="77777777" w:rsidR="00BC3F07" w:rsidRPr="00BC3F07" w:rsidRDefault="00DA5707" w:rsidP="00BC3F0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C3F07">
        <w:rPr>
          <w:rFonts w:asciiTheme="minorHAnsi" w:eastAsia="Calibri" w:hAnsiTheme="minorHAnsi" w:cstheme="minorHAnsi"/>
          <w:color w:val="auto"/>
          <w:u w:val="single"/>
        </w:rPr>
        <w:t>Oświadczamy,</w:t>
      </w:r>
      <w:r w:rsidR="00141B52" w:rsidRPr="00BC3F07">
        <w:rPr>
          <w:rFonts w:asciiTheme="minorHAnsi" w:eastAsia="Calibri" w:hAnsiTheme="minorHAnsi" w:cstheme="minorHAnsi"/>
          <w:color w:val="auto"/>
          <w:u w:val="single"/>
        </w:rPr>
        <w:t xml:space="preserve"> że</w:t>
      </w:r>
      <w:r w:rsidRPr="00BC3F07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="00C16407" w:rsidRPr="00BC3F07">
        <w:rPr>
          <w:rFonts w:asciiTheme="minorHAnsi" w:eastAsia="Calibri" w:hAnsiTheme="minorHAnsi" w:cstheme="minorHAnsi"/>
          <w:color w:val="auto"/>
          <w:u w:val="single"/>
        </w:rPr>
        <w:t xml:space="preserve">dane zawarte w formularzu JEDZ są aktualne i potwierdzają niepodleganie wykluczeniu </w:t>
      </w:r>
      <w:r w:rsidR="00BC3F07" w:rsidRPr="00BC3F07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14:paraId="4AEBB942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3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502EF164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4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33EF70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5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3AAA4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6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47E7520F" w14:textId="71FD953B" w:rsidR="0004204D" w:rsidRPr="00DA5707" w:rsidRDefault="0004204D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4204D" w:rsidRPr="00DA5707" w:rsidSect="00BC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2B6E" w14:textId="77777777" w:rsidR="005E72B6" w:rsidRDefault="005E72B6" w:rsidP="005419FF">
      <w:pPr>
        <w:spacing w:after="0" w:line="240" w:lineRule="auto"/>
      </w:pPr>
      <w:r>
        <w:separator/>
      </w:r>
    </w:p>
  </w:endnote>
  <w:endnote w:type="continuationSeparator" w:id="0">
    <w:p w14:paraId="113C6FA1" w14:textId="77777777" w:rsidR="005E72B6" w:rsidRDefault="005E72B6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8816" w14:textId="77777777" w:rsidR="0007438B" w:rsidRDefault="00074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3A73" w14:textId="77777777" w:rsidR="0007438B" w:rsidRDefault="00074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C1F" w14:textId="77777777" w:rsidR="0007438B" w:rsidRDefault="00074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4062" w14:textId="77777777" w:rsidR="005E72B6" w:rsidRDefault="005E72B6" w:rsidP="005419FF">
      <w:pPr>
        <w:spacing w:after="0" w:line="240" w:lineRule="auto"/>
      </w:pPr>
      <w:r>
        <w:separator/>
      </w:r>
    </w:p>
  </w:footnote>
  <w:footnote w:type="continuationSeparator" w:id="0">
    <w:p w14:paraId="5B3DF33E" w14:textId="77777777" w:rsidR="005E72B6" w:rsidRDefault="005E72B6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6168" w14:textId="77777777" w:rsidR="0007438B" w:rsidRDefault="00074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4094" w14:textId="77777777" w:rsidR="0007438B" w:rsidRPr="0069603F" w:rsidRDefault="0007438B" w:rsidP="0007438B">
    <w:pPr>
      <w:pStyle w:val="Nagwek"/>
    </w:pPr>
    <w:r w:rsidRPr="006D4EBC">
      <w:rPr>
        <w:rFonts w:ascii="Calibri Light" w:hAnsi="Calibri Light" w:cs="Calibri Light"/>
      </w:rPr>
      <w:t>WB-372/IM/504-D114-66-0006834/Z-001/22</w:t>
    </w:r>
  </w:p>
  <w:p w14:paraId="5B32F178" w14:textId="77777777" w:rsidR="009A3F9D" w:rsidRDefault="009A3F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C1DD" w14:textId="77777777" w:rsidR="0007438B" w:rsidRDefault="00074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3E27E1"/>
    <w:multiLevelType w:val="multilevel"/>
    <w:tmpl w:val="78DA9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38B"/>
    <w:rsid w:val="000747E9"/>
    <w:rsid w:val="00141B52"/>
    <w:rsid w:val="00145847"/>
    <w:rsid w:val="00185FA5"/>
    <w:rsid w:val="001C714E"/>
    <w:rsid w:val="001D1493"/>
    <w:rsid w:val="001F1DEC"/>
    <w:rsid w:val="00237DD4"/>
    <w:rsid w:val="0024040F"/>
    <w:rsid w:val="00254B66"/>
    <w:rsid w:val="00330897"/>
    <w:rsid w:val="00376384"/>
    <w:rsid w:val="003D7023"/>
    <w:rsid w:val="003F1404"/>
    <w:rsid w:val="00476A3F"/>
    <w:rsid w:val="00480D38"/>
    <w:rsid w:val="005419FF"/>
    <w:rsid w:val="005A1DA8"/>
    <w:rsid w:val="005C0208"/>
    <w:rsid w:val="005C4BCB"/>
    <w:rsid w:val="005E72B6"/>
    <w:rsid w:val="006C4662"/>
    <w:rsid w:val="007161C7"/>
    <w:rsid w:val="00790F22"/>
    <w:rsid w:val="007B5FF1"/>
    <w:rsid w:val="0085034C"/>
    <w:rsid w:val="00853472"/>
    <w:rsid w:val="00966808"/>
    <w:rsid w:val="00977BCD"/>
    <w:rsid w:val="0098036F"/>
    <w:rsid w:val="009A3F9D"/>
    <w:rsid w:val="009E602F"/>
    <w:rsid w:val="009F1769"/>
    <w:rsid w:val="00A11735"/>
    <w:rsid w:val="00A77A1D"/>
    <w:rsid w:val="00AE146E"/>
    <w:rsid w:val="00B15848"/>
    <w:rsid w:val="00B4225F"/>
    <w:rsid w:val="00BC3F07"/>
    <w:rsid w:val="00BF204F"/>
    <w:rsid w:val="00C16407"/>
    <w:rsid w:val="00C42B08"/>
    <w:rsid w:val="00C66D7F"/>
    <w:rsid w:val="00C729B8"/>
    <w:rsid w:val="00CB5710"/>
    <w:rsid w:val="00D41AF5"/>
    <w:rsid w:val="00D872DA"/>
    <w:rsid w:val="00DA39BD"/>
    <w:rsid w:val="00DA5707"/>
    <w:rsid w:val="00DC1C5E"/>
    <w:rsid w:val="00DF2F55"/>
    <w:rsid w:val="00E71E50"/>
    <w:rsid w:val="00F35EBA"/>
    <w:rsid w:val="00F40F5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14</cp:revision>
  <cp:lastPrinted>2021-11-19T11:49:00Z</cp:lastPrinted>
  <dcterms:created xsi:type="dcterms:W3CDTF">2022-01-26T06:28:00Z</dcterms:created>
  <dcterms:modified xsi:type="dcterms:W3CDTF">2022-10-24T09:31:00Z</dcterms:modified>
</cp:coreProperties>
</file>