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E0F5" w14:textId="67F557B8" w:rsidR="00A20CFD" w:rsidRPr="00762674" w:rsidRDefault="0080379B" w:rsidP="00A20CFD">
      <w:pPr>
        <w:spacing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674">
        <w:rPr>
          <w:rFonts w:ascii="Times New Roman" w:hAnsi="Times New Roman" w:cs="Times New Roman"/>
          <w:b/>
          <w:bCs/>
          <w:sz w:val="24"/>
          <w:szCs w:val="24"/>
        </w:rPr>
        <w:t xml:space="preserve">Wzór </w:t>
      </w:r>
      <w:r w:rsidR="00A20CFD" w:rsidRPr="00762674">
        <w:rPr>
          <w:rFonts w:ascii="Times New Roman" w:hAnsi="Times New Roman" w:cs="Times New Roman"/>
          <w:b/>
          <w:bCs/>
          <w:sz w:val="24"/>
          <w:szCs w:val="24"/>
        </w:rPr>
        <w:t>umowy</w:t>
      </w:r>
    </w:p>
    <w:p w14:paraId="60BFED18" w14:textId="77777777" w:rsidR="00A20CFD" w:rsidRPr="00762674" w:rsidRDefault="00A20CFD" w:rsidP="00A20C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674">
        <w:rPr>
          <w:rFonts w:ascii="Times New Roman" w:hAnsi="Times New Roman" w:cs="Times New Roman"/>
          <w:sz w:val="24"/>
          <w:szCs w:val="24"/>
        </w:rPr>
        <w:t>zawarta w Warszawie, w dniu:</w:t>
      </w:r>
    </w:p>
    <w:p w14:paraId="3DF7A69B" w14:textId="77777777" w:rsidR="00A20CFD" w:rsidRPr="00762674" w:rsidRDefault="00A20CFD" w:rsidP="00A20C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6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0BF6FEF" w14:textId="77777777" w:rsidR="00A20CFD" w:rsidRPr="00762674" w:rsidRDefault="00A20CFD" w:rsidP="00A20C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674">
        <w:rPr>
          <w:rFonts w:ascii="Times New Roman" w:hAnsi="Times New Roman" w:cs="Times New Roman"/>
          <w:sz w:val="24"/>
          <w:szCs w:val="24"/>
        </w:rPr>
        <w:t xml:space="preserve">pomiędzy: </w:t>
      </w:r>
    </w:p>
    <w:p w14:paraId="2B3605AF" w14:textId="77777777" w:rsidR="00A20CFD" w:rsidRPr="00762674" w:rsidRDefault="00A20CFD" w:rsidP="00A20C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674">
        <w:rPr>
          <w:rFonts w:ascii="Times New Roman" w:hAnsi="Times New Roman" w:cs="Times New Roman"/>
          <w:b/>
          <w:sz w:val="24"/>
          <w:szCs w:val="24"/>
        </w:rPr>
        <w:t>Uniwersytetem Warszawskim z siedzibą w Warszawie</w:t>
      </w:r>
      <w:r w:rsidRPr="00762674">
        <w:rPr>
          <w:rFonts w:ascii="Times New Roman" w:hAnsi="Times New Roman" w:cs="Times New Roman"/>
          <w:sz w:val="24"/>
          <w:szCs w:val="24"/>
        </w:rPr>
        <w:t xml:space="preserve"> przy ul. Krakowskie Przedmieście 26/28, 00-927 Warszawa, posiadającym nr NIP: 525-001-12-66, REGON: 000001258, zwanym dalej </w:t>
      </w:r>
      <w:r w:rsidRPr="00762674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762674">
        <w:rPr>
          <w:rFonts w:ascii="Times New Roman" w:hAnsi="Times New Roman" w:cs="Times New Roman"/>
          <w:sz w:val="24"/>
          <w:szCs w:val="24"/>
        </w:rPr>
        <w:t>, reprezentowanym przez:</w:t>
      </w:r>
    </w:p>
    <w:p w14:paraId="5284C697" w14:textId="77777777" w:rsidR="00A20CFD" w:rsidRPr="00762674" w:rsidRDefault="00A20CFD" w:rsidP="00A20C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674">
        <w:rPr>
          <w:rFonts w:ascii="Times New Roman" w:hAnsi="Times New Roman" w:cs="Times New Roman"/>
          <w:sz w:val="24"/>
          <w:szCs w:val="24"/>
        </w:rPr>
        <w:t xml:space="preserve">prof. dr hab. Krzysztofa </w:t>
      </w:r>
      <w:proofErr w:type="spellStart"/>
      <w:r w:rsidRPr="00762674">
        <w:rPr>
          <w:rFonts w:ascii="Times New Roman" w:hAnsi="Times New Roman" w:cs="Times New Roman"/>
          <w:sz w:val="24"/>
          <w:szCs w:val="24"/>
        </w:rPr>
        <w:t>Spalika</w:t>
      </w:r>
      <w:proofErr w:type="spellEnd"/>
      <w:r w:rsidRPr="00762674">
        <w:rPr>
          <w:rFonts w:ascii="Times New Roman" w:hAnsi="Times New Roman" w:cs="Times New Roman"/>
          <w:sz w:val="24"/>
          <w:szCs w:val="24"/>
        </w:rPr>
        <w:t xml:space="preserve"> – Dziekana Wydziału Biologii, działającego na podstawie pełnomocnictwa Rektora Uniwersytetu Warszawskiego z dnia 07.06.2022 r. nr BP-015-0-360/2022</w:t>
      </w:r>
    </w:p>
    <w:p w14:paraId="4AC37BA7" w14:textId="77777777" w:rsidR="00A20CFD" w:rsidRPr="00762674" w:rsidRDefault="00A20CFD" w:rsidP="00A20C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674">
        <w:rPr>
          <w:rFonts w:ascii="Times New Roman" w:hAnsi="Times New Roman" w:cs="Times New Roman"/>
          <w:sz w:val="24"/>
          <w:szCs w:val="24"/>
        </w:rPr>
        <w:t>a</w:t>
      </w:r>
    </w:p>
    <w:p w14:paraId="486B859E" w14:textId="77777777" w:rsidR="00A20CFD" w:rsidRPr="00762674" w:rsidRDefault="00A20CFD" w:rsidP="00A20CF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674">
        <w:rPr>
          <w:rFonts w:ascii="Times New Roman" w:eastAsia="Times New Roman" w:hAnsi="Times New Roman" w:cs="Times New Roman"/>
          <w:sz w:val="24"/>
          <w:szCs w:val="24"/>
          <w:lang w:eastAsia="ar-SA"/>
        </w:rPr>
        <w:t>(w przypadku przedsiębiorcy wpisanego do KRS)</w:t>
      </w:r>
    </w:p>
    <w:p w14:paraId="5FF1D0F8" w14:textId="6308A181" w:rsidR="00A20CFD" w:rsidRPr="00762674" w:rsidRDefault="00A20CFD" w:rsidP="00A20C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67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..............., </w:t>
      </w:r>
    </w:p>
    <w:p w14:paraId="5AEA9A60" w14:textId="2C5585A8" w:rsidR="00A20CFD" w:rsidRPr="00762674" w:rsidRDefault="00A20CFD" w:rsidP="00A20C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674">
        <w:rPr>
          <w:rFonts w:ascii="Times New Roman" w:hAnsi="Times New Roman" w:cs="Times New Roman"/>
          <w:sz w:val="24"/>
          <w:szCs w:val="24"/>
        </w:rPr>
        <w:t>zwaną w treści umowy „Wykonawcą”, reprezentowaną przez:</w:t>
      </w:r>
    </w:p>
    <w:p w14:paraId="75313E5F" w14:textId="77777777" w:rsidR="00A20CFD" w:rsidRPr="00762674" w:rsidRDefault="00A20CFD" w:rsidP="00A20C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674">
        <w:rPr>
          <w:rFonts w:ascii="Times New Roman" w:hAnsi="Times New Roman" w:cs="Times New Roman"/>
          <w:sz w:val="24"/>
          <w:szCs w:val="24"/>
        </w:rPr>
        <w:t>1 ...............................</w:t>
      </w:r>
    </w:p>
    <w:p w14:paraId="7D32B91F" w14:textId="77777777" w:rsidR="00A20CFD" w:rsidRPr="00762674" w:rsidRDefault="00A20CFD" w:rsidP="00A20C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674">
        <w:rPr>
          <w:rFonts w:ascii="Times New Roman" w:hAnsi="Times New Roman" w:cs="Times New Roman"/>
          <w:sz w:val="24"/>
          <w:szCs w:val="24"/>
        </w:rPr>
        <w:t>2 ...............................</w:t>
      </w:r>
    </w:p>
    <w:p w14:paraId="1DF4C8C9" w14:textId="77777777" w:rsidR="00A20CFD" w:rsidRPr="00762674" w:rsidRDefault="00A20CFD" w:rsidP="00A20CFD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C7777F" w14:textId="77777777" w:rsidR="00A20CFD" w:rsidRPr="00762674" w:rsidRDefault="00A20CFD" w:rsidP="00A2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674">
        <w:rPr>
          <w:rFonts w:ascii="Times New Roman" w:eastAsia="Times New Roman" w:hAnsi="Times New Roman" w:cs="Times New Roman"/>
          <w:sz w:val="24"/>
          <w:szCs w:val="24"/>
          <w:lang w:eastAsia="ar-SA"/>
        </w:rPr>
        <w:t>(w przypadku przedsiębiorcy wpisanego do Centralnej Ewidencji i Informacji o Działalności Gospodarczej)</w:t>
      </w:r>
    </w:p>
    <w:p w14:paraId="494030FB" w14:textId="77777777" w:rsidR="00A20CFD" w:rsidRPr="00762674" w:rsidRDefault="00A20CFD" w:rsidP="00A2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674">
        <w:rPr>
          <w:rFonts w:ascii="Times New Roman" w:eastAsia="Times New Roman" w:hAnsi="Times New Roman" w:cs="Times New Roman"/>
          <w:sz w:val="24"/>
          <w:szCs w:val="24"/>
          <w:lang w:eastAsia="ar-SA"/>
        </w:rPr>
        <w:t>(imię i nazwisko) ..................................................................................., zam.  ….., 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3EA3F1F6" w14:textId="77777777" w:rsidR="00A20CFD" w:rsidRPr="00762674" w:rsidRDefault="00A20CFD" w:rsidP="00A2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w treści umowy „Wykonawcą”, </w:t>
      </w:r>
    </w:p>
    <w:p w14:paraId="32864FF9" w14:textId="77777777" w:rsidR="00A20CFD" w:rsidRPr="00762674" w:rsidRDefault="00A20CFD" w:rsidP="00A2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674">
        <w:rPr>
          <w:rFonts w:ascii="Times New Roman" w:eastAsia="Times New Roman" w:hAnsi="Times New Roman" w:cs="Times New Roman"/>
          <w:sz w:val="24"/>
          <w:szCs w:val="24"/>
          <w:lang w:eastAsia="ar-SA"/>
        </w:rPr>
        <w:t>(w przypadku spółki cywilnej wpisanej do Centralnej Ewidencji i Informacji o Działalności Gospodarczej)</w:t>
      </w:r>
    </w:p>
    <w:p w14:paraId="65B6C29F" w14:textId="77777777" w:rsidR="00A20CFD" w:rsidRPr="00762674" w:rsidRDefault="00A20CFD" w:rsidP="00A20CF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674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2F552C53" w14:textId="77777777" w:rsidR="00A20CFD" w:rsidRPr="00762674" w:rsidRDefault="00A20CFD" w:rsidP="00A20CF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„Wykonawcą”, </w:t>
      </w:r>
    </w:p>
    <w:p w14:paraId="71922878" w14:textId="77777777" w:rsidR="00A20CFD" w:rsidRPr="00762674" w:rsidRDefault="00A20CFD" w:rsidP="00A20CF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6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0F2765E7" w14:textId="77777777" w:rsidR="00A20CFD" w:rsidRPr="00762674" w:rsidRDefault="00A20CFD" w:rsidP="00A20CF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7D0E61" w14:textId="77777777" w:rsidR="00A20CFD" w:rsidRPr="00762674" w:rsidRDefault="00A20CFD" w:rsidP="00A20CF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674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599D99AB" w14:textId="77777777" w:rsidR="00A20CFD" w:rsidRPr="00762674" w:rsidRDefault="00A20CFD" w:rsidP="00A20CF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działających w formie spółki cywilnej pod firmą ……………………… z siedzibą w .................................. przy ulicy ............................, posiadającą REGON: …………….. oraz NIP: ………………….., wpisaną do Centralnej Ewidencji i Informacji o Działalności </w:t>
      </w:r>
      <w:r w:rsidRPr="007626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Gospodarczej</w:t>
      </w:r>
      <w:r w:rsidRPr="0076267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0E1D2DD5" w14:textId="77777777" w:rsidR="00A20CFD" w:rsidRPr="00762674" w:rsidRDefault="00A20CFD" w:rsidP="00A20CF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67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treści umowy „Wykonawcą”,</w:t>
      </w:r>
    </w:p>
    <w:p w14:paraId="10740FC3" w14:textId="77777777" w:rsidR="00A20CFD" w:rsidRPr="00762674" w:rsidRDefault="00A20CFD" w:rsidP="00A20C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674">
        <w:rPr>
          <w:rFonts w:ascii="Times New Roman" w:hAnsi="Times New Roman" w:cs="Times New Roman"/>
          <w:sz w:val="24"/>
          <w:szCs w:val="24"/>
        </w:rPr>
        <w:t>działającym na podstawie: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016"/>
      </w:tblGrid>
      <w:tr w:rsidR="00A20CFD" w:rsidRPr="00762674" w14:paraId="7C01C9F1" w14:textId="77777777" w:rsidTr="00521405">
        <w:tc>
          <w:tcPr>
            <w:tcW w:w="94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8D54FA" w14:textId="77777777" w:rsidR="00A20CFD" w:rsidRPr="00762674" w:rsidRDefault="00A20CFD" w:rsidP="0052140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2674">
              <w:rPr>
                <w:rFonts w:ascii="Times New Roman" w:hAnsi="Times New Roman" w:cs="Times New Roman"/>
                <w:i/>
                <w:sz w:val="24"/>
                <w:szCs w:val="24"/>
              </w:rPr>
              <w:t>podstawa działalności: nr KRS lub innego właściwego rejestru,</w:t>
            </w:r>
          </w:p>
        </w:tc>
      </w:tr>
    </w:tbl>
    <w:p w14:paraId="2E36D2D9" w14:textId="77777777" w:rsidR="0080379B" w:rsidRPr="00762674" w:rsidRDefault="00A20CFD" w:rsidP="00A20CF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674">
        <w:rPr>
          <w:rFonts w:ascii="Times New Roman" w:hAnsi="Times New Roman" w:cs="Times New Roman"/>
          <w:sz w:val="24"/>
          <w:szCs w:val="24"/>
        </w:rPr>
        <w:t xml:space="preserve">który stanowi załącznik nr 1 do niniejszej Umowy, zwanym dalej </w:t>
      </w:r>
      <w:r w:rsidRPr="00762674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762674">
        <w:rPr>
          <w:rFonts w:ascii="Times New Roman" w:hAnsi="Times New Roman" w:cs="Times New Roman"/>
          <w:sz w:val="24"/>
          <w:szCs w:val="24"/>
        </w:rPr>
        <w:t>, reprezentowanym przez:</w:t>
      </w:r>
    </w:p>
    <w:p w14:paraId="6BAD1B8F" w14:textId="4A3317F1" w:rsidR="00A20CFD" w:rsidRPr="00762674" w:rsidRDefault="00A20CFD" w:rsidP="00A20CF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674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</w:t>
      </w:r>
    </w:p>
    <w:p w14:paraId="6B072446" w14:textId="77777777" w:rsidR="00A20CFD" w:rsidRPr="00762674" w:rsidRDefault="00A20CFD" w:rsidP="00A20C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C077DDB" w14:textId="252A5A2F" w:rsidR="00A20CFD" w:rsidRPr="00762674" w:rsidRDefault="00A20CFD" w:rsidP="00A20C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2674">
        <w:rPr>
          <w:rFonts w:ascii="Times New Roman" w:hAnsi="Times New Roman" w:cs="Times New Roman"/>
          <w:sz w:val="24"/>
          <w:szCs w:val="24"/>
        </w:rPr>
        <w:t xml:space="preserve">w wyniku postępowania o udzielenie zamówienia przeprowadzonego w trybie przetargu nieograniczonego na podstawie art. 132 ustawy z dnia 11 września 2019 r. – Prawo zamówień publicznych (Dz.U. z 2022 r., poz. 1710 z </w:t>
      </w:r>
      <w:proofErr w:type="spellStart"/>
      <w:r w:rsidRPr="007626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62674">
        <w:rPr>
          <w:rFonts w:ascii="Times New Roman" w:hAnsi="Times New Roman" w:cs="Times New Roman"/>
          <w:sz w:val="24"/>
          <w:szCs w:val="24"/>
        </w:rPr>
        <w:t>. zm.)</w:t>
      </w:r>
      <w:r w:rsidR="0080379B" w:rsidRPr="00762674">
        <w:rPr>
          <w:rFonts w:ascii="Times New Roman" w:hAnsi="Times New Roman" w:cs="Times New Roman"/>
          <w:sz w:val="24"/>
          <w:szCs w:val="24"/>
        </w:rPr>
        <w:t xml:space="preserve"> </w:t>
      </w:r>
      <w:r w:rsidRPr="00762674">
        <w:rPr>
          <w:rFonts w:ascii="Times New Roman" w:hAnsi="Times New Roman" w:cs="Times New Roman"/>
          <w:sz w:val="24"/>
          <w:szCs w:val="24"/>
        </w:rPr>
        <w:t>została zawarta umowa, zwana dalej również jako „Umowa” o następującej treści:</w:t>
      </w:r>
    </w:p>
    <w:p w14:paraId="4F671C6D" w14:textId="77777777" w:rsidR="00E822D6" w:rsidRPr="00762674" w:rsidRDefault="00E822D6" w:rsidP="008B0BCB">
      <w:pPr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A5EA9" w14:textId="622AC19C" w:rsidR="00E822D6" w:rsidRPr="00762674" w:rsidRDefault="00E822D6" w:rsidP="00D45E94">
      <w:pPr>
        <w:pStyle w:val="Akapitzlist"/>
        <w:numPr>
          <w:ilvl w:val="0"/>
          <w:numId w:val="13"/>
        </w:numPr>
        <w:autoSpaceDE w:val="0"/>
        <w:adjustRightInd w:val="0"/>
        <w:jc w:val="center"/>
        <w:rPr>
          <w:b/>
          <w:bCs/>
        </w:rPr>
      </w:pPr>
    </w:p>
    <w:p w14:paraId="25CE43CD" w14:textId="2C83DA23" w:rsidR="00E822D6" w:rsidRPr="00762674" w:rsidRDefault="00E822D6" w:rsidP="00E822D6">
      <w:pPr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674">
        <w:rPr>
          <w:rFonts w:ascii="Times New Roman" w:hAnsi="Times New Roman" w:cs="Times New Roman"/>
          <w:b/>
          <w:bCs/>
          <w:sz w:val="24"/>
          <w:szCs w:val="24"/>
        </w:rPr>
        <w:t xml:space="preserve">Przedmiot </w:t>
      </w:r>
      <w:r w:rsidR="00934348" w:rsidRPr="0076267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62674">
        <w:rPr>
          <w:rFonts w:ascii="Times New Roman" w:hAnsi="Times New Roman" w:cs="Times New Roman"/>
          <w:b/>
          <w:bCs/>
          <w:sz w:val="24"/>
          <w:szCs w:val="24"/>
        </w:rPr>
        <w:t xml:space="preserve">mowy </w:t>
      </w:r>
    </w:p>
    <w:p w14:paraId="750BD11B" w14:textId="4F763819" w:rsidR="00E822D6" w:rsidRPr="00762674" w:rsidRDefault="00E822D6" w:rsidP="00E822D6">
      <w:pPr>
        <w:pStyle w:val="Akapitzlist"/>
        <w:numPr>
          <w:ilvl w:val="0"/>
          <w:numId w:val="1"/>
        </w:numPr>
        <w:autoSpaceDE w:val="0"/>
        <w:adjustRightInd w:val="0"/>
        <w:jc w:val="both"/>
      </w:pPr>
      <w:r w:rsidRPr="00762674">
        <w:t xml:space="preserve">Przedmiotem </w:t>
      </w:r>
      <w:r w:rsidR="000F5B1B" w:rsidRPr="00762674">
        <w:t>Umowy</w:t>
      </w:r>
      <w:r w:rsidRPr="00762674">
        <w:t xml:space="preserve"> jest </w:t>
      </w:r>
      <w:r w:rsidR="00036BA3" w:rsidRPr="00762674">
        <w:t>doposażenie</w:t>
      </w:r>
      <w:r w:rsidR="00D13DC3">
        <w:t xml:space="preserve"> pomieszczeń Wydziału Biologii</w:t>
      </w:r>
      <w:r w:rsidR="00F00B1D">
        <w:t xml:space="preserve"> przy ul. </w:t>
      </w:r>
      <w:r w:rsidR="00B33F13">
        <w:t xml:space="preserve">Ilji </w:t>
      </w:r>
      <w:r w:rsidR="00F00B1D">
        <w:t>Miecznikowa 1, 02-096 Warszawa</w:t>
      </w:r>
      <w:r w:rsidR="00D13DC3">
        <w:t>:</w:t>
      </w:r>
      <w:r w:rsidR="00036BA3" w:rsidRPr="00762674">
        <w:t xml:space="preserve"> zmywalni w urządzenia do mycia i obsługi klatek dla zwierząt laboratoryjnych wraz z doposażeniem strefy czystej w urządzenia podnoszące poziom izolacji strefy oraz w systemy do utrzymania zwierząt</w:t>
      </w:r>
      <w:r w:rsidR="00E01676" w:rsidRPr="00762674">
        <w:t>,</w:t>
      </w:r>
      <w:r w:rsidR="00036BA3" w:rsidRPr="00762674">
        <w:t xml:space="preserve"> </w:t>
      </w:r>
      <w:r w:rsidRPr="00762674">
        <w:t xml:space="preserve">zgodnie z opisem przedmiotu zamówienia, stanowiącym </w:t>
      </w:r>
      <w:r w:rsidRPr="00762674">
        <w:rPr>
          <w:b/>
          <w:bCs/>
        </w:rPr>
        <w:t>załącznik nr 2</w:t>
      </w:r>
      <w:r w:rsidRPr="00762674">
        <w:t xml:space="preserve"> do Umowy oraz ofertą </w:t>
      </w:r>
      <w:r w:rsidR="00B319D3" w:rsidRPr="00762674">
        <w:t>W</w:t>
      </w:r>
      <w:r w:rsidRPr="00762674">
        <w:t xml:space="preserve">ykonawcy, stanowiącą </w:t>
      </w:r>
      <w:r w:rsidRPr="00762674">
        <w:rPr>
          <w:b/>
        </w:rPr>
        <w:t>załącznik nr 3</w:t>
      </w:r>
      <w:r w:rsidRPr="00762674">
        <w:t xml:space="preserve"> do Umowy.</w:t>
      </w:r>
      <w:r w:rsidR="00F00B1D" w:rsidRPr="00762674" w:rsidDel="00F00B1D">
        <w:rPr>
          <w:rStyle w:val="Odwoaniedokomentarza"/>
          <w:sz w:val="24"/>
          <w:szCs w:val="24"/>
        </w:rPr>
        <w:t xml:space="preserve"> </w:t>
      </w:r>
    </w:p>
    <w:p w14:paraId="20455EA2" w14:textId="4992B2F1" w:rsidR="00C9491E" w:rsidRPr="00762674" w:rsidRDefault="00036BA3" w:rsidP="00C9491E">
      <w:pPr>
        <w:pStyle w:val="Akapitzlist"/>
        <w:numPr>
          <w:ilvl w:val="0"/>
          <w:numId w:val="1"/>
        </w:numPr>
        <w:autoSpaceDE w:val="0"/>
        <w:adjustRightInd w:val="0"/>
        <w:ind w:right="-46"/>
        <w:jc w:val="both"/>
      </w:pPr>
      <w:r w:rsidRPr="00762674">
        <w:t>Wykonawca zobowiązany jest do instalacji przedmiotu dostawy wraz z wykonaniem niezbędnych prac instalacyjnych</w:t>
      </w:r>
      <w:r w:rsidR="00A850E3">
        <w:t xml:space="preserve"> zgodnie ze schematem </w:t>
      </w:r>
      <w:r w:rsidR="00B33F13">
        <w:t xml:space="preserve">lokalizacji urządzeń </w:t>
      </w:r>
      <w:r w:rsidR="00A850E3">
        <w:t xml:space="preserve">stanowiącym </w:t>
      </w:r>
      <w:r w:rsidR="00A850E3" w:rsidRPr="00564567">
        <w:rPr>
          <w:b/>
        </w:rPr>
        <w:t>załącznik nr 8 do Umowy</w:t>
      </w:r>
      <w:r w:rsidRPr="00762674">
        <w:t>.</w:t>
      </w:r>
    </w:p>
    <w:p w14:paraId="5D1AFE94" w14:textId="51A5AADE" w:rsidR="00121920" w:rsidRPr="00762674" w:rsidRDefault="00E822D6" w:rsidP="009919B1">
      <w:pPr>
        <w:pStyle w:val="Akapitzlist"/>
        <w:numPr>
          <w:ilvl w:val="0"/>
          <w:numId w:val="1"/>
        </w:numPr>
        <w:autoSpaceDE w:val="0"/>
        <w:adjustRightInd w:val="0"/>
        <w:ind w:right="-46"/>
        <w:jc w:val="both"/>
      </w:pPr>
      <w:r w:rsidRPr="00762674">
        <w:t xml:space="preserve">Dokładny termin i godzina dostawy zostanie </w:t>
      </w:r>
      <w:r w:rsidR="00F11435" w:rsidRPr="00762674">
        <w:t xml:space="preserve">każdorazowo </w:t>
      </w:r>
      <w:r w:rsidRPr="00762674">
        <w:t xml:space="preserve">ustalony przez Wykonawcę z Zamawiającym w trybie roboczym z osobą upoważnioną do kontaktu wymienioną w § </w:t>
      </w:r>
      <w:r w:rsidR="00F30D5B" w:rsidRPr="00762674">
        <w:t>10</w:t>
      </w:r>
      <w:r w:rsidRPr="00762674">
        <w:t xml:space="preserve"> </w:t>
      </w:r>
      <w:r w:rsidR="00473747" w:rsidRPr="00762674">
        <w:t>Umowy</w:t>
      </w:r>
      <w:r w:rsidRPr="00762674">
        <w:t xml:space="preserve">, z uwzględnieniem postanowień ust. </w:t>
      </w:r>
      <w:r w:rsidR="00A850E3">
        <w:t>4-5</w:t>
      </w:r>
      <w:r w:rsidR="00A850E3" w:rsidRPr="00762674">
        <w:t xml:space="preserve"> </w:t>
      </w:r>
      <w:r w:rsidRPr="00762674">
        <w:t>poniżej.</w:t>
      </w:r>
      <w:r w:rsidR="00C9491E" w:rsidRPr="00762674">
        <w:t xml:space="preserve"> </w:t>
      </w:r>
    </w:p>
    <w:p w14:paraId="07473215" w14:textId="37205B16" w:rsidR="00E822D6" w:rsidRPr="00762674" w:rsidRDefault="00E822D6" w:rsidP="00E822D6">
      <w:pPr>
        <w:pStyle w:val="Akapitzlist"/>
        <w:numPr>
          <w:ilvl w:val="0"/>
          <w:numId w:val="1"/>
        </w:numPr>
        <w:autoSpaceDE w:val="0"/>
        <w:adjustRightInd w:val="0"/>
        <w:jc w:val="both"/>
      </w:pPr>
      <w:r w:rsidRPr="00762674">
        <w:t>Dostawa zostanie wykonana w dniach roboczych od poniedziałku do piątku w godzinach 9:00–15:00.</w:t>
      </w:r>
    </w:p>
    <w:p w14:paraId="2C89D902" w14:textId="77777777" w:rsidR="00762674" w:rsidRPr="00762674" w:rsidRDefault="00E822D6" w:rsidP="00473747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line="276" w:lineRule="auto"/>
        <w:jc w:val="both"/>
        <w:rPr>
          <w:b/>
        </w:rPr>
      </w:pPr>
      <w:r w:rsidRPr="00762674">
        <w:t xml:space="preserve">Ilekroć w niniejszej Umowie mowa jest o „dniach roboczych” należy przez </w:t>
      </w:r>
      <w:r w:rsidR="003C19D4" w:rsidRPr="00762674">
        <w:t xml:space="preserve">to </w:t>
      </w:r>
      <w:r w:rsidRPr="00762674">
        <w:t>rozumieć dni od poniedziałku do piątku, które nie są dniami ustawowo wolnymi od pracy</w:t>
      </w:r>
      <w:r w:rsidR="00473747" w:rsidRPr="00762674">
        <w:t xml:space="preserve"> oraz dni wolnych od pracy określanych corocznie w Zarządzeniach Rektora UW. Dla 2022 r. obowiązuje Zarządzenie Rektora UW nr 130 z dnia 20 października 2021 r. opublikowane pod adresem:</w:t>
      </w:r>
      <w:r w:rsidR="00762674">
        <w:t xml:space="preserve"> </w:t>
      </w:r>
    </w:p>
    <w:p w14:paraId="5158F88A" w14:textId="47C07154" w:rsidR="00E822D6" w:rsidRPr="00762674" w:rsidRDefault="00B82F9E" w:rsidP="00762674">
      <w:pPr>
        <w:pStyle w:val="Akapitzlist"/>
        <w:widowControl w:val="0"/>
        <w:shd w:val="clear" w:color="auto" w:fill="FFFFFF"/>
        <w:suppressAutoHyphens/>
        <w:spacing w:line="276" w:lineRule="auto"/>
        <w:jc w:val="both"/>
        <w:rPr>
          <w:b/>
        </w:rPr>
      </w:pPr>
      <w:hyperlink r:id="rId8" w:history="1">
        <w:r w:rsidR="00473747" w:rsidRPr="006F456E">
          <w:rPr>
            <w:rStyle w:val="Hipercze"/>
          </w:rPr>
          <w:t>https://monitor.uw.edu.pl/Lists/Uchway/Attachments/6020/M.2021.255.Zarz.130.pdf</w:t>
        </w:r>
      </w:hyperlink>
      <w:r w:rsidR="00473747" w:rsidRPr="00762674">
        <w:t>.</w:t>
      </w:r>
    </w:p>
    <w:p w14:paraId="5D43A6B7" w14:textId="0F1CD8AF" w:rsidR="00E822D6" w:rsidRPr="00762674" w:rsidRDefault="00E822D6" w:rsidP="00E822D6">
      <w:pPr>
        <w:pStyle w:val="Akapitzlist"/>
        <w:numPr>
          <w:ilvl w:val="0"/>
          <w:numId w:val="1"/>
        </w:numPr>
        <w:autoSpaceDE w:val="0"/>
        <w:adjustRightInd w:val="0"/>
        <w:jc w:val="both"/>
      </w:pPr>
      <w:r w:rsidRPr="00762674">
        <w:t xml:space="preserve">Wykonawca oświadcza, że wykonanie przedmiotu </w:t>
      </w:r>
      <w:r w:rsidR="000F5B1B" w:rsidRPr="00762674">
        <w:t>U</w:t>
      </w:r>
      <w:r w:rsidRPr="00762674">
        <w:t xml:space="preserve">mowy leży w granicach jego możliwości i nie istnieją żadne przeszkody natury technicznej, prawnej ani finansowej, które </w:t>
      </w:r>
      <w:r w:rsidR="005C4A30" w:rsidRPr="00762674">
        <w:t>mogą</w:t>
      </w:r>
      <w:r w:rsidRPr="00762674">
        <w:t xml:space="preserve">̨ uniemożliwić jego wykonanie. </w:t>
      </w:r>
    </w:p>
    <w:p w14:paraId="075F997E" w14:textId="318CBBBF" w:rsidR="00E822D6" w:rsidRPr="00762674" w:rsidRDefault="00E822D6" w:rsidP="00E822D6">
      <w:pPr>
        <w:pStyle w:val="Akapitzlist"/>
        <w:numPr>
          <w:ilvl w:val="0"/>
          <w:numId w:val="1"/>
        </w:numPr>
        <w:autoSpaceDE w:val="0"/>
        <w:adjustRightInd w:val="0"/>
        <w:jc w:val="both"/>
      </w:pPr>
      <w:r w:rsidRPr="00762674">
        <w:t xml:space="preserve">Wykonawca jest odpowiedzialny za działania i zaniechania osób, przy pomocy których wykonuje Umowę, jak za własne działania i zaniechania. Wykonawca nie może zwolnić </w:t>
      </w:r>
      <w:proofErr w:type="spellStart"/>
      <w:r w:rsidRPr="00762674">
        <w:t>sie</w:t>
      </w:r>
      <w:proofErr w:type="spellEnd"/>
      <w:r w:rsidRPr="00762674">
        <w:t>̨ od odpowiedzialności względem Zamawiającego z tego powodu, że niewykonanie lub nienależyte wykonanie Umowy przez Wykonawcę było następstwem niewykonania lub nienależytego wykonania zobowiązań wobec Wykonawcy przez jego podwykonawców.</w:t>
      </w:r>
    </w:p>
    <w:p w14:paraId="1E839F2C" w14:textId="77777777" w:rsidR="00C37041" w:rsidRPr="00762674" w:rsidRDefault="00C37041" w:rsidP="00C37041">
      <w:pPr>
        <w:pStyle w:val="Akapitzlist"/>
        <w:numPr>
          <w:ilvl w:val="0"/>
          <w:numId w:val="1"/>
        </w:numPr>
        <w:autoSpaceDE w:val="0"/>
        <w:adjustRightInd w:val="0"/>
        <w:jc w:val="both"/>
      </w:pPr>
      <w:r w:rsidRPr="00762674">
        <w:t>Wykonawca oświadcza, iż:</w:t>
      </w:r>
    </w:p>
    <w:p w14:paraId="71CA4056" w14:textId="17ABC8C7" w:rsidR="00C37041" w:rsidRPr="00762674" w:rsidRDefault="00C37041" w:rsidP="00473747">
      <w:pPr>
        <w:pStyle w:val="Akapitzlist"/>
        <w:numPr>
          <w:ilvl w:val="1"/>
          <w:numId w:val="1"/>
        </w:numPr>
        <w:autoSpaceDE w:val="0"/>
        <w:adjustRightInd w:val="0"/>
        <w:jc w:val="both"/>
      </w:pPr>
      <w:r w:rsidRPr="00762674">
        <w:lastRenderedPageBreak/>
        <w:t xml:space="preserve">nie znajduje się w sytuacji, o której mowa w art. 5k ust. 1 Rozporządzenie Rady (UE) nr 833/2014 z dnia 31 lipca 2014 r. dotyczące środków ograniczających w związku z działaniami Rosji destabilizującymi sytuację na Ukrainie (Dz. U. UE. L. z 2014 r. Nr 229, str. 1 z </w:t>
      </w:r>
      <w:proofErr w:type="spellStart"/>
      <w:r w:rsidRPr="00762674">
        <w:t>późn</w:t>
      </w:r>
      <w:proofErr w:type="spellEnd"/>
      <w:r w:rsidRPr="00762674">
        <w:t>. zm.);</w:t>
      </w:r>
    </w:p>
    <w:p w14:paraId="5F218AA2" w14:textId="09BFA86F" w:rsidR="00C37041" w:rsidRPr="00762674" w:rsidRDefault="00C37041" w:rsidP="00C37041">
      <w:pPr>
        <w:pStyle w:val="Akapitzlist"/>
        <w:numPr>
          <w:ilvl w:val="1"/>
          <w:numId w:val="1"/>
        </w:numPr>
        <w:autoSpaceDE w:val="0"/>
        <w:adjustRightInd w:val="0"/>
        <w:jc w:val="both"/>
      </w:pPr>
      <w:r w:rsidRPr="00762674">
        <w:t>posiada niezbędną wiedzę, kwalifikacje i doświadczenie niezbędne do należytego zrealizowania zamówienia;</w:t>
      </w:r>
    </w:p>
    <w:p w14:paraId="18AD4FCB" w14:textId="5A27A24A" w:rsidR="00C37041" w:rsidRPr="00762674" w:rsidRDefault="00C37041" w:rsidP="00C37041">
      <w:pPr>
        <w:pStyle w:val="Akapitzlist"/>
        <w:numPr>
          <w:ilvl w:val="1"/>
          <w:numId w:val="1"/>
        </w:numPr>
        <w:autoSpaceDE w:val="0"/>
        <w:adjustRightInd w:val="0"/>
        <w:jc w:val="both"/>
      </w:pPr>
      <w:r w:rsidRPr="00762674">
        <w:t>dostarczony przedmiot zamówienia będzie wolny od wad fizycznych i prawnych</w:t>
      </w:r>
      <w:r w:rsidR="00534B1A" w:rsidRPr="00762674">
        <w:t>.</w:t>
      </w:r>
    </w:p>
    <w:p w14:paraId="7F0B5BB6" w14:textId="77777777" w:rsidR="00C37041" w:rsidRPr="00762674" w:rsidRDefault="00C37041" w:rsidP="00C37041">
      <w:pPr>
        <w:pStyle w:val="Akapitzlist"/>
        <w:autoSpaceDE w:val="0"/>
        <w:adjustRightInd w:val="0"/>
        <w:jc w:val="both"/>
      </w:pPr>
    </w:p>
    <w:p w14:paraId="2C8915B7" w14:textId="036E9E89" w:rsidR="00E822D6" w:rsidRPr="00762674" w:rsidRDefault="00E822D6" w:rsidP="00D45E94">
      <w:pPr>
        <w:pStyle w:val="Akapitzlist"/>
        <w:numPr>
          <w:ilvl w:val="0"/>
          <w:numId w:val="13"/>
        </w:numPr>
        <w:autoSpaceDE w:val="0"/>
        <w:adjustRightInd w:val="0"/>
        <w:jc w:val="center"/>
        <w:rPr>
          <w:b/>
          <w:bCs/>
        </w:rPr>
      </w:pPr>
    </w:p>
    <w:p w14:paraId="2212CF58" w14:textId="53919645" w:rsidR="00E822D6" w:rsidRPr="00762674" w:rsidRDefault="00E822D6" w:rsidP="00E822D6">
      <w:pPr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674">
        <w:rPr>
          <w:rFonts w:ascii="Times New Roman" w:hAnsi="Times New Roman" w:cs="Times New Roman"/>
          <w:b/>
          <w:bCs/>
          <w:sz w:val="24"/>
          <w:szCs w:val="24"/>
        </w:rPr>
        <w:t>Termin wykonania, odbiór</w:t>
      </w:r>
    </w:p>
    <w:p w14:paraId="4F20E89F" w14:textId="048000E6" w:rsidR="00ED4C34" w:rsidRPr="00762674" w:rsidRDefault="00E822D6" w:rsidP="00E822D6">
      <w:pPr>
        <w:pStyle w:val="Akapitzlist"/>
        <w:numPr>
          <w:ilvl w:val="0"/>
          <w:numId w:val="2"/>
        </w:numPr>
        <w:autoSpaceDE w:val="0"/>
        <w:adjustRightInd w:val="0"/>
        <w:jc w:val="both"/>
      </w:pPr>
      <w:r w:rsidRPr="00762674">
        <w:t xml:space="preserve">Wykonawca wykona </w:t>
      </w:r>
      <w:r w:rsidR="002D0E1A" w:rsidRPr="00762674">
        <w:t>przedmiot Umowy</w:t>
      </w:r>
      <w:r w:rsidRPr="00762674">
        <w:t xml:space="preserve"> w terminie </w:t>
      </w:r>
      <w:r w:rsidR="00ED4C34" w:rsidRPr="00762674">
        <w:t>22</w:t>
      </w:r>
      <w:r w:rsidRPr="00762674">
        <w:t xml:space="preserve"> </w:t>
      </w:r>
      <w:r w:rsidR="00036BA3" w:rsidRPr="00762674">
        <w:t>tygodni</w:t>
      </w:r>
      <w:r w:rsidRPr="00762674">
        <w:t xml:space="preserve"> od dnia zawarcia </w:t>
      </w:r>
      <w:r w:rsidR="00D321DA" w:rsidRPr="00762674">
        <w:t>U</w:t>
      </w:r>
      <w:r w:rsidRPr="00762674">
        <w:t>mowy</w:t>
      </w:r>
      <w:r w:rsidR="00473747" w:rsidRPr="00762674">
        <w:t>,</w:t>
      </w:r>
      <w:r w:rsidR="00ED4C34" w:rsidRPr="00762674">
        <w:t xml:space="preserve"> przy czym poszczególne urządzenia będą dostarczane i instalowane </w:t>
      </w:r>
      <w:r w:rsidR="003C19D4" w:rsidRPr="00762674">
        <w:t xml:space="preserve">najpóźniej </w:t>
      </w:r>
      <w:r w:rsidR="00ED4C34" w:rsidRPr="00762674">
        <w:t>w następujących terminach:</w:t>
      </w:r>
    </w:p>
    <w:p w14:paraId="7E0EDBB0" w14:textId="407F835F" w:rsidR="00ED4C34" w:rsidRPr="00762674" w:rsidRDefault="00ED4C34" w:rsidP="00ED4C34">
      <w:pPr>
        <w:pStyle w:val="Akapitzlist"/>
        <w:numPr>
          <w:ilvl w:val="1"/>
          <w:numId w:val="28"/>
        </w:numPr>
        <w:autoSpaceDE w:val="0"/>
        <w:adjustRightInd w:val="0"/>
        <w:jc w:val="both"/>
      </w:pPr>
      <w:bookmarkStart w:id="0" w:name="_Hlk116646846"/>
      <w:r w:rsidRPr="00762674">
        <w:t xml:space="preserve">śluzy powietrzne –  21 tygodni od dnia zawarcia </w:t>
      </w:r>
      <w:r w:rsidR="0028654B">
        <w:t>U</w:t>
      </w:r>
      <w:r w:rsidRPr="00762674">
        <w:t>mowy;</w:t>
      </w:r>
    </w:p>
    <w:p w14:paraId="1B0EE540" w14:textId="43F2E6CF" w:rsidR="00ED4C34" w:rsidRPr="00762674" w:rsidRDefault="00ED4C34" w:rsidP="00ED4C34">
      <w:pPr>
        <w:pStyle w:val="Akapitzlist"/>
        <w:numPr>
          <w:ilvl w:val="1"/>
          <w:numId w:val="28"/>
        </w:numPr>
        <w:autoSpaceDE w:val="0"/>
        <w:adjustRightInd w:val="0"/>
        <w:jc w:val="both"/>
      </w:pPr>
      <w:r w:rsidRPr="00762674">
        <w:t>śluza dekontaminacyjna służąca do dezynfekcji regałów i innych dużych elementów wewnątrz części hodowlanej – 21 tygodni od dnia zawarcia umowy;</w:t>
      </w:r>
    </w:p>
    <w:p w14:paraId="257D9AE6" w14:textId="76DFA960" w:rsidR="00ED4C34" w:rsidRPr="00762674" w:rsidRDefault="00ED4C34" w:rsidP="00ED4C34">
      <w:pPr>
        <w:pStyle w:val="Akapitzlist"/>
        <w:numPr>
          <w:ilvl w:val="1"/>
          <w:numId w:val="28"/>
        </w:numPr>
        <w:autoSpaceDE w:val="0"/>
        <w:adjustRightInd w:val="0"/>
        <w:jc w:val="both"/>
      </w:pPr>
      <w:r w:rsidRPr="00762674">
        <w:t xml:space="preserve">urządzenie do dezynfekcji przy użyciu nadtlenku wodoru z demontowaną dyszą oraz roztworem nadtlenku wodoru – 8 tygodni od dnia zawarcia </w:t>
      </w:r>
      <w:r w:rsidR="0028654B">
        <w:t>U</w:t>
      </w:r>
      <w:r w:rsidRPr="00762674">
        <w:t>mowy;</w:t>
      </w:r>
    </w:p>
    <w:p w14:paraId="5EAC2A71" w14:textId="7D71CE38" w:rsidR="00ED4C34" w:rsidRPr="00762674" w:rsidRDefault="00ED4C34" w:rsidP="00ED4C34">
      <w:pPr>
        <w:pStyle w:val="Akapitzlist"/>
        <w:numPr>
          <w:ilvl w:val="1"/>
          <w:numId w:val="28"/>
        </w:numPr>
        <w:autoSpaceDE w:val="0"/>
        <w:adjustRightInd w:val="0"/>
        <w:jc w:val="both"/>
      </w:pPr>
      <w:r w:rsidRPr="00762674">
        <w:t>system klatek indywidualnie wentylowanych dla myszy – 18 tygodni</w:t>
      </w:r>
      <w:r w:rsidR="00586129" w:rsidRPr="00762674">
        <w:t xml:space="preserve"> od dnia zawarcia </w:t>
      </w:r>
      <w:r w:rsidR="0028654B">
        <w:t>U</w:t>
      </w:r>
      <w:r w:rsidR="00586129" w:rsidRPr="00762674">
        <w:t>mowy</w:t>
      </w:r>
      <w:r w:rsidR="003C19D4" w:rsidRPr="00762674">
        <w:t>;</w:t>
      </w:r>
    </w:p>
    <w:p w14:paraId="0DE5166F" w14:textId="12012E69" w:rsidR="00ED4C34" w:rsidRPr="00762674" w:rsidRDefault="00ED4C34" w:rsidP="00ED4C34">
      <w:pPr>
        <w:pStyle w:val="Akapitzlist"/>
        <w:numPr>
          <w:ilvl w:val="1"/>
          <w:numId w:val="28"/>
        </w:numPr>
        <w:autoSpaceDE w:val="0"/>
        <w:adjustRightInd w:val="0"/>
        <w:jc w:val="both"/>
      </w:pPr>
      <w:r w:rsidRPr="00762674">
        <w:t xml:space="preserve">stacja wymiany klatek z trybem nocnym (czerwone światło) oraz bezdotykowy system do dezynfekcji rąk – 18 tygodni od dnia zawarcia </w:t>
      </w:r>
      <w:r w:rsidR="0028654B">
        <w:t>U</w:t>
      </w:r>
      <w:r w:rsidRPr="00762674">
        <w:t>mowy;</w:t>
      </w:r>
    </w:p>
    <w:p w14:paraId="289A4A96" w14:textId="525E338E" w:rsidR="00ED4C34" w:rsidRPr="00762674" w:rsidRDefault="00ED4C34" w:rsidP="00ED4C34">
      <w:pPr>
        <w:pStyle w:val="Akapitzlist"/>
        <w:numPr>
          <w:ilvl w:val="1"/>
          <w:numId w:val="28"/>
        </w:numPr>
        <w:autoSpaceDE w:val="0"/>
        <w:adjustRightInd w:val="0"/>
        <w:jc w:val="both"/>
      </w:pPr>
      <w:r w:rsidRPr="00762674">
        <w:t xml:space="preserve">system do półautomatycznego dozowania ściółki – 18 tygodni od dnia zawarcia </w:t>
      </w:r>
      <w:r w:rsidR="0028654B">
        <w:t>U</w:t>
      </w:r>
      <w:r w:rsidRPr="00762674">
        <w:t>mowy;</w:t>
      </w:r>
    </w:p>
    <w:p w14:paraId="422C210D" w14:textId="2BD36BF3" w:rsidR="00ED4C34" w:rsidRPr="00762674" w:rsidRDefault="00ED4C34" w:rsidP="00ED4C34">
      <w:pPr>
        <w:pStyle w:val="Akapitzlist"/>
        <w:numPr>
          <w:ilvl w:val="1"/>
          <w:numId w:val="28"/>
        </w:numPr>
        <w:autoSpaceDE w:val="0"/>
        <w:adjustRightInd w:val="0"/>
        <w:jc w:val="both"/>
      </w:pPr>
      <w:r w:rsidRPr="00762674">
        <w:t>zmywarka jednodrzwiowa do mycia klatek i butelek dla zwierząt laboratoryjnych wraz ze zmiękczaczem oraz zestawem koszy do mycia butelek i innych drobnych elementów – 18 tygodni od dnia zawarcia umowy;</w:t>
      </w:r>
    </w:p>
    <w:p w14:paraId="31FCD148" w14:textId="02ECBE62" w:rsidR="00ED4C34" w:rsidRPr="00762674" w:rsidRDefault="00ED4C34" w:rsidP="00ED4C34">
      <w:pPr>
        <w:pStyle w:val="Akapitzlist"/>
        <w:numPr>
          <w:ilvl w:val="1"/>
          <w:numId w:val="28"/>
        </w:numPr>
        <w:autoSpaceDE w:val="0"/>
        <w:adjustRightInd w:val="0"/>
        <w:jc w:val="both"/>
      </w:pPr>
      <w:r w:rsidRPr="00762674">
        <w:t xml:space="preserve">podniesiona, siatkowana podłoga do klatki IVC – 12 tygodni od dnia zawarcia </w:t>
      </w:r>
      <w:r w:rsidR="0028654B">
        <w:t>U</w:t>
      </w:r>
      <w:r w:rsidRPr="00762674">
        <w:t>mowy;</w:t>
      </w:r>
    </w:p>
    <w:p w14:paraId="4AF57DAA" w14:textId="4F506960" w:rsidR="00ED4C34" w:rsidRPr="00762674" w:rsidRDefault="00ED4C34" w:rsidP="00ED4C34">
      <w:pPr>
        <w:pStyle w:val="Akapitzlist"/>
        <w:numPr>
          <w:ilvl w:val="1"/>
          <w:numId w:val="28"/>
        </w:numPr>
        <w:autoSpaceDE w:val="0"/>
        <w:adjustRightInd w:val="0"/>
        <w:jc w:val="both"/>
      </w:pPr>
      <w:r w:rsidRPr="00762674">
        <w:t xml:space="preserve">nakładka do eutanazji do klatek typu III wraz z wyposażeniem – 12 tygodni od dnia zawarcia </w:t>
      </w:r>
      <w:r w:rsidR="0028654B">
        <w:t>U</w:t>
      </w:r>
      <w:r w:rsidRPr="00762674">
        <w:t>mowy;</w:t>
      </w:r>
    </w:p>
    <w:p w14:paraId="46E2B9AD" w14:textId="5AE7756C" w:rsidR="00ED4C34" w:rsidRPr="00762674" w:rsidRDefault="00ED4C34" w:rsidP="00ED4C34">
      <w:pPr>
        <w:pStyle w:val="Akapitzlist"/>
        <w:numPr>
          <w:ilvl w:val="1"/>
          <w:numId w:val="28"/>
        </w:numPr>
        <w:autoSpaceDE w:val="0"/>
        <w:adjustRightInd w:val="0"/>
        <w:jc w:val="both"/>
      </w:pPr>
      <w:r w:rsidRPr="00762674">
        <w:t xml:space="preserve">zestaw mat antybakteryjnych jednowarstwowych do śluz opisanych w punkcie 1.A oraz 1.B opisu przedmiotu zamówienia – 22 tygodnie od dnia zawarcia </w:t>
      </w:r>
      <w:r w:rsidR="0028654B">
        <w:t>U</w:t>
      </w:r>
      <w:r w:rsidRPr="00762674">
        <w:t>mowy;</w:t>
      </w:r>
    </w:p>
    <w:p w14:paraId="3EAA9B74" w14:textId="7C909024" w:rsidR="00F00B1D" w:rsidRDefault="00ED4C34" w:rsidP="00F00B1D">
      <w:pPr>
        <w:pStyle w:val="Akapitzlist"/>
        <w:numPr>
          <w:ilvl w:val="1"/>
          <w:numId w:val="28"/>
        </w:numPr>
        <w:autoSpaceDE w:val="0"/>
        <w:adjustRightInd w:val="0"/>
        <w:jc w:val="both"/>
      </w:pPr>
      <w:r w:rsidRPr="00762674">
        <w:t>mata antybakteryjna jednowarstwowa na wejściu do budynku – max. 22 tygodnie</w:t>
      </w:r>
      <w:r w:rsidR="00521878">
        <w:t xml:space="preserve"> od dnia zawarcia </w:t>
      </w:r>
      <w:r w:rsidR="0028654B">
        <w:t>U</w:t>
      </w:r>
      <w:r w:rsidR="00521878">
        <w:t>mowy</w:t>
      </w:r>
      <w:r w:rsidRPr="00762674">
        <w:t>;</w:t>
      </w:r>
    </w:p>
    <w:p w14:paraId="3DEC393A" w14:textId="45268FB9" w:rsidR="006F456E" w:rsidRDefault="00F00B1D" w:rsidP="00ED4C34">
      <w:pPr>
        <w:pStyle w:val="Akapitzlist"/>
        <w:numPr>
          <w:ilvl w:val="1"/>
          <w:numId w:val="28"/>
        </w:numPr>
        <w:autoSpaceDE w:val="0"/>
        <w:adjustRightInd w:val="0"/>
        <w:jc w:val="both"/>
      </w:pPr>
      <w:r>
        <w:t>tablety i drukarki kompatybilne z oprogramowaniem - termin instalacji oprogramowania nie dłuższy niż 10 dni roboczych liczonych od dnia poinformowania Wykonawcy o możliwości instalacji;</w:t>
      </w:r>
    </w:p>
    <w:p w14:paraId="796D3AAE" w14:textId="50F6A219" w:rsidR="00ED4C34" w:rsidRPr="00762674" w:rsidRDefault="00ED4C34" w:rsidP="00ED4C34">
      <w:pPr>
        <w:pStyle w:val="Akapitzlist"/>
        <w:numPr>
          <w:ilvl w:val="1"/>
          <w:numId w:val="28"/>
        </w:numPr>
        <w:autoSpaceDE w:val="0"/>
        <w:adjustRightInd w:val="0"/>
        <w:jc w:val="both"/>
      </w:pPr>
      <w:r w:rsidRPr="00762674">
        <w:t xml:space="preserve">regał do utrzymywania kur – 12 tygodni od dnia zawarcia </w:t>
      </w:r>
      <w:r w:rsidR="0028654B">
        <w:t>U</w:t>
      </w:r>
      <w:r w:rsidRPr="00762674">
        <w:t>mowy;</w:t>
      </w:r>
    </w:p>
    <w:p w14:paraId="6E711E38" w14:textId="20B57E03" w:rsidR="00ED4C34" w:rsidRPr="00762674" w:rsidRDefault="00ED4C34" w:rsidP="00ED4C34">
      <w:pPr>
        <w:pStyle w:val="Akapitzlist"/>
        <w:numPr>
          <w:ilvl w:val="1"/>
          <w:numId w:val="28"/>
        </w:numPr>
        <w:autoSpaceDE w:val="0"/>
        <w:adjustRightInd w:val="0"/>
        <w:jc w:val="both"/>
      </w:pPr>
      <w:r w:rsidRPr="00762674">
        <w:t>zestaw do oczyszczania i dystrybucji wody dla zwierząt laboratoryjnych – 18 tygodni</w:t>
      </w:r>
      <w:r w:rsidR="00586129" w:rsidRPr="00762674">
        <w:t xml:space="preserve"> od dnia zawarcia </w:t>
      </w:r>
      <w:r w:rsidR="0028654B">
        <w:t>U</w:t>
      </w:r>
      <w:r w:rsidR="00586129" w:rsidRPr="00762674">
        <w:t>mowy</w:t>
      </w:r>
      <w:r w:rsidRPr="00762674">
        <w:t xml:space="preserve">. </w:t>
      </w:r>
      <w:bookmarkEnd w:id="0"/>
    </w:p>
    <w:p w14:paraId="3B8EE631" w14:textId="7C1A1604" w:rsidR="00A91D01" w:rsidRPr="00762674" w:rsidRDefault="00A91D01" w:rsidP="00A91D01">
      <w:pPr>
        <w:pStyle w:val="Akapitzlist"/>
        <w:numPr>
          <w:ilvl w:val="0"/>
          <w:numId w:val="2"/>
        </w:numPr>
        <w:autoSpaceDE w:val="0"/>
        <w:adjustRightInd w:val="0"/>
        <w:jc w:val="both"/>
      </w:pPr>
      <w:r w:rsidRPr="00762674">
        <w:t xml:space="preserve">Przed dokonaniem instalacji </w:t>
      </w:r>
      <w:r w:rsidR="00A17D41" w:rsidRPr="00762674">
        <w:t>urządzeń</w:t>
      </w:r>
      <w:r w:rsidRPr="00762674">
        <w:t xml:space="preserve"> Wykonawca zobowiązany jest:</w:t>
      </w:r>
    </w:p>
    <w:p w14:paraId="7421C2B6" w14:textId="7384FFCA" w:rsidR="00A91D01" w:rsidRPr="00762674" w:rsidRDefault="00A91D01" w:rsidP="005A2B87">
      <w:pPr>
        <w:pStyle w:val="gmail-msolistparagraph"/>
        <w:numPr>
          <w:ilvl w:val="1"/>
          <w:numId w:val="29"/>
        </w:numPr>
        <w:spacing w:before="0" w:beforeAutospacing="0" w:after="0" w:afterAutospacing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2674">
        <w:rPr>
          <w:rFonts w:ascii="Times New Roman" w:hAnsi="Times New Roman" w:cs="Times New Roman"/>
          <w:sz w:val="24"/>
          <w:szCs w:val="24"/>
        </w:rPr>
        <w:t>do przygotowania miejsca instalacji urządzeń</w:t>
      </w:r>
      <w:r w:rsidR="003C19D4" w:rsidRPr="00762674">
        <w:rPr>
          <w:rFonts w:ascii="Times New Roman" w:hAnsi="Times New Roman" w:cs="Times New Roman"/>
          <w:sz w:val="24"/>
          <w:szCs w:val="24"/>
        </w:rPr>
        <w:t>,</w:t>
      </w:r>
      <w:r w:rsidRPr="00762674">
        <w:rPr>
          <w:rFonts w:ascii="Times New Roman" w:hAnsi="Times New Roman" w:cs="Times New Roman"/>
          <w:sz w:val="24"/>
          <w:szCs w:val="24"/>
        </w:rPr>
        <w:t xml:space="preserve"> o których mówi ust. 1 pkt 1, 2, 7 i 14, przeniesienia starych urządzeń w miejsce wskazane przez Zamawiającego w budynku Wydziału Biologii</w:t>
      </w:r>
      <w:r w:rsidR="00A17D41" w:rsidRPr="00762674">
        <w:rPr>
          <w:rFonts w:ascii="Times New Roman" w:hAnsi="Times New Roman" w:cs="Times New Roman"/>
          <w:sz w:val="24"/>
          <w:szCs w:val="24"/>
        </w:rPr>
        <w:t>,</w:t>
      </w:r>
      <w:r w:rsidRPr="007626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7A2F2" w14:textId="07E3269D" w:rsidR="00A91D01" w:rsidRPr="00762674" w:rsidRDefault="00A91D01" w:rsidP="005A2B87">
      <w:pPr>
        <w:pStyle w:val="gmail-msolistparagraph"/>
        <w:numPr>
          <w:ilvl w:val="1"/>
          <w:numId w:val="29"/>
        </w:numPr>
        <w:spacing w:before="0" w:beforeAutospacing="0" w:after="0" w:afterAutospacing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2674">
        <w:rPr>
          <w:rFonts w:ascii="Times New Roman" w:hAnsi="Times New Roman" w:cs="Times New Roman"/>
          <w:sz w:val="24"/>
          <w:szCs w:val="24"/>
        </w:rPr>
        <w:lastRenderedPageBreak/>
        <w:t xml:space="preserve">zapewnienia na swój koszt wywozu, utylizacji i składowania odpadów, które zostaną wytworzone w trakcie wykonywania prac instalacyjnych objętych </w:t>
      </w:r>
      <w:r w:rsidR="00B33F13">
        <w:rPr>
          <w:rFonts w:ascii="Times New Roman" w:hAnsi="Times New Roman" w:cs="Times New Roman"/>
          <w:sz w:val="24"/>
          <w:szCs w:val="24"/>
        </w:rPr>
        <w:t>U</w:t>
      </w:r>
      <w:r w:rsidRPr="00762674">
        <w:rPr>
          <w:rFonts w:ascii="Times New Roman" w:hAnsi="Times New Roman" w:cs="Times New Roman"/>
          <w:sz w:val="24"/>
          <w:szCs w:val="24"/>
        </w:rPr>
        <w:t>mową. Zamawiający wskaże miejsce składowania odpadów.</w:t>
      </w:r>
    </w:p>
    <w:p w14:paraId="47730E3B" w14:textId="1E31F100" w:rsidR="00A91D01" w:rsidRPr="00762674" w:rsidRDefault="00A91D01" w:rsidP="00A91D01">
      <w:pPr>
        <w:pStyle w:val="Akapitzlist"/>
        <w:numPr>
          <w:ilvl w:val="0"/>
          <w:numId w:val="2"/>
        </w:numPr>
        <w:autoSpaceDE w:val="0"/>
        <w:adjustRightInd w:val="0"/>
        <w:jc w:val="both"/>
      </w:pPr>
      <w:r w:rsidRPr="00762674">
        <w:t>Prace instalacyjne mogą być prowadzone w dniach roboczych od poniedziałku do piątku w godz. 9:00</w:t>
      </w:r>
      <w:r w:rsidR="003C19D4" w:rsidRPr="00762674">
        <w:t>–</w:t>
      </w:r>
      <w:r w:rsidRPr="00762674">
        <w:t>15:00 w terminie ustalonym z Zamawiającym.</w:t>
      </w:r>
    </w:p>
    <w:p w14:paraId="23F5D1FD" w14:textId="7EF9B0DD" w:rsidR="00A91D01" w:rsidRPr="00762674" w:rsidRDefault="00A91D01" w:rsidP="00A91D01">
      <w:pPr>
        <w:pStyle w:val="gmail-msolistparagraph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2674">
        <w:rPr>
          <w:rFonts w:ascii="Times New Roman" w:hAnsi="Times New Roman" w:cs="Times New Roman"/>
          <w:sz w:val="24"/>
          <w:szCs w:val="24"/>
        </w:rPr>
        <w:t>W przypadku uszkodzeń wszelkich obiektów znajdujących się w pobliżu miejsca instalacji urządzeń (np. instalacja elektryczna, hydrauliczna,</w:t>
      </w:r>
      <w:r w:rsidR="003B143F" w:rsidRPr="00762674">
        <w:rPr>
          <w:rFonts w:ascii="Times New Roman" w:hAnsi="Times New Roman" w:cs="Times New Roman"/>
          <w:sz w:val="24"/>
          <w:szCs w:val="24"/>
        </w:rPr>
        <w:t xml:space="preserve"> teleinformatyczna</w:t>
      </w:r>
      <w:r w:rsidR="003B143F" w:rsidRPr="0076267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sieci Ethernet</w:t>
      </w:r>
      <w:r w:rsidRPr="00762674">
        <w:rPr>
          <w:rFonts w:ascii="Times New Roman" w:hAnsi="Times New Roman" w:cs="Times New Roman"/>
          <w:sz w:val="24"/>
          <w:szCs w:val="24"/>
        </w:rPr>
        <w:t xml:space="preserve"> i innych nieprzewidzianych usterek w trakcie prowadzonych prac) Wykonawca jest zobowiązany do ich usunięcia na swój koszt i ryzyko.</w:t>
      </w:r>
    </w:p>
    <w:p w14:paraId="4C99A1EC" w14:textId="304CFFE5" w:rsidR="00A850E3" w:rsidRDefault="00A850E3" w:rsidP="00A850E3">
      <w:pPr>
        <w:pStyle w:val="Akapitzlist"/>
        <w:numPr>
          <w:ilvl w:val="0"/>
          <w:numId w:val="2"/>
        </w:numPr>
        <w:autoSpaceDE w:val="0"/>
        <w:adjustRightInd w:val="0"/>
        <w:jc w:val="both"/>
      </w:pPr>
      <w:r w:rsidRPr="00762674">
        <w:t xml:space="preserve">Zamawiający będzie dokonywał odbiorów częściowych przedmiotu </w:t>
      </w:r>
      <w:r w:rsidR="00B33F13">
        <w:t>U</w:t>
      </w:r>
      <w:r w:rsidRPr="00762674">
        <w:t>mowy odrębnie odbierając każde z urządzeń</w:t>
      </w:r>
      <w:r>
        <w:t>,</w:t>
      </w:r>
      <w:r w:rsidRPr="00762674">
        <w:t xml:space="preserve"> o których mowa w ust. 1</w:t>
      </w:r>
      <w:r>
        <w:t xml:space="preserve">. W terminie 5 dni roboczych </w:t>
      </w:r>
      <w:r w:rsidR="00521878">
        <w:t xml:space="preserve">od dnia odebrania każdego z urządzeń </w:t>
      </w:r>
      <w:r>
        <w:t>Zamawiający dokona sprawdzenia poprawności działania urządzeń, po zakończeniu którego obie strony podpiszą protokół częściowy odbioru.</w:t>
      </w:r>
    </w:p>
    <w:p w14:paraId="55DE4F6B" w14:textId="009F39BA" w:rsidR="00A850E3" w:rsidRDefault="00A850E3" w:rsidP="00A850E3">
      <w:pPr>
        <w:pStyle w:val="Akapitzlist"/>
        <w:numPr>
          <w:ilvl w:val="0"/>
          <w:numId w:val="2"/>
        </w:numPr>
        <w:autoSpaceDE w:val="0"/>
        <w:adjustRightInd w:val="0"/>
        <w:jc w:val="both"/>
      </w:pPr>
      <w:r>
        <w:t>Odbiór całości zamówienia zostanie potwierdzony protokołem zbiorczym.</w:t>
      </w:r>
      <w:r w:rsidR="002E47F8">
        <w:t xml:space="preserve"> </w:t>
      </w:r>
      <w:r w:rsidR="002E47F8" w:rsidRPr="00762674">
        <w:t xml:space="preserve">Umowę uznaje się za wykonaną z chwilą </w:t>
      </w:r>
      <w:r w:rsidR="002E47F8">
        <w:t>podpisania</w:t>
      </w:r>
      <w:r w:rsidR="00FC36DA">
        <w:t xml:space="preserve"> </w:t>
      </w:r>
      <w:r w:rsidR="005F413E">
        <w:t xml:space="preserve">przez Strony </w:t>
      </w:r>
      <w:r w:rsidR="002E47F8">
        <w:t>protokołu zbiorczego</w:t>
      </w:r>
      <w:r w:rsidR="002E47F8" w:rsidRPr="00762674">
        <w:t>.</w:t>
      </w:r>
    </w:p>
    <w:p w14:paraId="2A7BD734" w14:textId="4C9A488E" w:rsidR="00A91D01" w:rsidRPr="00762674" w:rsidRDefault="00A91D01" w:rsidP="003B4BFF">
      <w:pPr>
        <w:pStyle w:val="Akapitzlist"/>
        <w:numPr>
          <w:ilvl w:val="0"/>
          <w:numId w:val="2"/>
        </w:numPr>
        <w:autoSpaceDE w:val="0"/>
        <w:adjustRightInd w:val="0"/>
        <w:jc w:val="both"/>
      </w:pPr>
      <w:r w:rsidRPr="00762674">
        <w:t xml:space="preserve">Wykonawca poinformuje Zamawiającego o gotowości do odbioru przedmiotu zamówienia i przekaże Zamawiającemu: </w:t>
      </w:r>
    </w:p>
    <w:p w14:paraId="6BFB9CF6" w14:textId="430AE0AA" w:rsidR="00A91D01" w:rsidRPr="00762674" w:rsidRDefault="0085125C" w:rsidP="00A17D41">
      <w:pPr>
        <w:pStyle w:val="Akapitzlist"/>
        <w:numPr>
          <w:ilvl w:val="1"/>
          <w:numId w:val="2"/>
        </w:numPr>
        <w:autoSpaceDE w:val="0"/>
        <w:adjustRightInd w:val="0"/>
        <w:jc w:val="both"/>
      </w:pPr>
      <w:r w:rsidRPr="00762674">
        <w:t xml:space="preserve">Instrukcje </w:t>
      </w:r>
      <w:r w:rsidR="00A91D01" w:rsidRPr="00762674">
        <w:t>obsługi użytkowania urządzeń</w:t>
      </w:r>
    </w:p>
    <w:p w14:paraId="2EC1769D" w14:textId="2A7DF81C" w:rsidR="00A91D01" w:rsidRPr="00762674" w:rsidRDefault="00E27424" w:rsidP="00A91D01">
      <w:pPr>
        <w:pStyle w:val="Akapitzlist"/>
        <w:numPr>
          <w:ilvl w:val="1"/>
          <w:numId w:val="2"/>
        </w:numPr>
        <w:autoSpaceDE w:val="0"/>
        <w:adjustRightInd w:val="0"/>
        <w:jc w:val="both"/>
      </w:pPr>
      <w:r w:rsidRPr="00762674">
        <w:t xml:space="preserve">Deklaracje </w:t>
      </w:r>
      <w:r w:rsidR="00A91D01" w:rsidRPr="00762674">
        <w:t>własności użytkowej</w:t>
      </w:r>
    </w:p>
    <w:p w14:paraId="4EF03894" w14:textId="0943D198" w:rsidR="00A91D01" w:rsidRPr="00762674" w:rsidRDefault="00A91D01" w:rsidP="00A91D01">
      <w:pPr>
        <w:pStyle w:val="Akapitzlist"/>
        <w:numPr>
          <w:ilvl w:val="1"/>
          <w:numId w:val="2"/>
        </w:numPr>
        <w:autoSpaceDE w:val="0"/>
        <w:adjustRightInd w:val="0"/>
        <w:jc w:val="both"/>
      </w:pPr>
      <w:r w:rsidRPr="00762674">
        <w:t>Pozytywną opinię rzeczoznawców ds. pożarowych i sanitarnych w zakresie prawidłowego funkcjonowania urządzeń</w:t>
      </w:r>
      <w:r w:rsidR="00E27424" w:rsidRPr="00762674">
        <w:t>,</w:t>
      </w:r>
      <w:r w:rsidRPr="00762674">
        <w:t xml:space="preserve"> o których mowa w ust. 1 pkt 1, 2.</w:t>
      </w:r>
    </w:p>
    <w:p w14:paraId="639D593E" w14:textId="47C38435" w:rsidR="00E822D6" w:rsidRPr="00762674" w:rsidRDefault="00E822D6" w:rsidP="00E822D6">
      <w:pPr>
        <w:pStyle w:val="Akapitzlist"/>
        <w:numPr>
          <w:ilvl w:val="0"/>
          <w:numId w:val="2"/>
        </w:numPr>
        <w:autoSpaceDE w:val="0"/>
        <w:adjustRightInd w:val="0"/>
        <w:jc w:val="both"/>
      </w:pPr>
      <w:r w:rsidRPr="00762674">
        <w:t xml:space="preserve">Zamawiający dokona </w:t>
      </w:r>
      <w:r w:rsidR="00036BA3" w:rsidRPr="00762674">
        <w:t>odbioru zainstalowanego przedmiotu zamówienia przeprowadzając w tym celu także test działania urządzeń</w:t>
      </w:r>
      <w:r w:rsidR="00A17D41" w:rsidRPr="00762674">
        <w:t>,</w:t>
      </w:r>
      <w:r w:rsidRPr="00762674">
        <w:t xml:space="preserve"> co zostanie udokumentowane protokołem odbioru zamówienia.</w:t>
      </w:r>
      <w:r w:rsidR="00036BA3" w:rsidRPr="00762674">
        <w:t xml:space="preserve"> Podczas odbioru </w:t>
      </w:r>
      <w:r w:rsidR="0028654B">
        <w:t xml:space="preserve">zainstalowanego urządzenia </w:t>
      </w:r>
      <w:r w:rsidR="00036BA3" w:rsidRPr="00762674">
        <w:t>obecny będzie przedstawiciel Wykonawcy, niemniej jednak jego odmowa udziału w procedurze odbioru nie wstrzymuje czynności odbiorowych i nie stoi na przeszkodzie sporządzeniu protokołu odbioru przez Zamawiającego.</w:t>
      </w:r>
    </w:p>
    <w:p w14:paraId="303063D9" w14:textId="1501CA23" w:rsidR="000A7122" w:rsidRPr="00762674" w:rsidRDefault="000A7122" w:rsidP="000A7122">
      <w:pPr>
        <w:pStyle w:val="Akapitzlist"/>
        <w:numPr>
          <w:ilvl w:val="0"/>
          <w:numId w:val="2"/>
        </w:numPr>
        <w:autoSpaceDE w:val="0"/>
        <w:adjustRightInd w:val="0"/>
        <w:jc w:val="both"/>
      </w:pPr>
      <w:r w:rsidRPr="00762674">
        <w:t xml:space="preserve">Przedmiot </w:t>
      </w:r>
      <w:r w:rsidR="00B33F13">
        <w:t>U</w:t>
      </w:r>
      <w:r w:rsidRPr="00762674">
        <w:t>mowy uznaje się za odebrany jeżeli:</w:t>
      </w:r>
    </w:p>
    <w:p w14:paraId="4B733B5F" w14:textId="77777777" w:rsidR="000A7122" w:rsidRPr="00762674" w:rsidRDefault="000A7122" w:rsidP="000A7122">
      <w:pPr>
        <w:pStyle w:val="Akapitzlist"/>
        <w:numPr>
          <w:ilvl w:val="1"/>
          <w:numId w:val="2"/>
        </w:numPr>
        <w:autoSpaceDE w:val="0"/>
        <w:adjustRightInd w:val="0"/>
        <w:jc w:val="both"/>
      </w:pPr>
      <w:r w:rsidRPr="00762674">
        <w:t>Zamawiający zawarł w protokole odbioru oświadczenie o braku wad albo</w:t>
      </w:r>
    </w:p>
    <w:p w14:paraId="1EB9868D" w14:textId="77777777" w:rsidR="000A7122" w:rsidRPr="00762674" w:rsidRDefault="000A7122" w:rsidP="000A7122">
      <w:pPr>
        <w:pStyle w:val="Akapitzlist"/>
        <w:numPr>
          <w:ilvl w:val="1"/>
          <w:numId w:val="2"/>
        </w:numPr>
        <w:autoSpaceDE w:val="0"/>
        <w:adjustRightInd w:val="0"/>
        <w:jc w:val="both"/>
      </w:pPr>
      <w:r w:rsidRPr="00762674">
        <w:t>Zamawiający zawarł w protokole odbioru oświadczenie o odstąpieniu od żądania usunięcia wad z uwagi na ich nieistotność lub brak możliwości usunięcia.</w:t>
      </w:r>
    </w:p>
    <w:p w14:paraId="4E6B9D4C" w14:textId="00B4614F" w:rsidR="000A7122" w:rsidRPr="00762674" w:rsidRDefault="000A7122" w:rsidP="000A7122">
      <w:pPr>
        <w:pStyle w:val="Akapitzlist"/>
        <w:numPr>
          <w:ilvl w:val="0"/>
          <w:numId w:val="2"/>
        </w:numPr>
        <w:autoSpaceDE w:val="0"/>
        <w:adjustRightInd w:val="0"/>
        <w:jc w:val="both"/>
      </w:pPr>
      <w:r w:rsidRPr="00762674">
        <w:t xml:space="preserve">W przypadku stwierdzenia wad przedmiotu </w:t>
      </w:r>
      <w:r w:rsidR="00B33F13">
        <w:t>U</w:t>
      </w:r>
      <w:r w:rsidRPr="00762674">
        <w:t>mowy Wykonawca zobowiązany jest do ich usunięcia w terminie 10 dni od dnia podpisania protokołu odbioru stwierdzającego ich istnienie. Postanowienia ust. 3–5 stosuje się odpowiednio z tym, że termin ponownego odbioru ustala się w protokole</w:t>
      </w:r>
      <w:r w:rsidR="004F0CCA">
        <w:t xml:space="preserve"> częściowym</w:t>
      </w:r>
      <w:r w:rsidRPr="00762674">
        <w:t>, o którym mowa w ust. 5.</w:t>
      </w:r>
    </w:p>
    <w:p w14:paraId="29C0004C" w14:textId="77777777" w:rsidR="00825EC6" w:rsidRDefault="00825EC6" w:rsidP="00E822D6">
      <w:pPr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05F1E" w14:textId="77777777" w:rsidR="00A20CFD" w:rsidRPr="00762674" w:rsidRDefault="00A20CFD" w:rsidP="00A20CFD">
      <w:pPr>
        <w:pStyle w:val="Akapitzlist"/>
        <w:numPr>
          <w:ilvl w:val="0"/>
          <w:numId w:val="13"/>
        </w:numPr>
        <w:autoSpaceDE w:val="0"/>
        <w:adjustRightInd w:val="0"/>
        <w:jc w:val="center"/>
        <w:rPr>
          <w:b/>
          <w:bCs/>
        </w:rPr>
      </w:pPr>
    </w:p>
    <w:p w14:paraId="1C3C4ADB" w14:textId="77777777" w:rsidR="00775E44" w:rsidRPr="00762674" w:rsidRDefault="00775E44" w:rsidP="00775E44">
      <w:pPr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674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50107FFC" w14:textId="43AE36C2" w:rsidR="00775E44" w:rsidRPr="00762674" w:rsidRDefault="00775E44" w:rsidP="00775E44">
      <w:pPr>
        <w:pStyle w:val="Akapitzlist"/>
        <w:numPr>
          <w:ilvl w:val="0"/>
          <w:numId w:val="3"/>
        </w:numPr>
        <w:autoSpaceDE w:val="0"/>
        <w:adjustRightInd w:val="0"/>
        <w:ind w:left="426"/>
        <w:jc w:val="both"/>
      </w:pPr>
      <w:r w:rsidRPr="00762674">
        <w:t>Z tytułu realizacji przedmiotu Umowy Wykonawca otrzyma wynagrodzenie w kwocie ……… zł brutto (słownie: …………)</w:t>
      </w:r>
      <w:r w:rsidR="00AC6219">
        <w:t>,</w:t>
      </w:r>
      <w:r w:rsidRPr="00762674">
        <w:t xml:space="preserve"> w tym VAT …………… zł (słownie:……………….), zgodnie z ofertą Wykonawcy, stanowiącą </w:t>
      </w:r>
      <w:r w:rsidRPr="00762674">
        <w:rPr>
          <w:b/>
          <w:bCs/>
        </w:rPr>
        <w:t xml:space="preserve">załącznik nr 3 </w:t>
      </w:r>
      <w:r w:rsidRPr="00762674">
        <w:t>do Umowy.</w:t>
      </w:r>
    </w:p>
    <w:p w14:paraId="240ACAE1" w14:textId="77777777" w:rsidR="00775E44" w:rsidRPr="00762674" w:rsidRDefault="00775E44" w:rsidP="00775E44">
      <w:pPr>
        <w:pStyle w:val="Akapitzlist"/>
        <w:numPr>
          <w:ilvl w:val="0"/>
          <w:numId w:val="3"/>
        </w:numPr>
        <w:autoSpaceDE w:val="0"/>
        <w:adjustRightInd w:val="0"/>
        <w:ind w:left="426"/>
        <w:jc w:val="both"/>
      </w:pPr>
      <w:r w:rsidRPr="00762674">
        <w:t xml:space="preserve">Ceny jednostkowe są̨ określone w formularzu oferty Wykonawcy, obejmują̨ wszystkie koszty i opłaty, w tym związane z transportem, ubezpieczeniem i zostały ustalone na cały okres realizacji Umowy bez prawa do żądania ich waloryzacji. </w:t>
      </w:r>
    </w:p>
    <w:p w14:paraId="4D15D588" w14:textId="6EDFBEAD" w:rsidR="00775E44" w:rsidRPr="00762674" w:rsidRDefault="00775E44" w:rsidP="00775E44">
      <w:pPr>
        <w:pStyle w:val="Akapitzlist"/>
        <w:numPr>
          <w:ilvl w:val="0"/>
          <w:numId w:val="3"/>
        </w:numPr>
        <w:autoSpaceDE w:val="0"/>
        <w:adjustRightInd w:val="0"/>
        <w:ind w:left="426"/>
        <w:jc w:val="both"/>
      </w:pPr>
      <w:r w:rsidRPr="00762674">
        <w:t xml:space="preserve">Zamawiający będzie regulować należność przelewem z rachunku </w:t>
      </w:r>
      <w:r w:rsidR="00A17D41" w:rsidRPr="00762674">
        <w:t xml:space="preserve">bankowego </w:t>
      </w:r>
      <w:r w:rsidRPr="00762674">
        <w:t xml:space="preserve">Zamawiającego na rachunek bankowy Wykonawcy nr ………….. na podstawie faktury </w:t>
      </w:r>
      <w:r w:rsidRPr="00762674">
        <w:lastRenderedPageBreak/>
        <w:t xml:space="preserve">wystawionej w ciągu 7 dni od dnia podpisania przez Zamawiającego protokołu odbioru bez zastrzeżeń. Podpisanie protokołu odbioru </w:t>
      </w:r>
      <w:r w:rsidR="00E27424" w:rsidRPr="00762674">
        <w:t xml:space="preserve">stanowiącego </w:t>
      </w:r>
      <w:r w:rsidRPr="00762674">
        <w:rPr>
          <w:b/>
          <w:bCs/>
        </w:rPr>
        <w:t>załącznik nr 7</w:t>
      </w:r>
      <w:r w:rsidRPr="00762674">
        <w:t xml:space="preserve"> </w:t>
      </w:r>
      <w:r w:rsidR="0089347C">
        <w:t xml:space="preserve">do Umowy </w:t>
      </w:r>
      <w:r w:rsidRPr="00762674">
        <w:t>bez zastrzeżeń nie wyłącza dochodzenia przez Zamawiającego roszczeń z tytułu nienależytego wykonania Umowy, w szczególności w przypadku wykrycia wad przedmiotu Umowy przez Zamawiającego po dokonaniu odbioru.</w:t>
      </w:r>
    </w:p>
    <w:p w14:paraId="59AD9A4C" w14:textId="39901D36" w:rsidR="00775E44" w:rsidRPr="00762674" w:rsidRDefault="00775E44" w:rsidP="00775E44">
      <w:pPr>
        <w:pStyle w:val="Akapitzlist"/>
        <w:numPr>
          <w:ilvl w:val="0"/>
          <w:numId w:val="3"/>
        </w:numPr>
        <w:autoSpaceDE w:val="0"/>
        <w:adjustRightInd w:val="0"/>
        <w:ind w:left="426"/>
        <w:jc w:val="both"/>
      </w:pPr>
      <w:r w:rsidRPr="00762674">
        <w:t xml:space="preserve">Zamawiający zrealizuje prawidłowo wystawioną fakturę w terminie 30 dni od dnia jej otrzymania. Faktury wystawione na kwotę powyżej 15 000 zł winny zawierać uzupełnioną informację stanowiącą </w:t>
      </w:r>
      <w:r w:rsidRPr="00762674">
        <w:rPr>
          <w:b/>
          <w:bCs/>
        </w:rPr>
        <w:t>załącznik nr 6</w:t>
      </w:r>
      <w:r w:rsidRPr="00762674">
        <w:t xml:space="preserve"> do Umowy.</w:t>
      </w:r>
    </w:p>
    <w:p w14:paraId="740531EB" w14:textId="77777777" w:rsidR="00775E44" w:rsidRPr="00762674" w:rsidRDefault="00775E44" w:rsidP="00775E44">
      <w:pPr>
        <w:pStyle w:val="Akapitzlist"/>
        <w:numPr>
          <w:ilvl w:val="0"/>
          <w:numId w:val="3"/>
        </w:numPr>
        <w:autoSpaceDE w:val="0"/>
        <w:adjustRightInd w:val="0"/>
        <w:ind w:left="426"/>
        <w:jc w:val="both"/>
      </w:pPr>
      <w:r w:rsidRPr="00762674">
        <w:t>Za dzień zapłaty wynagrodzenia strony przyjmują datę obciążenia rachunku bankowego Zamawiającego kwotą płatności.</w:t>
      </w:r>
    </w:p>
    <w:p w14:paraId="0658FC2F" w14:textId="77777777" w:rsidR="00775E44" w:rsidRPr="00762674" w:rsidRDefault="00775E44" w:rsidP="00775E44">
      <w:pPr>
        <w:pStyle w:val="Akapitzlist"/>
        <w:numPr>
          <w:ilvl w:val="0"/>
          <w:numId w:val="3"/>
        </w:numPr>
        <w:autoSpaceDE w:val="0"/>
        <w:adjustRightInd w:val="0"/>
        <w:ind w:left="426"/>
        <w:jc w:val="both"/>
      </w:pPr>
      <w:r w:rsidRPr="00762674">
        <w:t>W przypadku niedostarczenia przez Wykonawcę faktury konsekwencje późniejszej wypłaty obciążają wyłącznie Wykonawcę.</w:t>
      </w:r>
    </w:p>
    <w:p w14:paraId="1ECF5BA3" w14:textId="26A83625" w:rsidR="00775E44" w:rsidRPr="00762674" w:rsidRDefault="00775E44" w:rsidP="00775E44">
      <w:pPr>
        <w:pStyle w:val="Akapitzlist"/>
        <w:numPr>
          <w:ilvl w:val="0"/>
          <w:numId w:val="3"/>
        </w:numPr>
        <w:autoSpaceDE w:val="0"/>
        <w:adjustRightInd w:val="0"/>
        <w:ind w:left="426"/>
        <w:jc w:val="both"/>
      </w:pPr>
      <w:r w:rsidRPr="00762674">
        <w:t>Wykonawca oświadcza</w:t>
      </w:r>
      <w:r w:rsidR="00E27424" w:rsidRPr="00762674">
        <w:t>,</w:t>
      </w:r>
      <w:r w:rsidRPr="00762674">
        <w:t xml:space="preserve"> że jest zarejestrowanym czynnym podatnikiem podatku od towarów i usług.</w:t>
      </w:r>
    </w:p>
    <w:p w14:paraId="13FB3769" w14:textId="391AF0CD" w:rsidR="00775E44" w:rsidRPr="00762674" w:rsidRDefault="00775E44" w:rsidP="00775E44">
      <w:pPr>
        <w:pStyle w:val="Akapitzlist"/>
        <w:numPr>
          <w:ilvl w:val="0"/>
          <w:numId w:val="3"/>
        </w:numPr>
        <w:autoSpaceDE w:val="0"/>
        <w:adjustRightInd w:val="0"/>
        <w:ind w:left="426"/>
        <w:jc w:val="both"/>
      </w:pPr>
      <w:r w:rsidRPr="00762674">
        <w:t xml:space="preserve">Wykonawca potwierdza, iż wskazany w § 3 ust. 3 Umowy rachunek bankowy jest zawarty uwidoczniony w wykazie, o którym mowa w art. 96b ust. 1 ustawy z dnia 11 marca 2004 r. o podatku od towarów i usług (Dz.U. z 2022 r., poz. 931 z </w:t>
      </w:r>
      <w:proofErr w:type="spellStart"/>
      <w:r w:rsidRPr="00762674">
        <w:t>późn</w:t>
      </w:r>
      <w:proofErr w:type="spellEnd"/>
      <w:r w:rsidRPr="00762674">
        <w:t>. zm.)  prowadzonym przez Szefa Krajowej Administracji Skarbowej</w:t>
      </w:r>
      <w:r w:rsidR="00A17D41" w:rsidRPr="00762674">
        <w:t>.</w:t>
      </w:r>
    </w:p>
    <w:p w14:paraId="27897DA7" w14:textId="3789C189" w:rsidR="00775E44" w:rsidRPr="00762674" w:rsidRDefault="00775E44" w:rsidP="00775E44">
      <w:pPr>
        <w:pStyle w:val="Akapitzlist"/>
        <w:numPr>
          <w:ilvl w:val="0"/>
          <w:numId w:val="3"/>
        </w:numPr>
        <w:autoSpaceDE w:val="0"/>
        <w:adjustRightInd w:val="0"/>
        <w:ind w:left="426"/>
        <w:jc w:val="both"/>
      </w:pPr>
      <w:r w:rsidRPr="00762674">
        <w:t>Wykonawca bez pisemnej zgody Zamawiającego nie może przenieść wierzytelności na osobę̨ trzecią oraz dokonywać potr</w:t>
      </w:r>
      <w:r w:rsidR="0028654B">
        <w:t>ą</w:t>
      </w:r>
      <w:r w:rsidRPr="00762674">
        <w:t xml:space="preserve">ceń wierzytelności </w:t>
      </w:r>
      <w:r w:rsidR="00A17D41" w:rsidRPr="00762674">
        <w:t>własnych</w:t>
      </w:r>
      <w:r w:rsidRPr="00762674">
        <w:t xml:space="preserve"> z wierzytelności</w:t>
      </w:r>
      <w:r w:rsidR="0089347C">
        <w:t>a</w:t>
      </w:r>
      <w:r w:rsidR="00A17D41" w:rsidRPr="00762674">
        <w:t>mi</w:t>
      </w:r>
      <w:r w:rsidRPr="00762674">
        <w:t xml:space="preserve"> Zamawiającego. </w:t>
      </w:r>
    </w:p>
    <w:p w14:paraId="60A64695" w14:textId="77777777" w:rsidR="00775E44" w:rsidRPr="00762674" w:rsidRDefault="00775E44" w:rsidP="00775E44">
      <w:pPr>
        <w:pStyle w:val="Akapitzlist"/>
        <w:numPr>
          <w:ilvl w:val="0"/>
          <w:numId w:val="3"/>
        </w:numPr>
        <w:autoSpaceDE w:val="0"/>
        <w:adjustRightInd w:val="0"/>
        <w:ind w:left="426"/>
        <w:jc w:val="both"/>
      </w:pPr>
      <w:r w:rsidRPr="00762674">
        <w:t xml:space="preserve">Potrącenie lub przeniesienie wierzytelności dokonane bez uprzedniej pisemnej zgody Zamawiającego jego bezskuteczne. </w:t>
      </w:r>
    </w:p>
    <w:p w14:paraId="11ED1C36" w14:textId="77777777" w:rsidR="00775E44" w:rsidRPr="00762674" w:rsidRDefault="00775E44" w:rsidP="00775E44">
      <w:pPr>
        <w:pStyle w:val="Akapitzlist"/>
        <w:numPr>
          <w:ilvl w:val="0"/>
          <w:numId w:val="3"/>
        </w:numPr>
        <w:autoSpaceDE w:val="0"/>
        <w:adjustRightInd w:val="0"/>
        <w:ind w:left="426"/>
        <w:jc w:val="both"/>
      </w:pPr>
      <w:r w:rsidRPr="00762674">
        <w:t xml:space="preserve">Wykonawca wyraża zgodę na potrącenie kar umownych z bieżących należności, bez osobnego wezwania do zapłaty. O ile kary umowne nie zostaną potrącone z bieżących wierzytelności Wykonawcy, zostaną zapłacone na podstawie odrębnego wezwania do zapłaty. </w:t>
      </w:r>
    </w:p>
    <w:p w14:paraId="401600AC" w14:textId="2A3788DF" w:rsidR="00E822D6" w:rsidRPr="00762674" w:rsidRDefault="00E822D6" w:rsidP="00E822D6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724AB91" w14:textId="74397E74" w:rsidR="00E822D6" w:rsidRPr="00762674" w:rsidRDefault="00E822D6" w:rsidP="00D45E94">
      <w:pPr>
        <w:pStyle w:val="Akapitzlist"/>
        <w:numPr>
          <w:ilvl w:val="0"/>
          <w:numId w:val="13"/>
        </w:numPr>
        <w:autoSpaceDE w:val="0"/>
        <w:adjustRightInd w:val="0"/>
        <w:jc w:val="center"/>
        <w:rPr>
          <w:b/>
          <w:bCs/>
        </w:rPr>
      </w:pPr>
    </w:p>
    <w:p w14:paraId="44D68E6D" w14:textId="77777777" w:rsidR="00E822D6" w:rsidRPr="00762674" w:rsidRDefault="00E822D6" w:rsidP="00E822D6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674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7622C0A3" w14:textId="77777777" w:rsidR="00E822D6" w:rsidRPr="00762674" w:rsidRDefault="00E822D6" w:rsidP="00E822D6">
      <w:pPr>
        <w:pStyle w:val="Akapitzlist"/>
        <w:numPr>
          <w:ilvl w:val="0"/>
          <w:numId w:val="4"/>
        </w:numPr>
        <w:autoSpaceDE w:val="0"/>
        <w:adjustRightInd w:val="0"/>
        <w:jc w:val="both"/>
      </w:pPr>
      <w:r w:rsidRPr="00762674">
        <w:t>Wykonawca zapłaci Zamawiającemu karę umowną:</w:t>
      </w:r>
    </w:p>
    <w:p w14:paraId="2E4533A3" w14:textId="53377B51" w:rsidR="00E822D6" w:rsidRPr="00762674" w:rsidRDefault="00E822D6" w:rsidP="00E822D6">
      <w:pPr>
        <w:pStyle w:val="Akapitzlist"/>
        <w:numPr>
          <w:ilvl w:val="1"/>
          <w:numId w:val="5"/>
        </w:numPr>
        <w:autoSpaceDE w:val="0"/>
        <w:adjustRightInd w:val="0"/>
        <w:jc w:val="both"/>
      </w:pPr>
      <w:r w:rsidRPr="00762674">
        <w:t xml:space="preserve">za odstąpienie od </w:t>
      </w:r>
      <w:r w:rsidR="00D321DA" w:rsidRPr="00762674">
        <w:t>U</w:t>
      </w:r>
      <w:r w:rsidRPr="00762674">
        <w:t>mowy z przyczyn</w:t>
      </w:r>
      <w:r w:rsidR="000B456F" w:rsidRPr="00762674">
        <w:t>, za które odpowiada Wykonawca</w:t>
      </w:r>
      <w:r w:rsidRPr="00762674">
        <w:t xml:space="preserve"> w wysokości 15% wynagrodzenia</w:t>
      </w:r>
      <w:r w:rsidR="0028654B">
        <w:t xml:space="preserve"> brutto</w:t>
      </w:r>
      <w:r w:rsidRPr="00762674">
        <w:t>, o którym mowa w § 3 ust. 1 Umowy;</w:t>
      </w:r>
    </w:p>
    <w:p w14:paraId="2FDAC8F6" w14:textId="06A83467" w:rsidR="00E822D6" w:rsidRPr="00762674" w:rsidRDefault="00E822D6" w:rsidP="00E822D6">
      <w:pPr>
        <w:pStyle w:val="Akapitzlist"/>
        <w:numPr>
          <w:ilvl w:val="1"/>
          <w:numId w:val="5"/>
        </w:numPr>
        <w:autoSpaceDE w:val="0"/>
        <w:adjustRightInd w:val="0"/>
        <w:jc w:val="both"/>
      </w:pPr>
      <w:r w:rsidRPr="00762674">
        <w:t xml:space="preserve">za zwłokę w </w:t>
      </w:r>
      <w:r w:rsidR="000A7122" w:rsidRPr="00762674">
        <w:t>wykonaniu</w:t>
      </w:r>
      <w:r w:rsidR="00186350" w:rsidRPr="00762674">
        <w:t xml:space="preserve"> przedmiot</w:t>
      </w:r>
      <w:r w:rsidR="000A7122" w:rsidRPr="00762674">
        <w:t>u</w:t>
      </w:r>
      <w:r w:rsidR="00186350" w:rsidRPr="00762674">
        <w:t xml:space="preserve"> Umowy </w:t>
      </w:r>
      <w:r w:rsidRPr="00762674">
        <w:t>w wysokości 150</w:t>
      </w:r>
      <w:r w:rsidR="00FD21B8" w:rsidRPr="00762674">
        <w:t xml:space="preserve"> </w:t>
      </w:r>
      <w:r w:rsidRPr="00762674">
        <w:t>zł za każdy rozpoczęty dzień zwłoki;</w:t>
      </w:r>
    </w:p>
    <w:p w14:paraId="775C498D" w14:textId="7EBEFFAE" w:rsidR="00E822D6" w:rsidRPr="00762674" w:rsidRDefault="00E822D6" w:rsidP="00E822D6">
      <w:pPr>
        <w:pStyle w:val="Akapitzlist"/>
        <w:numPr>
          <w:ilvl w:val="1"/>
          <w:numId w:val="5"/>
        </w:numPr>
        <w:autoSpaceDE w:val="0"/>
        <w:adjustRightInd w:val="0"/>
        <w:jc w:val="both"/>
      </w:pPr>
      <w:r w:rsidRPr="00762674">
        <w:t xml:space="preserve">w przypadku uchybienia terminowi, o którym mowa w § </w:t>
      </w:r>
      <w:r w:rsidR="007B5694" w:rsidRPr="00762674">
        <w:t>8</w:t>
      </w:r>
      <w:r w:rsidRPr="00762674">
        <w:t xml:space="preserve"> ust. </w:t>
      </w:r>
      <w:r w:rsidR="007B5694" w:rsidRPr="00762674">
        <w:t>1</w:t>
      </w:r>
      <w:r w:rsidRPr="00762674">
        <w:t xml:space="preserve"> </w:t>
      </w:r>
      <w:r w:rsidR="0089347C">
        <w:t xml:space="preserve">Umowy </w:t>
      </w:r>
      <w:r w:rsidRPr="00762674">
        <w:t>w wysokości 100 zł</w:t>
      </w:r>
      <w:r w:rsidR="00FD21B8" w:rsidRPr="00762674">
        <w:t xml:space="preserve"> </w:t>
      </w:r>
      <w:r w:rsidRPr="00762674">
        <w:t>za każdy rozpoczęty dzień zwłoki</w:t>
      </w:r>
      <w:r w:rsidR="00C32152" w:rsidRPr="00762674">
        <w:t>,</w:t>
      </w:r>
      <w:r w:rsidR="004F51CB" w:rsidRPr="00762674">
        <w:t xml:space="preserve"> a w przypadku terminów wyrażonych w godzinach w wysokości 40 zł za każdą rozpoczętą godzinę zwłoki</w:t>
      </w:r>
      <w:r w:rsidR="00A17D41" w:rsidRPr="00762674">
        <w:t>.</w:t>
      </w:r>
    </w:p>
    <w:p w14:paraId="2A7E8B4D" w14:textId="78D69178" w:rsidR="00E822D6" w:rsidRPr="00762674" w:rsidRDefault="00E822D6" w:rsidP="00E822D6">
      <w:pPr>
        <w:pStyle w:val="Akapitzlist"/>
        <w:numPr>
          <w:ilvl w:val="0"/>
          <w:numId w:val="4"/>
        </w:numPr>
        <w:autoSpaceDE w:val="0"/>
        <w:adjustRightInd w:val="0"/>
        <w:jc w:val="both"/>
      </w:pPr>
      <w:r w:rsidRPr="00762674">
        <w:t>Łączna maksymalna wysokość naliczonych kar umownych nie może przekroczyć 20% wynagrodzenia</w:t>
      </w:r>
      <w:r w:rsidR="00D622A6" w:rsidRPr="00762674">
        <w:t xml:space="preserve"> brutto</w:t>
      </w:r>
      <w:r w:rsidRPr="00762674">
        <w:t>, o którym mowa w § 3 ust. 1 Umowy.</w:t>
      </w:r>
    </w:p>
    <w:p w14:paraId="28DFA438" w14:textId="34FA3EC1" w:rsidR="00E822D6" w:rsidRPr="0028654B" w:rsidRDefault="0028654B">
      <w:pPr>
        <w:pStyle w:val="Akapitzlist"/>
        <w:numPr>
          <w:ilvl w:val="0"/>
          <w:numId w:val="4"/>
        </w:numPr>
        <w:autoSpaceDE w:val="0"/>
        <w:adjustRightInd w:val="0"/>
        <w:jc w:val="both"/>
      </w:pPr>
      <w:r>
        <w:t>Strony zastrzegają</w:t>
      </w:r>
      <w:r w:rsidRPr="0028654B">
        <w:t xml:space="preserve"> sobie prawo dochodzenia odszkodowania</w:t>
      </w:r>
      <w:r w:rsidRPr="00FA07F2">
        <w:t xml:space="preserve"> </w:t>
      </w:r>
      <w:r>
        <w:t>przewyższającego wysokość zastrzeż</w:t>
      </w:r>
      <w:r w:rsidRPr="0028654B">
        <w:t>onych kar umownych.</w:t>
      </w:r>
    </w:p>
    <w:p w14:paraId="32854E0F" w14:textId="091F8A96" w:rsidR="004827A2" w:rsidRPr="00762674" w:rsidRDefault="004827A2" w:rsidP="009E2F58">
      <w:pPr>
        <w:pStyle w:val="Akapitzlist"/>
        <w:numPr>
          <w:ilvl w:val="0"/>
          <w:numId w:val="4"/>
        </w:numPr>
      </w:pPr>
      <w:r w:rsidRPr="00762674">
        <w:t xml:space="preserve">Zapłata kar umownych nie zwalnia </w:t>
      </w:r>
      <w:r w:rsidR="00186350" w:rsidRPr="00762674">
        <w:t>Wykonawcy</w:t>
      </w:r>
      <w:r w:rsidRPr="00762674">
        <w:t xml:space="preserve"> z wykonania Umowy.</w:t>
      </w:r>
    </w:p>
    <w:p w14:paraId="26ABCD50" w14:textId="77777777" w:rsidR="00E822D6" w:rsidRPr="00762674" w:rsidRDefault="00E822D6" w:rsidP="00E822D6">
      <w:pPr>
        <w:pStyle w:val="Akapitzlist"/>
        <w:autoSpaceDE w:val="0"/>
        <w:adjustRightInd w:val="0"/>
        <w:jc w:val="both"/>
      </w:pPr>
    </w:p>
    <w:p w14:paraId="27F04F27" w14:textId="7ABBD4B7" w:rsidR="00E822D6" w:rsidRPr="00762674" w:rsidRDefault="00E822D6" w:rsidP="00D45E94">
      <w:pPr>
        <w:pStyle w:val="Akapitzlist"/>
        <w:numPr>
          <w:ilvl w:val="0"/>
          <w:numId w:val="13"/>
        </w:numPr>
        <w:autoSpaceDE w:val="0"/>
        <w:adjustRightInd w:val="0"/>
        <w:jc w:val="center"/>
        <w:rPr>
          <w:b/>
          <w:bCs/>
        </w:rPr>
      </w:pPr>
    </w:p>
    <w:p w14:paraId="491963E2" w14:textId="495EA413" w:rsidR="00E822D6" w:rsidRPr="00762674" w:rsidRDefault="0089347C" w:rsidP="00E822D6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Odstąpienie od </w:t>
      </w:r>
      <w:r w:rsidR="00D321DA" w:rsidRPr="0076267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822D6" w:rsidRPr="00762674">
        <w:rPr>
          <w:rFonts w:ascii="Times New Roman" w:hAnsi="Times New Roman" w:cs="Times New Roman"/>
          <w:b/>
          <w:bCs/>
          <w:sz w:val="24"/>
          <w:szCs w:val="24"/>
        </w:rPr>
        <w:t>mowy</w:t>
      </w:r>
    </w:p>
    <w:p w14:paraId="6E19B156" w14:textId="77777777" w:rsidR="00E822D6" w:rsidRPr="00762674" w:rsidRDefault="00E822D6" w:rsidP="00E822D6">
      <w:pPr>
        <w:pStyle w:val="Akapitzlist"/>
        <w:numPr>
          <w:ilvl w:val="0"/>
          <w:numId w:val="6"/>
        </w:numPr>
        <w:autoSpaceDE w:val="0"/>
        <w:adjustRightInd w:val="0"/>
        <w:jc w:val="both"/>
      </w:pPr>
      <w:r w:rsidRPr="00762674">
        <w:t xml:space="preserve">Zamawiający może odstąpić od Umowy w całości lub części w przypadku: </w:t>
      </w:r>
    </w:p>
    <w:p w14:paraId="6AB52115" w14:textId="7F4647D4" w:rsidR="00E822D6" w:rsidRPr="00762674" w:rsidRDefault="00E822D6" w:rsidP="00A17D41">
      <w:pPr>
        <w:pStyle w:val="Akapitzlist"/>
        <w:numPr>
          <w:ilvl w:val="1"/>
          <w:numId w:val="6"/>
        </w:numPr>
        <w:autoSpaceDE w:val="0"/>
        <w:adjustRightInd w:val="0"/>
        <w:jc w:val="both"/>
      </w:pPr>
      <w:r w:rsidRPr="00762674">
        <w:lastRenderedPageBreak/>
        <w:t xml:space="preserve">gdy zaistniała istotna zmiana okoliczności powodująca, że wykonanie Umowy nie leży w interesie publicznym, czego nie można było przewidzieć w chwili zawarcia Umowy, lub dalsze wykonywanie Umowy może zagrozić </w:t>
      </w:r>
      <w:r w:rsidR="00D45030">
        <w:t>podstawowemu</w:t>
      </w:r>
      <w:r w:rsidRPr="00762674">
        <w:t xml:space="preserve"> interesowi bezpieczeństwa państwa lub bezpieczeństwu publicznemu, Zamawiający może odstąpić od Umowy w terminie 30 dni od dnia powzięcia wiadomości o tych okolicznościach, stosownie do art. 456 ust. 1 pkt 1 ustawy – Prawo zamówień publicznych. W takim przypadku Wykonawca może żądać wyłącznie wynagrodzenia należnego z tytułu wykonania części Umowy;</w:t>
      </w:r>
    </w:p>
    <w:p w14:paraId="41C311BF" w14:textId="77777777" w:rsidR="00E822D6" w:rsidRPr="00762674" w:rsidRDefault="00E822D6" w:rsidP="00E822D6">
      <w:pPr>
        <w:pStyle w:val="Akapitzlist"/>
        <w:numPr>
          <w:ilvl w:val="1"/>
          <w:numId w:val="6"/>
        </w:numPr>
        <w:autoSpaceDE w:val="0"/>
        <w:adjustRightInd w:val="0"/>
        <w:jc w:val="both"/>
      </w:pPr>
      <w:r w:rsidRPr="00762674">
        <w:t>zaistnienia okoliczności, o której mowa w art. 456 ust. 1 pkt 2 ustawy – Prawo zamówień publicznych.</w:t>
      </w:r>
    </w:p>
    <w:p w14:paraId="738CB489" w14:textId="6AA564E6" w:rsidR="00E822D6" w:rsidRPr="00762674" w:rsidRDefault="00E822D6" w:rsidP="00E822D6">
      <w:pPr>
        <w:pStyle w:val="Akapitzlist"/>
        <w:numPr>
          <w:ilvl w:val="0"/>
          <w:numId w:val="6"/>
        </w:numPr>
        <w:autoSpaceDE w:val="0"/>
        <w:adjustRightInd w:val="0"/>
        <w:jc w:val="both"/>
      </w:pPr>
      <w:r w:rsidRPr="00762674">
        <w:t xml:space="preserve">Zamawiający niezależnie od przyczyn określonych w ust. 1 może odstąpić od </w:t>
      </w:r>
      <w:r w:rsidR="00001FAD" w:rsidRPr="00762674">
        <w:t>U</w:t>
      </w:r>
      <w:r w:rsidRPr="00762674">
        <w:t>mowy bez wyznaczania dodatkowego terminu</w:t>
      </w:r>
      <w:r w:rsidR="009C203B">
        <w:t>,</w:t>
      </w:r>
      <w:r w:rsidRPr="00762674">
        <w:t xml:space="preserve"> w całości lub niewykonanej części</w:t>
      </w:r>
      <w:r w:rsidR="009C203B">
        <w:t xml:space="preserve"> Umowy</w:t>
      </w:r>
      <w:r w:rsidRPr="00762674">
        <w:t>, jeżeli zwłoka w realizacji przedmiotu zamówienia lub jego części przekracza 14 dni albo kwota naliczonych kar umownych osiągnęła poziom maksymalny wskazany w § 4 ust. 2 Umowy</w:t>
      </w:r>
      <w:r w:rsidR="00F222C7" w:rsidRPr="00762674">
        <w:t>.</w:t>
      </w:r>
    </w:p>
    <w:p w14:paraId="77F6D80A" w14:textId="728FF3A2" w:rsidR="00E822D6" w:rsidRPr="00762674" w:rsidRDefault="000B456F" w:rsidP="00E822D6">
      <w:pPr>
        <w:pStyle w:val="Akapitzlist"/>
        <w:numPr>
          <w:ilvl w:val="0"/>
          <w:numId w:val="6"/>
        </w:numPr>
        <w:autoSpaceDE w:val="0"/>
        <w:adjustRightInd w:val="0"/>
        <w:jc w:val="both"/>
      </w:pPr>
      <w:r w:rsidRPr="00762674">
        <w:t xml:space="preserve">Oświadczenie o odstąpieniu od Umowy wraz z uzasadnieniem </w:t>
      </w:r>
      <w:r w:rsidR="00E822D6" w:rsidRPr="00762674">
        <w:t>wymaga zachowania formy pisemnej pod rygorem nieważności</w:t>
      </w:r>
      <w:r w:rsidRPr="00762674">
        <w:t>. Odstąpienie od Umowy</w:t>
      </w:r>
      <w:r w:rsidR="00E822D6" w:rsidRPr="00762674">
        <w:t xml:space="preserve"> może być złożone w terminie 45 dni od dnia zaistnienia podstawy odstąpienia</w:t>
      </w:r>
      <w:r w:rsidR="00D45030">
        <w:t>,</w:t>
      </w:r>
      <w:r w:rsidR="00E822D6" w:rsidRPr="00762674">
        <w:t xml:space="preserve"> jednakże nie później niż w terminie </w:t>
      </w:r>
      <w:r w:rsidR="00371871" w:rsidRPr="00762674">
        <w:t>60 dni</w:t>
      </w:r>
      <w:r w:rsidR="00E822D6" w:rsidRPr="00762674">
        <w:t xml:space="preserve"> od dnia zawarcia niniejszej Umowy</w:t>
      </w:r>
      <w:r w:rsidR="00195E13">
        <w:t>, z zastrzeżeniem ust. 1 pkt 1</w:t>
      </w:r>
      <w:r w:rsidR="00E822D6" w:rsidRPr="00762674">
        <w:t>.</w:t>
      </w:r>
    </w:p>
    <w:p w14:paraId="53CAE39B" w14:textId="77777777" w:rsidR="00E822D6" w:rsidRPr="00762674" w:rsidRDefault="00E822D6" w:rsidP="00E822D6">
      <w:pPr>
        <w:pStyle w:val="Akapitzlist"/>
        <w:numPr>
          <w:ilvl w:val="0"/>
          <w:numId w:val="6"/>
        </w:numPr>
        <w:autoSpaceDE w:val="0"/>
        <w:adjustRightInd w:val="0"/>
        <w:jc w:val="both"/>
      </w:pPr>
      <w:r w:rsidRPr="00762674">
        <w:t>Odstąpienie przez Zamawiającego od Umowy w całości lub części nie zwalnia Wykonawcy z obowiązku zapłaty kar umownych.</w:t>
      </w:r>
    </w:p>
    <w:p w14:paraId="298A8169" w14:textId="2114A19D" w:rsidR="00E822D6" w:rsidRPr="00762674" w:rsidRDefault="00E822D6" w:rsidP="00E822D6">
      <w:pPr>
        <w:pStyle w:val="Akapitzlist"/>
        <w:numPr>
          <w:ilvl w:val="0"/>
          <w:numId w:val="6"/>
        </w:numPr>
        <w:autoSpaceDE w:val="0"/>
        <w:adjustRightInd w:val="0"/>
        <w:jc w:val="both"/>
      </w:pPr>
      <w:r w:rsidRPr="00762674">
        <w:t xml:space="preserve">Odstąpienie od </w:t>
      </w:r>
      <w:r w:rsidR="00001FAD" w:rsidRPr="00762674">
        <w:t>U</w:t>
      </w:r>
      <w:r w:rsidRPr="00762674">
        <w:t xml:space="preserve">mowy w części ma skutek wyłącznie w stosunku do tej części </w:t>
      </w:r>
      <w:r w:rsidR="00186350" w:rsidRPr="00762674">
        <w:t>U</w:t>
      </w:r>
      <w:r w:rsidRPr="00762674">
        <w:t>mowy, która nie została odebrana przez Zamawiającego jako wykonana należycie.</w:t>
      </w:r>
    </w:p>
    <w:p w14:paraId="4193534A" w14:textId="5510710B" w:rsidR="00E822D6" w:rsidRPr="00762674" w:rsidRDefault="00E822D6" w:rsidP="00E822D6">
      <w:pPr>
        <w:pStyle w:val="Akapitzlist"/>
        <w:autoSpaceDE w:val="0"/>
        <w:adjustRightInd w:val="0"/>
        <w:jc w:val="both"/>
      </w:pPr>
    </w:p>
    <w:p w14:paraId="32B18B27" w14:textId="60341CB3" w:rsidR="00D45E94" w:rsidRPr="00762674" w:rsidRDefault="00D45E94" w:rsidP="00E822D6">
      <w:pPr>
        <w:pStyle w:val="Akapitzlist"/>
        <w:autoSpaceDE w:val="0"/>
        <w:adjustRightInd w:val="0"/>
        <w:jc w:val="both"/>
      </w:pPr>
    </w:p>
    <w:p w14:paraId="4A3DEE72" w14:textId="44F16913" w:rsidR="00D45E94" w:rsidRPr="00762674" w:rsidRDefault="00D45E94" w:rsidP="00D45E94">
      <w:pPr>
        <w:pStyle w:val="Akapitzlist"/>
        <w:numPr>
          <w:ilvl w:val="0"/>
          <w:numId w:val="13"/>
        </w:numPr>
        <w:autoSpaceDE w:val="0"/>
        <w:adjustRightInd w:val="0"/>
        <w:jc w:val="center"/>
      </w:pPr>
    </w:p>
    <w:p w14:paraId="63DB4D3B" w14:textId="77777777" w:rsidR="00D45E94" w:rsidRPr="00762674" w:rsidRDefault="00D45E94" w:rsidP="00D45E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26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Podwykonawcy</w:t>
      </w:r>
      <w:r w:rsidRPr="00762674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</w:rPr>
        <w:footnoteReference w:id="2"/>
      </w:r>
    </w:p>
    <w:p w14:paraId="5A810A00" w14:textId="77777777" w:rsidR="00C37041" w:rsidRPr="00762674" w:rsidRDefault="00C37041" w:rsidP="005858E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674">
        <w:rPr>
          <w:rFonts w:ascii="Times New Roman" w:eastAsia="Calibri" w:hAnsi="Times New Roman" w:cs="Times New Roman"/>
          <w:sz w:val="24"/>
          <w:szCs w:val="24"/>
        </w:rPr>
        <w:t>Wykonawca wykona przedmiot zamówienia siłami własnymi/z wykorzystaniem podwykonawców.</w:t>
      </w:r>
      <w:r w:rsidRPr="0076267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</w:p>
    <w:p w14:paraId="236981D6" w14:textId="2B3CA225" w:rsidR="00C37041" w:rsidRPr="00762674" w:rsidRDefault="00C37041" w:rsidP="005858E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674">
        <w:rPr>
          <w:rFonts w:ascii="Times New Roman" w:eastAsia="Calibri" w:hAnsi="Times New Roman" w:cs="Times New Roman"/>
          <w:sz w:val="24"/>
          <w:szCs w:val="24"/>
        </w:rPr>
        <w:t>Wykonawca oświadcza, iż podwykonawcy, których zatrudni do wykonywania zamówienia, posiadają niezbędne umiejętności, uprawnienia, personel i sprzęt do wykonania tych zobowiązań</w:t>
      </w:r>
      <w:r w:rsidR="0019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674">
        <w:rPr>
          <w:rFonts w:ascii="Times New Roman" w:eastAsia="Calibri" w:hAnsi="Times New Roman" w:cs="Times New Roman"/>
          <w:sz w:val="24"/>
          <w:szCs w:val="24"/>
        </w:rPr>
        <w:t>oraz</w:t>
      </w:r>
      <w:r w:rsidR="00195E13">
        <w:rPr>
          <w:rFonts w:ascii="Times New Roman" w:eastAsia="Calibri" w:hAnsi="Times New Roman" w:cs="Times New Roman"/>
          <w:sz w:val="24"/>
          <w:szCs w:val="24"/>
        </w:rPr>
        <w:t>,</w:t>
      </w: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 że zawodowo trudnią się wykonywaniem czynności objętych </w:t>
      </w:r>
      <w:r w:rsidR="00195E13">
        <w:rPr>
          <w:rFonts w:ascii="Times New Roman" w:eastAsia="Calibri" w:hAnsi="Times New Roman" w:cs="Times New Roman"/>
          <w:sz w:val="24"/>
          <w:szCs w:val="24"/>
        </w:rPr>
        <w:t>U</w:t>
      </w:r>
      <w:r w:rsidRPr="00762674">
        <w:rPr>
          <w:rFonts w:ascii="Times New Roman" w:eastAsia="Calibri" w:hAnsi="Times New Roman" w:cs="Times New Roman"/>
          <w:sz w:val="24"/>
          <w:szCs w:val="24"/>
        </w:rPr>
        <w:t>mową.</w:t>
      </w:r>
    </w:p>
    <w:p w14:paraId="21A6AE6F" w14:textId="77777777" w:rsidR="00C37041" w:rsidRPr="00762674" w:rsidRDefault="00C37041" w:rsidP="005858E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Wykonawca wskaże części zamówienia, których wykonanie zamierza powierzyć podwykonawcom i poda firmy podwykonawców, a także nazwy albo imiona i nazwiska oraz dane kontaktowe podwykonawców i osób do kontaktu z nimi, zaangażowanych w usługę wykonywaną w miejscu podlegającym bezpośredniemu nadzorowi Zamawiającego. </w:t>
      </w:r>
      <w:r w:rsidRPr="00762674">
        <w:rPr>
          <w:rFonts w:ascii="Times New Roman" w:eastAsia="Calibri" w:hAnsi="Times New Roman" w:cs="Times New Roman"/>
          <w:bCs/>
          <w:sz w:val="24"/>
          <w:szCs w:val="24"/>
        </w:rPr>
        <w:t xml:space="preserve">Wykaz podwykonawców stanowi </w:t>
      </w:r>
      <w:r w:rsidRPr="00564567">
        <w:rPr>
          <w:rFonts w:ascii="Times New Roman" w:eastAsia="Calibri" w:hAnsi="Times New Roman" w:cs="Times New Roman"/>
          <w:b/>
          <w:bCs/>
          <w:sz w:val="24"/>
          <w:szCs w:val="24"/>
        </w:rPr>
        <w:t>załącznik nr 4 do Umowy</w:t>
      </w:r>
      <w:r w:rsidRPr="0076267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626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2674">
        <w:rPr>
          <w:rFonts w:ascii="Times New Roman" w:eastAsia="Calibri" w:hAnsi="Times New Roman" w:cs="Times New Roman"/>
          <w:sz w:val="24"/>
          <w:szCs w:val="24"/>
        </w:rPr>
        <w:t>Pozostałą część zamówienia Wykonawca wykona siłami własnymi.</w:t>
      </w:r>
    </w:p>
    <w:p w14:paraId="2B47E28A" w14:textId="77777777" w:rsidR="00E54846" w:rsidRPr="00676E09" w:rsidRDefault="00E54846" w:rsidP="00842588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Calibri"/>
        </w:rPr>
      </w:pPr>
      <w:r w:rsidRPr="00676E09">
        <w:rPr>
          <w:rFonts w:eastAsia="Calibri"/>
        </w:rPr>
        <w:t>Wykonawca zawiadomi na piśmie Zamawiającego o wszelkich zmianach danych, o których mowa w ust. 3, w trakcie realizacji zamówienia, a także przekaże informacje na temat nowych podwykonawców, którym w późniejszym okresie zamierza powierzyć realizację zamówienia.</w:t>
      </w:r>
    </w:p>
    <w:p w14:paraId="1E0AAF06" w14:textId="77777777" w:rsidR="00C37041" w:rsidRPr="00762674" w:rsidRDefault="00C37041" w:rsidP="005858E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6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przypadku powierzenia wykonania części zamówienia podwykonawcom Wykonawca odpowiada za działania lub zaniechania podwykonawców jak za własne. </w:t>
      </w:r>
    </w:p>
    <w:p w14:paraId="3DF1FF29" w14:textId="2B9D32BE" w:rsidR="00635D29" w:rsidRPr="00762674" w:rsidRDefault="00C37041" w:rsidP="005858E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674">
        <w:rPr>
          <w:rFonts w:ascii="Times New Roman" w:eastAsia="Calibri" w:hAnsi="Times New Roman" w:cs="Times New Roman"/>
          <w:sz w:val="24"/>
          <w:szCs w:val="24"/>
        </w:rPr>
        <w:t>W trakcie realizacji Umowy Wykonawca  może zmieniać podwykonawców. Zmiana podwykonawcy wymaga pisemnej zgody Zamawiającego pod rygorem możliwości odstąpienia od Umowy przez Zamawiającego, z przyczyn</w:t>
      </w:r>
      <w:r w:rsidR="00D45030">
        <w:rPr>
          <w:rFonts w:ascii="Times New Roman" w:eastAsia="Calibri" w:hAnsi="Times New Roman" w:cs="Times New Roman"/>
          <w:sz w:val="24"/>
          <w:szCs w:val="24"/>
        </w:rPr>
        <w:t>, za które odpowiada Wykonawca.</w:t>
      </w:r>
      <w:r w:rsidR="002D48B1" w:rsidRPr="00762674">
        <w:rPr>
          <w:rFonts w:ascii="Times New Roman" w:eastAsia="Calibri" w:hAnsi="Times New Roman" w:cs="Times New Roman"/>
          <w:sz w:val="24"/>
          <w:szCs w:val="24"/>
        </w:rPr>
        <w:t xml:space="preserve"> Postanowienie § 5 ust. 3 </w:t>
      </w:r>
      <w:r w:rsidR="00195E13">
        <w:rPr>
          <w:rFonts w:ascii="Times New Roman" w:eastAsia="Calibri" w:hAnsi="Times New Roman" w:cs="Times New Roman"/>
          <w:sz w:val="24"/>
          <w:szCs w:val="24"/>
        </w:rPr>
        <w:t xml:space="preserve">Umowy </w:t>
      </w:r>
      <w:r w:rsidR="002D48B1" w:rsidRPr="00762674">
        <w:rPr>
          <w:rFonts w:ascii="Times New Roman" w:eastAsia="Calibri" w:hAnsi="Times New Roman" w:cs="Times New Roman"/>
          <w:sz w:val="24"/>
          <w:szCs w:val="24"/>
        </w:rPr>
        <w:t>stosuje się</w:t>
      </w:r>
      <w:r w:rsidR="00D45030">
        <w:rPr>
          <w:rFonts w:ascii="Times New Roman" w:eastAsia="Calibri" w:hAnsi="Times New Roman" w:cs="Times New Roman"/>
          <w:sz w:val="24"/>
          <w:szCs w:val="24"/>
        </w:rPr>
        <w:t xml:space="preserve"> w przypadku odstąpienia od Umowy, o którym mowa w zdaniu poprzedzającym</w:t>
      </w:r>
      <w:r w:rsidR="002D48B1" w:rsidRPr="00762674">
        <w:rPr>
          <w:rFonts w:ascii="Times New Roman" w:eastAsia="Calibri" w:hAnsi="Times New Roman" w:cs="Times New Roman"/>
          <w:sz w:val="24"/>
          <w:szCs w:val="24"/>
        </w:rPr>
        <w:t>.</w:t>
      </w: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 W przypadku zmiany podwykonawcy, postanowienia niniejszego paragrafu stosuje się</w:t>
      </w:r>
      <w:r w:rsidR="009C203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0C6791" w14:textId="48781DED" w:rsidR="00C37041" w:rsidRPr="00762674" w:rsidRDefault="00C37041" w:rsidP="00635D2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Jeżeli zmiana albo rezygnacja z podwykonawcy dotyczy podmiotu, na którego zasoby Wykonawca powoływał się na zasadach określonych w art. 118 ustawy – Prawo zamówień publicznych w celu wykazania spełniania warunków udziału w postępowaniu, Wykonawca jest obowiązany wykazać Zamawiającemu, że proponowany inny podwykonawca lub </w:t>
      </w:r>
      <w:r w:rsidR="009C203B">
        <w:rPr>
          <w:rFonts w:ascii="Times New Roman" w:eastAsia="Calibri" w:hAnsi="Times New Roman" w:cs="Times New Roman"/>
          <w:sz w:val="24"/>
          <w:szCs w:val="24"/>
        </w:rPr>
        <w:t>w</w:t>
      </w: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ykonawca samodzielnie spełnia je w stopniu nie mniejszym niż podwykonawca, na którego zasoby Wykonawca powoływał się w trakcie postępowania o udzielenie zamówienia. </w:t>
      </w:r>
      <w:r w:rsidR="00635D29" w:rsidRPr="0076267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zdolności techniczne lub zawodowe, sytuacja ekonomiczna lub finansowa podmiotu udostępniającego zasoby nie potwierdzają spełniania przez podwykonawcę warunków udziału w postępowaniu lub zachodzą wobec tego podmiotu podstawy wykluczenia, </w:t>
      </w:r>
      <w:r w:rsidR="00D4503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635D29" w:rsidRPr="0076267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amawiający żąda, aby </w:t>
      </w:r>
      <w:r w:rsidR="00D4503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635D29" w:rsidRPr="0076267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ykonawca w terminie określonym przez </w:t>
      </w:r>
      <w:r w:rsidR="00D4503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635D29" w:rsidRPr="0076267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amawiającego zastąpił ten podmiot innym podmiotem lub podmiotami albo wykazał, że samodzielnie spełnia warunki udziału w postępowaniu. </w:t>
      </w:r>
      <w:r w:rsidR="00635D29" w:rsidRPr="00762674">
        <w:rPr>
          <w:rFonts w:ascii="Times New Roman" w:hAnsi="Times New Roman" w:cs="Times New Roman"/>
          <w:color w:val="000000" w:themeColor="text1"/>
          <w:sz w:val="24"/>
          <w:szCs w:val="24"/>
        </w:rPr>
        <w:t>W przypadku, gdy podwykonawca nie spełnia wymogów stosuje się także podstawy wykluczenia, o których mowa w art. 7 ust. 1 ustawy</w:t>
      </w:r>
      <w:r w:rsidR="00635D29" w:rsidRPr="007626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35D29" w:rsidRPr="00762674">
        <w:rPr>
          <w:rFonts w:ascii="Times New Roman" w:hAnsi="Times New Roman" w:cs="Times New Roman"/>
          <w:color w:val="000000" w:themeColor="text1"/>
          <w:sz w:val="24"/>
          <w:szCs w:val="24"/>
        </w:rPr>
        <w:t>z dnia 13 kwietnia 2022 r. o szczególnych rozwiązaniach w zakresie przeciwdziałania wspieraniu agresji na Ukrainę oraz służących ochronie bezpieczeństwa narodowego (Dz.U. poz. 835) i zastosowanie ma zakaz, o którym mowa w ust. 9 poniżej.</w:t>
      </w:r>
    </w:p>
    <w:p w14:paraId="76EDDC98" w14:textId="77777777" w:rsidR="00C37041" w:rsidRPr="00762674" w:rsidRDefault="00C37041" w:rsidP="005858E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674">
        <w:rPr>
          <w:rFonts w:ascii="Times New Roman" w:eastAsia="Calibri" w:hAnsi="Times New Roman" w:cs="Times New Roman"/>
          <w:sz w:val="24"/>
          <w:szCs w:val="24"/>
        </w:rPr>
        <w:t>Powierzenie wykonania części zamówienia podwykonawcom nie zwalnia Wykonawcy  z odpowiedzialności za należyte wykonanie tego zamówienia.</w:t>
      </w:r>
    </w:p>
    <w:p w14:paraId="1E34B8E5" w14:textId="37C2473F" w:rsidR="00C37041" w:rsidRPr="00762674" w:rsidRDefault="00C37041" w:rsidP="005858E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674">
        <w:rPr>
          <w:rFonts w:ascii="Times New Roman" w:eastAsia="Calibri" w:hAnsi="Times New Roman" w:cs="Times New Roman"/>
          <w:sz w:val="24"/>
          <w:szCs w:val="24"/>
        </w:rPr>
        <w:t>Zakazuje się posługiwania się przez Wykonawcę podwykonawcami, dostawcami lub podmiotami, na którego zasoby Wykonawca powoływał się na zasadach określonych w art. 118 ustawy</w:t>
      </w:r>
      <w:r w:rsidR="008B25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1B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45030">
        <w:rPr>
          <w:rFonts w:ascii="Times New Roman" w:eastAsia="Calibri" w:hAnsi="Times New Roman" w:cs="Times New Roman"/>
          <w:sz w:val="24"/>
          <w:szCs w:val="24"/>
        </w:rPr>
        <w:t>Prawo zamówień publicznych</w:t>
      </w:r>
      <w:r w:rsidRPr="00762674">
        <w:rPr>
          <w:rFonts w:ascii="Times New Roman" w:eastAsia="Calibri" w:hAnsi="Times New Roman" w:cs="Times New Roman"/>
          <w:sz w:val="24"/>
          <w:szCs w:val="24"/>
        </w:rPr>
        <w:t>, o których mowa w art. 5k ust. 1 Rozporządzeni</w:t>
      </w:r>
      <w:r w:rsidR="006D51B6">
        <w:rPr>
          <w:rFonts w:ascii="Times New Roman" w:eastAsia="Calibri" w:hAnsi="Times New Roman" w:cs="Times New Roman"/>
          <w:sz w:val="24"/>
          <w:szCs w:val="24"/>
        </w:rPr>
        <w:t>a</w:t>
      </w: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 Rady (UE) nr 833/2014 z dnia 31 lipca 2014 r. dotyczące</w:t>
      </w:r>
      <w:r w:rsidR="006D51B6">
        <w:rPr>
          <w:rFonts w:ascii="Times New Roman" w:eastAsia="Calibri" w:hAnsi="Times New Roman" w:cs="Times New Roman"/>
          <w:sz w:val="24"/>
          <w:szCs w:val="24"/>
        </w:rPr>
        <w:t>go</w:t>
      </w: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 środków ograniczających w związku z działaniami Rosji destabilizującymi sytuację na Ukrainie (Dz. U. UE. L. z 2014 r. Nr 229, str. 1 z </w:t>
      </w:r>
      <w:proofErr w:type="spellStart"/>
      <w:r w:rsidRPr="0076267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762674">
        <w:rPr>
          <w:rFonts w:ascii="Times New Roman" w:eastAsia="Calibri" w:hAnsi="Times New Roman" w:cs="Times New Roman"/>
          <w:sz w:val="24"/>
          <w:szCs w:val="24"/>
        </w:rPr>
        <w:t>. zm.) w przypadku</w:t>
      </w:r>
      <w:r w:rsidR="006D51B6">
        <w:rPr>
          <w:rFonts w:ascii="Times New Roman" w:eastAsia="Calibri" w:hAnsi="Times New Roman" w:cs="Times New Roman"/>
          <w:sz w:val="24"/>
          <w:szCs w:val="24"/>
        </w:rPr>
        <w:t>,</w:t>
      </w: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 gdy przypada na nich ponad 10 % wartości zamówienia.</w:t>
      </w:r>
    </w:p>
    <w:p w14:paraId="67A5EC40" w14:textId="77777777" w:rsidR="00C37041" w:rsidRPr="00762674" w:rsidRDefault="00C37041" w:rsidP="005858E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674">
        <w:rPr>
          <w:rFonts w:ascii="Times New Roman" w:eastAsia="Calibri" w:hAnsi="Times New Roman" w:cs="Times New Roman"/>
          <w:sz w:val="24"/>
          <w:szCs w:val="24"/>
        </w:rPr>
        <w:t>Dokonując zmiany podwykonawcy, o której mowa w ust. 6, Wykonawca niezależnie od innych określonych w niniejszej Umowie obowiązków, zobowiązany jest udowodnić, iż podwykonawca ten nie jest podmiotem, o którym mowa w ust. 9.</w:t>
      </w:r>
    </w:p>
    <w:p w14:paraId="4BE27ACB" w14:textId="77777777" w:rsidR="000A7122" w:rsidRPr="00762674" w:rsidRDefault="000A7122" w:rsidP="00E822D6">
      <w:pPr>
        <w:pStyle w:val="Akapitzlist"/>
        <w:autoSpaceDE w:val="0"/>
        <w:adjustRightInd w:val="0"/>
        <w:jc w:val="both"/>
      </w:pPr>
    </w:p>
    <w:p w14:paraId="20BE46EE" w14:textId="77777777" w:rsidR="00FA07F2" w:rsidRDefault="00FA07F2" w:rsidP="002E47F8">
      <w:pPr>
        <w:autoSpaceDE w:val="0"/>
        <w:adjustRightInd w:val="0"/>
        <w:jc w:val="center"/>
        <w:rPr>
          <w:rFonts w:ascii="Times New Roman" w:hAnsi="Times New Roman" w:cs="Times New Roman"/>
          <w:b/>
        </w:rPr>
      </w:pPr>
    </w:p>
    <w:p w14:paraId="4F07BDA7" w14:textId="22A7F713" w:rsidR="0046262F" w:rsidRPr="002E47F8" w:rsidRDefault="0046262F" w:rsidP="002E47F8">
      <w:pPr>
        <w:autoSpaceDE w:val="0"/>
        <w:adjustRightInd w:val="0"/>
        <w:jc w:val="center"/>
        <w:rPr>
          <w:b/>
        </w:rPr>
      </w:pPr>
      <w:r w:rsidRPr="002E47F8">
        <w:rPr>
          <w:rFonts w:ascii="Times New Roman" w:hAnsi="Times New Roman" w:cs="Times New Roman"/>
          <w:b/>
        </w:rPr>
        <w:t>§7.</w:t>
      </w:r>
    </w:p>
    <w:p w14:paraId="68AA75D3" w14:textId="3A6E55BA" w:rsidR="000872A4" w:rsidRPr="00762674" w:rsidRDefault="000872A4" w:rsidP="000872A4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674">
        <w:rPr>
          <w:rFonts w:ascii="Times New Roman" w:hAnsi="Times New Roman" w:cs="Times New Roman"/>
          <w:b/>
          <w:bCs/>
          <w:sz w:val="24"/>
          <w:szCs w:val="24"/>
        </w:rPr>
        <w:t>Rękojmia za wady</w:t>
      </w:r>
    </w:p>
    <w:p w14:paraId="6771993E" w14:textId="5EAE3AA1" w:rsidR="000872A4" w:rsidRPr="00762674" w:rsidRDefault="000872A4" w:rsidP="000872A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Wykonawca jest odpowiedzialny względem Zamawiającego z tytułu wad fizycznych lub prawnych przedmiotu </w:t>
      </w:r>
      <w:r w:rsidR="006D51B6">
        <w:rPr>
          <w:rFonts w:ascii="Times New Roman" w:eastAsia="Calibri" w:hAnsi="Times New Roman" w:cs="Times New Roman"/>
          <w:sz w:val="24"/>
          <w:szCs w:val="24"/>
        </w:rPr>
        <w:t>U</w:t>
      </w:r>
      <w:r w:rsidRPr="00762674">
        <w:rPr>
          <w:rFonts w:ascii="Times New Roman" w:eastAsia="Calibri" w:hAnsi="Times New Roman" w:cs="Times New Roman"/>
          <w:sz w:val="24"/>
          <w:szCs w:val="24"/>
        </w:rPr>
        <w:t>mowy przez okres równy okresowi udzielonej gwarancji jakości</w:t>
      </w:r>
      <w:r w:rsidR="00195E13">
        <w:rPr>
          <w:rFonts w:ascii="Times New Roman" w:eastAsia="Calibri" w:hAnsi="Times New Roman" w:cs="Times New Roman"/>
          <w:sz w:val="24"/>
          <w:szCs w:val="24"/>
        </w:rPr>
        <w:t>,</w:t>
      </w: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 jednakże nie krócej niż przez okres </w:t>
      </w:r>
      <w:r w:rsidR="00CA7EA6">
        <w:rPr>
          <w:rFonts w:ascii="Times New Roman" w:eastAsia="Calibri" w:hAnsi="Times New Roman" w:cs="Times New Roman"/>
          <w:sz w:val="24"/>
          <w:szCs w:val="24"/>
        </w:rPr>
        <w:t>24 miesięcy</w:t>
      </w: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 od dnia </w:t>
      </w:r>
      <w:r w:rsidR="00537D08">
        <w:rPr>
          <w:rFonts w:ascii="Times New Roman" w:eastAsia="Calibri" w:hAnsi="Times New Roman" w:cs="Times New Roman"/>
          <w:sz w:val="24"/>
          <w:szCs w:val="24"/>
        </w:rPr>
        <w:t xml:space="preserve">od dnia podpisania protokołu zbiorczego </w:t>
      </w:r>
      <w:r w:rsidR="006B058C" w:rsidRPr="00762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674">
        <w:rPr>
          <w:rFonts w:ascii="Times New Roman" w:eastAsia="Calibri" w:hAnsi="Times New Roman" w:cs="Times New Roman"/>
          <w:sz w:val="24"/>
          <w:szCs w:val="24"/>
        </w:rPr>
        <w:t>(rękojmia za wady)</w:t>
      </w:r>
      <w:r w:rsidR="007F20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10BE3C" w14:textId="1CE1475B" w:rsidR="000872A4" w:rsidRPr="00762674" w:rsidRDefault="000872A4" w:rsidP="000872A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Zamawiającemu przysługuje swoboda wyboru realizacji uprawnień przysługujących </w:t>
      </w:r>
      <w:r w:rsidR="009C203B">
        <w:rPr>
          <w:rFonts w:ascii="Times New Roman" w:eastAsia="Calibri" w:hAnsi="Times New Roman" w:cs="Times New Roman"/>
          <w:sz w:val="24"/>
          <w:szCs w:val="24"/>
        </w:rPr>
        <w:t xml:space="preserve">Zamawiającemu </w:t>
      </w:r>
      <w:r w:rsidRPr="00762674">
        <w:rPr>
          <w:rFonts w:ascii="Times New Roman" w:eastAsia="Calibri" w:hAnsi="Times New Roman" w:cs="Times New Roman"/>
          <w:sz w:val="24"/>
          <w:szCs w:val="24"/>
        </w:rPr>
        <w:t>na podstawie rękojmi za wady lub z tytułu gwarancji jakości.</w:t>
      </w:r>
    </w:p>
    <w:p w14:paraId="6D8E2E7E" w14:textId="6EDCF797" w:rsidR="000872A4" w:rsidRPr="002E47F8" w:rsidRDefault="0046262F" w:rsidP="002E47F8">
      <w:pPr>
        <w:autoSpaceDE w:val="0"/>
        <w:adjustRightInd w:val="0"/>
        <w:ind w:left="360"/>
        <w:jc w:val="center"/>
        <w:rPr>
          <w:rFonts w:eastAsia="Calibri"/>
          <w:b/>
          <w:bCs/>
        </w:rPr>
      </w:pPr>
      <w:r>
        <w:rPr>
          <w:rFonts w:eastAsia="Calibri" w:cstheme="minorHAnsi"/>
          <w:b/>
          <w:bCs/>
        </w:rPr>
        <w:lastRenderedPageBreak/>
        <w:t>§</w:t>
      </w:r>
      <w:r>
        <w:rPr>
          <w:rFonts w:eastAsia="Calibri"/>
          <w:b/>
          <w:bCs/>
        </w:rPr>
        <w:t xml:space="preserve"> 8.</w:t>
      </w:r>
    </w:p>
    <w:p w14:paraId="758C7D59" w14:textId="772BFCCD" w:rsidR="000872A4" w:rsidRPr="00762674" w:rsidRDefault="000872A4" w:rsidP="000872A4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674">
        <w:rPr>
          <w:rFonts w:ascii="Times New Roman" w:hAnsi="Times New Roman" w:cs="Times New Roman"/>
          <w:b/>
          <w:bCs/>
          <w:sz w:val="24"/>
          <w:szCs w:val="24"/>
        </w:rPr>
        <w:t>Gwarancja jakości</w:t>
      </w:r>
    </w:p>
    <w:p w14:paraId="03F4187B" w14:textId="47705048" w:rsidR="000872A4" w:rsidRPr="00762674" w:rsidRDefault="000872A4" w:rsidP="005858E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Wykonawca udziela </w:t>
      </w:r>
      <w:r w:rsidR="00E6250E" w:rsidRPr="00762674">
        <w:rPr>
          <w:rFonts w:ascii="Times New Roman" w:eastAsia="Calibri" w:hAnsi="Times New Roman" w:cs="Times New Roman"/>
          <w:sz w:val="24"/>
          <w:szCs w:val="24"/>
        </w:rPr>
        <w:t>Zamawiającemu</w:t>
      </w: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 gwarancji </w:t>
      </w:r>
      <w:r w:rsidR="005E1D8D" w:rsidRPr="00762674">
        <w:rPr>
          <w:rFonts w:ascii="Times New Roman" w:eastAsia="Calibri" w:hAnsi="Times New Roman" w:cs="Times New Roman"/>
          <w:sz w:val="24"/>
          <w:szCs w:val="24"/>
        </w:rPr>
        <w:t>jakości przedmiotu zamówienia</w:t>
      </w:r>
      <w:r w:rsidR="00564567">
        <w:rPr>
          <w:rFonts w:ascii="Times New Roman" w:eastAsia="Calibri" w:hAnsi="Times New Roman" w:cs="Times New Roman"/>
          <w:sz w:val="24"/>
          <w:szCs w:val="24"/>
        </w:rPr>
        <w:t xml:space="preserve"> na okres </w:t>
      </w:r>
      <w:r w:rsidR="00CA7EA6">
        <w:rPr>
          <w:rFonts w:ascii="Times New Roman" w:eastAsia="Calibri" w:hAnsi="Times New Roman" w:cs="Times New Roman"/>
          <w:sz w:val="24"/>
          <w:szCs w:val="24"/>
        </w:rPr>
        <w:t xml:space="preserve">…………….. </w:t>
      </w:r>
      <w:r w:rsidR="00564567">
        <w:rPr>
          <w:rFonts w:ascii="Times New Roman" w:eastAsia="Calibri" w:hAnsi="Times New Roman" w:cs="Times New Roman"/>
          <w:sz w:val="24"/>
          <w:szCs w:val="24"/>
        </w:rPr>
        <w:t>miesięcy</w:t>
      </w:r>
      <w:r w:rsidR="00BA1CC4">
        <w:rPr>
          <w:rFonts w:ascii="Times New Roman" w:eastAsia="Calibri" w:hAnsi="Times New Roman" w:cs="Times New Roman"/>
          <w:sz w:val="24"/>
          <w:szCs w:val="24"/>
        </w:rPr>
        <w:t xml:space="preserve"> od dnia podpisania protokołu zbiorczego</w:t>
      </w:r>
      <w:r w:rsidR="0046262F">
        <w:rPr>
          <w:rFonts w:ascii="Times New Roman" w:eastAsia="Calibri" w:hAnsi="Times New Roman" w:cs="Times New Roman"/>
          <w:sz w:val="24"/>
          <w:szCs w:val="24"/>
        </w:rPr>
        <w:t>.</w:t>
      </w:r>
      <w:r w:rsidR="005E1D8D" w:rsidRPr="00762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62F">
        <w:rPr>
          <w:rFonts w:ascii="Times New Roman" w:eastAsia="Calibri" w:hAnsi="Times New Roman" w:cs="Times New Roman"/>
          <w:sz w:val="24"/>
          <w:szCs w:val="24"/>
        </w:rPr>
        <w:t>W</w:t>
      </w:r>
      <w:r w:rsidR="005E1D8D" w:rsidRPr="00762674">
        <w:rPr>
          <w:rFonts w:ascii="Times New Roman" w:eastAsia="Calibri" w:hAnsi="Times New Roman" w:cs="Times New Roman"/>
          <w:sz w:val="24"/>
          <w:szCs w:val="24"/>
        </w:rPr>
        <w:t xml:space="preserve"> ramach </w:t>
      </w:r>
      <w:r w:rsidR="0046262F">
        <w:rPr>
          <w:rFonts w:ascii="Times New Roman" w:eastAsia="Calibri" w:hAnsi="Times New Roman" w:cs="Times New Roman"/>
          <w:sz w:val="24"/>
          <w:szCs w:val="24"/>
        </w:rPr>
        <w:t xml:space="preserve">gwarancji Wykonawca </w:t>
      </w:r>
      <w:r w:rsidR="005E1D8D" w:rsidRPr="00762674">
        <w:rPr>
          <w:rFonts w:ascii="Times New Roman" w:eastAsia="Calibri" w:hAnsi="Times New Roman" w:cs="Times New Roman"/>
          <w:sz w:val="24"/>
          <w:szCs w:val="24"/>
        </w:rPr>
        <w:t>zobowiązuje się do bezpłatnego usuwania wszelkich wad w termin</w:t>
      </w:r>
      <w:r w:rsidR="004F51CB" w:rsidRPr="00762674">
        <w:rPr>
          <w:rFonts w:ascii="Times New Roman" w:eastAsia="Calibri" w:hAnsi="Times New Roman" w:cs="Times New Roman"/>
          <w:sz w:val="24"/>
          <w:szCs w:val="24"/>
        </w:rPr>
        <w:t>ach określonych dla każdego z urządzeń w opisie przedmiotu zamówienia, stanowiącym załącznik nr 2 do Umowy</w:t>
      </w:r>
      <w:r w:rsidR="005E1D8D" w:rsidRPr="00762674">
        <w:rPr>
          <w:rFonts w:ascii="Times New Roman" w:eastAsia="Calibri" w:hAnsi="Times New Roman" w:cs="Times New Roman"/>
          <w:sz w:val="24"/>
          <w:szCs w:val="24"/>
        </w:rPr>
        <w:t>.</w:t>
      </w:r>
      <w:r w:rsidR="00C9799B" w:rsidRPr="00762674">
        <w:rPr>
          <w:rFonts w:ascii="Times New Roman" w:eastAsia="Calibri" w:hAnsi="Times New Roman" w:cs="Times New Roman"/>
          <w:sz w:val="24"/>
          <w:szCs w:val="24"/>
        </w:rPr>
        <w:t xml:space="preserve"> Zgłoszenia dokonywane będą</w:t>
      </w:r>
      <w:r w:rsidR="009623C2" w:rsidRPr="00762674">
        <w:rPr>
          <w:rFonts w:ascii="Times New Roman" w:eastAsia="Calibri" w:hAnsi="Times New Roman" w:cs="Times New Roman"/>
          <w:sz w:val="24"/>
          <w:szCs w:val="24"/>
        </w:rPr>
        <w:t xml:space="preserve"> w dni robocze</w:t>
      </w:r>
      <w:r w:rsidR="00C9799B" w:rsidRPr="00762674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195E13">
        <w:rPr>
          <w:rFonts w:ascii="Times New Roman" w:eastAsia="Calibri" w:hAnsi="Times New Roman" w:cs="Times New Roman"/>
          <w:sz w:val="24"/>
          <w:szCs w:val="24"/>
        </w:rPr>
        <w:t>formie</w:t>
      </w:r>
      <w:r w:rsidR="00C9799B" w:rsidRPr="00762674">
        <w:rPr>
          <w:rFonts w:ascii="Times New Roman" w:eastAsia="Calibri" w:hAnsi="Times New Roman" w:cs="Times New Roman"/>
          <w:sz w:val="24"/>
          <w:szCs w:val="24"/>
        </w:rPr>
        <w:t xml:space="preserve"> elektronicznej na adres </w:t>
      </w:r>
      <w:r w:rsidR="00C9799B" w:rsidRPr="00762674">
        <w:rPr>
          <w:rFonts w:ascii="Times New Roman" w:eastAsia="Calibri" w:hAnsi="Times New Roman" w:cs="Times New Roman"/>
          <w:b/>
          <w:bCs/>
          <w:sz w:val="24"/>
          <w:szCs w:val="24"/>
        </w:rPr>
        <w:t>email Wykonawcy …………@........</w:t>
      </w:r>
      <w:r w:rsidR="00C9799B" w:rsidRPr="0076267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r w:rsidR="004F51CB" w:rsidRPr="00762674">
        <w:rPr>
          <w:rFonts w:ascii="Times New Roman" w:eastAsia="Calibri" w:hAnsi="Times New Roman" w:cs="Times New Roman"/>
          <w:sz w:val="24"/>
          <w:szCs w:val="24"/>
        </w:rPr>
        <w:t xml:space="preserve"> Czas reakcji serwisu, przez k</w:t>
      </w:r>
      <w:r w:rsidR="00F11435" w:rsidRPr="00762674">
        <w:rPr>
          <w:rFonts w:ascii="Times New Roman" w:eastAsia="Calibri" w:hAnsi="Times New Roman" w:cs="Times New Roman"/>
          <w:sz w:val="24"/>
          <w:szCs w:val="24"/>
        </w:rPr>
        <w:t>t</w:t>
      </w:r>
      <w:r w:rsidR="004F51CB" w:rsidRPr="00762674">
        <w:rPr>
          <w:rFonts w:ascii="Times New Roman" w:eastAsia="Calibri" w:hAnsi="Times New Roman" w:cs="Times New Roman"/>
          <w:sz w:val="24"/>
          <w:szCs w:val="24"/>
        </w:rPr>
        <w:t>óry rozumieć należy przybycie na miejsce instalacji urządzenia, określony został w opisie przedmiotu zamówienia (załącznik nr 2 do Umowy) dla każdego z urządzeń.</w:t>
      </w:r>
    </w:p>
    <w:p w14:paraId="4A746398" w14:textId="5F55E829" w:rsidR="000872A4" w:rsidRPr="00762674" w:rsidRDefault="000872A4" w:rsidP="005858E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Wszelkie naprawy gwarancyjne wykonywane będą nieodpłatnie bez zbędnej zwłoki. W przypadku braku możliwości dokonania naprawy Wykonawca wymieni </w:t>
      </w:r>
      <w:r w:rsidR="005E1D8D" w:rsidRPr="00762674">
        <w:rPr>
          <w:rFonts w:ascii="Times New Roman" w:eastAsia="Calibri" w:hAnsi="Times New Roman" w:cs="Times New Roman"/>
          <w:sz w:val="24"/>
          <w:szCs w:val="24"/>
        </w:rPr>
        <w:t xml:space="preserve">przedmiot </w:t>
      </w:r>
      <w:r w:rsidR="009C203B">
        <w:rPr>
          <w:rFonts w:ascii="Times New Roman" w:eastAsia="Calibri" w:hAnsi="Times New Roman" w:cs="Times New Roman"/>
          <w:sz w:val="24"/>
          <w:szCs w:val="24"/>
        </w:rPr>
        <w:t>U</w:t>
      </w:r>
      <w:r w:rsidR="005E1D8D" w:rsidRPr="00762674">
        <w:rPr>
          <w:rFonts w:ascii="Times New Roman" w:eastAsia="Calibri" w:hAnsi="Times New Roman" w:cs="Times New Roman"/>
          <w:sz w:val="24"/>
          <w:szCs w:val="24"/>
        </w:rPr>
        <w:t>mowy</w:t>
      </w: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 na nowy, wolny od wad. Termin gwarancji ulega wydłużeniu każdorazowo o czas naprawy.</w:t>
      </w:r>
    </w:p>
    <w:p w14:paraId="09FF4964" w14:textId="7DB85E55" w:rsidR="000872A4" w:rsidRPr="00762674" w:rsidRDefault="005E1D8D" w:rsidP="005858E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Wszelkie naprawy </w:t>
      </w:r>
      <w:r w:rsidR="00BD5E99" w:rsidRPr="00762674">
        <w:rPr>
          <w:rFonts w:ascii="Times New Roman" w:eastAsia="Calibri" w:hAnsi="Times New Roman" w:cs="Times New Roman"/>
          <w:sz w:val="24"/>
          <w:szCs w:val="24"/>
        </w:rPr>
        <w:t>po</w:t>
      </w: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winny być dokonywane w miejscu użytkowania </w:t>
      </w:r>
      <w:r w:rsidR="00195E13">
        <w:rPr>
          <w:rFonts w:ascii="Times New Roman" w:eastAsia="Calibri" w:hAnsi="Times New Roman" w:cs="Times New Roman"/>
          <w:sz w:val="24"/>
          <w:szCs w:val="24"/>
        </w:rPr>
        <w:t xml:space="preserve"> urządzeń. </w:t>
      </w: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Jeżeli z uwagi na charakter naprawy nie jest to możliwe </w:t>
      </w:r>
      <w:r w:rsidR="000872A4" w:rsidRPr="00762674">
        <w:rPr>
          <w:rFonts w:ascii="Times New Roman" w:eastAsia="Calibri" w:hAnsi="Times New Roman" w:cs="Times New Roman"/>
          <w:sz w:val="24"/>
          <w:szCs w:val="24"/>
        </w:rPr>
        <w:t xml:space="preserve">Wykonawca ponosi ryzyko i koszt </w:t>
      </w:r>
      <w:r w:rsidRPr="00762674">
        <w:rPr>
          <w:rFonts w:ascii="Times New Roman" w:eastAsia="Calibri" w:hAnsi="Times New Roman" w:cs="Times New Roman"/>
          <w:sz w:val="24"/>
          <w:szCs w:val="24"/>
        </w:rPr>
        <w:t>dostarczenia przedmiotu umowy</w:t>
      </w:r>
      <w:r w:rsidR="000872A4" w:rsidRPr="00762674">
        <w:rPr>
          <w:rFonts w:ascii="Times New Roman" w:eastAsia="Calibri" w:hAnsi="Times New Roman" w:cs="Times New Roman"/>
          <w:sz w:val="24"/>
          <w:szCs w:val="24"/>
        </w:rPr>
        <w:t xml:space="preserve"> do miejsca dokonania jego naprawy </w:t>
      </w:r>
      <w:r w:rsidRPr="00762674">
        <w:rPr>
          <w:rFonts w:ascii="Times New Roman" w:eastAsia="Calibri" w:hAnsi="Times New Roman" w:cs="Times New Roman"/>
          <w:sz w:val="24"/>
          <w:szCs w:val="24"/>
        </w:rPr>
        <w:t>i ponownego dostarczenia i uruchomienia w miejscu, z którego został odebrany od Zamawiającego</w:t>
      </w:r>
      <w:r w:rsidR="000872A4" w:rsidRPr="0076267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C80CCF" w14:textId="3BE748BD" w:rsidR="000872A4" w:rsidRPr="00762674" w:rsidRDefault="000872A4" w:rsidP="005858E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Postanowienia powyższe nie uchybiają warunkom gwarancji udzielonej przez jego producenta. Książka gwarancyjna zostanie przekazana wraz z </w:t>
      </w:r>
      <w:r w:rsidR="005E1D8D" w:rsidRPr="00762674">
        <w:rPr>
          <w:rFonts w:ascii="Times New Roman" w:eastAsia="Calibri" w:hAnsi="Times New Roman" w:cs="Times New Roman"/>
          <w:sz w:val="24"/>
          <w:szCs w:val="24"/>
        </w:rPr>
        <w:t>przedmiotem umowy</w:t>
      </w: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E1D8D" w:rsidRPr="00762674">
        <w:rPr>
          <w:rFonts w:ascii="Times New Roman" w:eastAsia="Calibri" w:hAnsi="Times New Roman" w:cs="Times New Roman"/>
          <w:sz w:val="24"/>
          <w:szCs w:val="24"/>
        </w:rPr>
        <w:t>Przedmiot umowy</w:t>
      </w: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 objęty będzie gwarancją producenta na warunkach nie gorszych niż określone w niniejszym paragrafie.</w:t>
      </w:r>
    </w:p>
    <w:p w14:paraId="36A83D78" w14:textId="1F6FA57A" w:rsidR="00D064D0" w:rsidRPr="006D51B6" w:rsidRDefault="009623C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Serwis gwarancyjny może być świadczony przez Wykonawcę lub autoryzowany serwis producenta </w:t>
      </w:r>
      <w:r w:rsidR="00BD5E99" w:rsidRPr="00762674">
        <w:rPr>
          <w:rFonts w:ascii="Times New Roman" w:eastAsia="Calibri" w:hAnsi="Times New Roman" w:cs="Times New Roman"/>
          <w:sz w:val="24"/>
          <w:szCs w:val="24"/>
        </w:rPr>
        <w:t>urządzeń.</w:t>
      </w:r>
    </w:p>
    <w:p w14:paraId="29EC858D" w14:textId="0DD8670D" w:rsidR="00195E13" w:rsidRPr="00762674" w:rsidRDefault="00195E13" w:rsidP="005858E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Koszty związane ze </w:t>
      </w:r>
      <w:r w:rsidR="009C203B">
        <w:rPr>
          <w:rFonts w:ascii="Times New Roman" w:eastAsia="Calibri" w:hAnsi="Times New Roman" w:cs="Times New Roman"/>
          <w:sz w:val="24"/>
          <w:szCs w:val="24"/>
        </w:rPr>
        <w:t>ś</w:t>
      </w:r>
      <w:r>
        <w:rPr>
          <w:rFonts w:ascii="Times New Roman" w:eastAsia="Calibri" w:hAnsi="Times New Roman" w:cs="Times New Roman"/>
          <w:sz w:val="24"/>
          <w:szCs w:val="24"/>
        </w:rPr>
        <w:t>wiadczeniem usługi gwarancyjnej poza siedzibą Zamawiającego ponosi Wykonawca.</w:t>
      </w:r>
    </w:p>
    <w:p w14:paraId="0A38D9F8" w14:textId="77777777" w:rsidR="00A20CFD" w:rsidRPr="00762674" w:rsidRDefault="00A20CFD" w:rsidP="00A20C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A01C2C" w14:textId="5278CDBA" w:rsidR="000872A4" w:rsidRPr="002E47F8" w:rsidRDefault="0046262F" w:rsidP="002E47F8">
      <w:pPr>
        <w:autoSpaceDE w:val="0"/>
        <w:adjustRightInd w:val="0"/>
        <w:ind w:left="360"/>
        <w:jc w:val="center"/>
        <w:rPr>
          <w:b/>
        </w:rPr>
      </w:pPr>
      <w:r w:rsidRPr="002E47F8">
        <w:rPr>
          <w:rFonts w:cstheme="minorHAnsi"/>
          <w:b/>
        </w:rPr>
        <w:t>§ 9.</w:t>
      </w:r>
    </w:p>
    <w:p w14:paraId="46657596" w14:textId="77777777" w:rsidR="000872A4" w:rsidRPr="00762674" w:rsidRDefault="000872A4" w:rsidP="000872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2674">
        <w:rPr>
          <w:rFonts w:ascii="Times New Roman" w:eastAsia="Calibri" w:hAnsi="Times New Roman" w:cs="Times New Roman"/>
          <w:b/>
          <w:bCs/>
          <w:sz w:val="24"/>
          <w:szCs w:val="24"/>
        </w:rPr>
        <w:t>Wyłączenia odpowiedzialności Wykonawcy</w:t>
      </w:r>
    </w:p>
    <w:p w14:paraId="3D5CDEC6" w14:textId="602055E1" w:rsidR="000872A4" w:rsidRPr="00762674" w:rsidRDefault="000872A4" w:rsidP="007F2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Odpowiedzialność z tytułu rękojmi </w:t>
      </w:r>
      <w:r w:rsidR="006D51B6">
        <w:rPr>
          <w:rFonts w:ascii="Times New Roman" w:eastAsia="Calibri" w:hAnsi="Times New Roman" w:cs="Times New Roman"/>
          <w:sz w:val="24"/>
          <w:szCs w:val="24"/>
        </w:rPr>
        <w:t xml:space="preserve">za wady </w:t>
      </w: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lub gwarancji </w:t>
      </w:r>
      <w:r w:rsidR="006D51B6">
        <w:rPr>
          <w:rFonts w:ascii="Times New Roman" w:eastAsia="Calibri" w:hAnsi="Times New Roman" w:cs="Times New Roman"/>
          <w:sz w:val="24"/>
          <w:szCs w:val="24"/>
        </w:rPr>
        <w:t xml:space="preserve">jakości </w:t>
      </w: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nie obejmuje </w:t>
      </w:r>
      <w:r w:rsidR="00E6250E" w:rsidRPr="00762674">
        <w:rPr>
          <w:rFonts w:ascii="Times New Roman" w:eastAsia="Calibri" w:hAnsi="Times New Roman" w:cs="Times New Roman"/>
          <w:sz w:val="24"/>
          <w:szCs w:val="24"/>
        </w:rPr>
        <w:t>wad</w:t>
      </w: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 powstałych w wyniku:</w:t>
      </w:r>
    </w:p>
    <w:p w14:paraId="2EDB1F42" w14:textId="192C017B" w:rsidR="000872A4" w:rsidRPr="00762674" w:rsidRDefault="000872A4" w:rsidP="007F20E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26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eksploatacji </w:t>
      </w:r>
      <w:r w:rsidR="006D51B6">
        <w:rPr>
          <w:rFonts w:ascii="Times New Roman" w:eastAsia="Calibri" w:hAnsi="Times New Roman" w:cs="Times New Roman"/>
          <w:color w:val="000000"/>
          <w:sz w:val="24"/>
          <w:szCs w:val="24"/>
        </w:rPr>
        <w:t>urządzenia</w:t>
      </w:r>
      <w:r w:rsidR="00F30D5B" w:rsidRPr="007626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2674">
        <w:rPr>
          <w:rFonts w:ascii="Times New Roman" w:eastAsia="Calibri" w:hAnsi="Times New Roman" w:cs="Times New Roman"/>
          <w:color w:val="000000"/>
          <w:sz w:val="24"/>
          <w:szCs w:val="24"/>
        </w:rPr>
        <w:t>w sposób niezgodny z zasadami określonymi w przekazanej przez Wykonawcę instrukcji jego użytkowania, w tym w wyniku dokonanych przez Zamawiającego samodzielnie zmian w</w:t>
      </w:r>
      <w:r w:rsidR="00F30D5B" w:rsidRPr="007626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jego</w:t>
      </w:r>
      <w:r w:rsidRPr="007626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konstrukcji;</w:t>
      </w:r>
    </w:p>
    <w:p w14:paraId="274AEBD6" w14:textId="48417C16" w:rsidR="000872A4" w:rsidRPr="00762674" w:rsidRDefault="000872A4" w:rsidP="007F20E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2674">
        <w:rPr>
          <w:rFonts w:ascii="Times New Roman" w:eastAsia="Calibri" w:hAnsi="Times New Roman" w:cs="Times New Roman"/>
          <w:color w:val="000000"/>
          <w:sz w:val="24"/>
          <w:szCs w:val="24"/>
        </w:rPr>
        <w:t>normalnego zużycia</w:t>
      </w:r>
      <w:r w:rsidR="00F30D5B" w:rsidRPr="007626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51B6">
        <w:rPr>
          <w:rFonts w:ascii="Times New Roman" w:eastAsia="Calibri" w:hAnsi="Times New Roman" w:cs="Times New Roman"/>
          <w:color w:val="000000"/>
          <w:sz w:val="24"/>
          <w:szCs w:val="24"/>
        </w:rPr>
        <w:t>urządzenia</w:t>
      </w:r>
      <w:r w:rsidRPr="007626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20A750E" w14:textId="1E1FB290" w:rsidR="00195E13" w:rsidRPr="008618A7" w:rsidRDefault="00195E13" w:rsidP="000872A4">
      <w:pPr>
        <w:autoSpaceDE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F15EC" w14:textId="2ED3BD38" w:rsidR="00E822D6" w:rsidRPr="002E47F8" w:rsidRDefault="0046262F" w:rsidP="002E47F8">
      <w:pPr>
        <w:autoSpaceDE w:val="0"/>
        <w:adjustRightInd w:val="0"/>
        <w:ind w:left="360"/>
        <w:jc w:val="center"/>
        <w:rPr>
          <w:b/>
        </w:rPr>
      </w:pPr>
      <w:r w:rsidRPr="002E47F8">
        <w:rPr>
          <w:rFonts w:cstheme="minorHAnsi"/>
          <w:b/>
        </w:rPr>
        <w:t>§</w:t>
      </w:r>
      <w:r w:rsidRPr="002E47F8">
        <w:rPr>
          <w:b/>
        </w:rPr>
        <w:t xml:space="preserve"> 10.</w:t>
      </w:r>
    </w:p>
    <w:p w14:paraId="2E28E8FC" w14:textId="075B158C" w:rsidR="00E822D6" w:rsidRPr="00762674" w:rsidRDefault="00E822D6" w:rsidP="00301C35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2674">
        <w:rPr>
          <w:rFonts w:ascii="Times New Roman" w:hAnsi="Times New Roman" w:cs="Times New Roman"/>
          <w:b/>
          <w:bCs/>
          <w:sz w:val="24"/>
          <w:szCs w:val="24"/>
        </w:rPr>
        <w:t>Osoby do kontaktu</w:t>
      </w:r>
    </w:p>
    <w:p w14:paraId="2413DB2D" w14:textId="77777777" w:rsidR="00586129" w:rsidRPr="00762674" w:rsidRDefault="00586129" w:rsidP="005A2B87">
      <w:pPr>
        <w:pStyle w:val="Akapitzlist"/>
        <w:numPr>
          <w:ilvl w:val="0"/>
          <w:numId w:val="31"/>
        </w:numPr>
        <w:ind w:left="709" w:hanging="426"/>
        <w:jc w:val="both"/>
      </w:pPr>
      <w:r w:rsidRPr="00762674">
        <w:t>Jednostką organizacyjną Uniwersytetu Warszawskiego odpowiedzialną za koordynację wykonania Umowy po stronie Zamawiającego  jest Wydział Biologii Uniwersytetu Warszawskiego.</w:t>
      </w:r>
    </w:p>
    <w:p w14:paraId="28CC1D13" w14:textId="6DAE0498" w:rsidR="00586129" w:rsidRPr="00762674" w:rsidRDefault="00586129" w:rsidP="005A2B87">
      <w:pPr>
        <w:pStyle w:val="Akapitzlist"/>
        <w:numPr>
          <w:ilvl w:val="0"/>
          <w:numId w:val="31"/>
        </w:numPr>
        <w:ind w:left="709" w:hanging="426"/>
        <w:jc w:val="both"/>
      </w:pPr>
      <w:r w:rsidRPr="00762674">
        <w:t>Do nadzoru nad realizacją Umowy przez Wykonawcę, Zamawiający wyznacza pracownika jednostki organizacyjnej wskazanej wyżej</w:t>
      </w:r>
      <w:r w:rsidR="00521878">
        <w:t xml:space="preserve">, to </w:t>
      </w:r>
      <w:r w:rsidRPr="00762674">
        <w:t xml:space="preserve"> jest:</w:t>
      </w:r>
    </w:p>
    <w:p w14:paraId="3F1B1ADD" w14:textId="401F922D" w:rsidR="005A2B87" w:rsidRPr="00EA09B2" w:rsidRDefault="00EA09B2" w:rsidP="005A2B87">
      <w:pPr>
        <w:pStyle w:val="Akapitzlist"/>
        <w:ind w:left="709"/>
        <w:jc w:val="both"/>
      </w:pPr>
      <w:r w:rsidRPr="00EA09B2">
        <w:lastRenderedPageBreak/>
        <w:t>……………………</w:t>
      </w:r>
      <w:r w:rsidR="00586129" w:rsidRPr="00EA09B2">
        <w:t xml:space="preserve">, e-mail: </w:t>
      </w:r>
      <w:r w:rsidRPr="00EA09B2">
        <w:t>…………….</w:t>
      </w:r>
      <w:r w:rsidR="00586129" w:rsidRPr="00EA09B2">
        <w:t xml:space="preserve"> tel.: </w:t>
      </w:r>
      <w:r w:rsidRPr="00EA09B2">
        <w:t>………………..</w:t>
      </w:r>
      <w:r w:rsidR="00586129" w:rsidRPr="00EA09B2">
        <w:t xml:space="preserve"> oraz </w:t>
      </w:r>
      <w:r w:rsidRPr="00EA09B2">
        <w:t>……………..</w:t>
      </w:r>
      <w:r w:rsidR="009E3C1F" w:rsidRPr="00EA09B2">
        <w:t xml:space="preserve">, e-mail </w:t>
      </w:r>
      <w:hyperlink r:id="rId9" w:history="1">
        <w:r w:rsidRPr="00EA09B2">
          <w:rPr>
            <w:rStyle w:val="Hipercze"/>
            <w:color w:val="auto"/>
            <w:u w:val="none"/>
          </w:rPr>
          <w:t>…………….</w:t>
        </w:r>
      </w:hyperlink>
      <w:r w:rsidR="009E3C1F" w:rsidRPr="00EA09B2">
        <w:t xml:space="preserve">, tel.: </w:t>
      </w:r>
      <w:r w:rsidRPr="00EA09B2">
        <w:t>…………………….</w:t>
      </w:r>
    </w:p>
    <w:p w14:paraId="5A829551" w14:textId="77777777" w:rsidR="005A2B87" w:rsidRPr="00EA09B2" w:rsidRDefault="00586129" w:rsidP="005A2B87">
      <w:pPr>
        <w:pStyle w:val="Akapitzlist"/>
        <w:numPr>
          <w:ilvl w:val="0"/>
          <w:numId w:val="31"/>
        </w:numPr>
        <w:autoSpaceDE w:val="0"/>
        <w:adjustRightInd w:val="0"/>
        <w:jc w:val="both"/>
      </w:pPr>
      <w:r w:rsidRPr="00EA09B2">
        <w:t>Osobą odpowiedzialną za nadzór nad realizacją niniejszej Umowy ze strony Wykonawcy jest …………… e-mail: ………………………….. tel.: ………..…………….….</w:t>
      </w:r>
    </w:p>
    <w:p w14:paraId="727ED4C0" w14:textId="4871B3F0" w:rsidR="00E822D6" w:rsidRPr="00762674" w:rsidRDefault="00E822D6" w:rsidP="005A2B87">
      <w:pPr>
        <w:pStyle w:val="Akapitzlist"/>
        <w:numPr>
          <w:ilvl w:val="0"/>
          <w:numId w:val="31"/>
        </w:numPr>
        <w:jc w:val="both"/>
      </w:pPr>
      <w:r w:rsidRPr="00EA09B2">
        <w:t>Ze Strony Zamawiającego do bieżących kontaktów we wszystkich sprawach związanych z wykonywaniem Umowy,  upoważni</w:t>
      </w:r>
      <w:r w:rsidR="005A2B87" w:rsidRPr="00EA09B2">
        <w:t xml:space="preserve">eni są </w:t>
      </w:r>
      <w:r w:rsidR="00EA09B2" w:rsidRPr="00EA09B2">
        <w:t>…………….</w:t>
      </w:r>
      <w:r w:rsidR="005A2B87" w:rsidRPr="00EA09B2">
        <w:t xml:space="preserve">, e-mail: </w:t>
      </w:r>
      <w:r w:rsidR="00EA09B2" w:rsidRPr="00EA09B2">
        <w:t>…………………..</w:t>
      </w:r>
      <w:r w:rsidR="005A2B87" w:rsidRPr="00EA09B2">
        <w:t xml:space="preserve"> tel.: </w:t>
      </w:r>
      <w:r w:rsidR="00EA09B2" w:rsidRPr="00EA09B2">
        <w:t>……………..</w:t>
      </w:r>
      <w:r w:rsidR="005A2B87" w:rsidRPr="00EA09B2">
        <w:t xml:space="preserve"> oraz </w:t>
      </w:r>
      <w:r w:rsidR="00EA09B2" w:rsidRPr="00EA09B2">
        <w:t>………………</w:t>
      </w:r>
      <w:r w:rsidR="005A2B87" w:rsidRPr="00EA09B2">
        <w:t xml:space="preserve">, e-mail </w:t>
      </w:r>
      <w:hyperlink r:id="rId10" w:history="1">
        <w:r w:rsidR="00EA09B2" w:rsidRPr="00EA09B2">
          <w:rPr>
            <w:rStyle w:val="Hipercze"/>
            <w:color w:val="auto"/>
            <w:u w:val="none"/>
          </w:rPr>
          <w:t>……………….</w:t>
        </w:r>
      </w:hyperlink>
      <w:r w:rsidR="005A2B87" w:rsidRPr="00EA09B2">
        <w:t xml:space="preserve">, tel.: </w:t>
      </w:r>
      <w:r w:rsidR="00EA09B2" w:rsidRPr="00EA09B2">
        <w:t>……………….</w:t>
      </w:r>
      <w:r w:rsidR="005A2B87" w:rsidRPr="00EA09B2">
        <w:t xml:space="preserve">, </w:t>
      </w:r>
      <w:r w:rsidRPr="00EA09B2">
        <w:t>z którym</w:t>
      </w:r>
      <w:r w:rsidR="005A2B87" w:rsidRPr="00EA09B2">
        <w:t>i</w:t>
      </w:r>
      <w:r w:rsidRPr="00EA09B2">
        <w:t xml:space="preserve"> Wykonawca</w:t>
      </w:r>
      <w:r w:rsidRPr="00762674">
        <w:t xml:space="preserve"> zobowiązuje się współdziałać.</w:t>
      </w:r>
    </w:p>
    <w:p w14:paraId="06B4B55A" w14:textId="0BFF698F" w:rsidR="00E822D6" w:rsidRPr="00762674" w:rsidRDefault="00E822D6" w:rsidP="005A2B87">
      <w:pPr>
        <w:pStyle w:val="Akapitzlist"/>
        <w:numPr>
          <w:ilvl w:val="0"/>
          <w:numId w:val="31"/>
        </w:numPr>
        <w:autoSpaceDE w:val="0"/>
        <w:adjustRightInd w:val="0"/>
        <w:jc w:val="both"/>
      </w:pPr>
      <w:r w:rsidRPr="00762674">
        <w:t>Ze Strony Wykonawcy do bieżących kontaktów we wszystkich sprawach związanych z wykonywaniem Umowy upoważniony/a jest ……………………………………………., (email: ……..@........... , tel. …………….) z którym Zamawiający zobowiązuje się współdziałać.</w:t>
      </w:r>
    </w:p>
    <w:p w14:paraId="5D9DEAE0" w14:textId="77777777" w:rsidR="00E822D6" w:rsidRPr="00762674" w:rsidRDefault="00E822D6" w:rsidP="005A2B87">
      <w:pPr>
        <w:pStyle w:val="Akapitzlist"/>
        <w:numPr>
          <w:ilvl w:val="0"/>
          <w:numId w:val="31"/>
        </w:numPr>
        <w:autoSpaceDE w:val="0"/>
        <w:adjustRightInd w:val="0"/>
        <w:jc w:val="both"/>
      </w:pPr>
      <w:r w:rsidRPr="00762674">
        <w:t xml:space="preserve">Jako podstawową formę kontaktu Strony ustalają korespondencję prowadzoną drogą elektroniczną oraz kontakt telefoniczny. </w:t>
      </w:r>
    </w:p>
    <w:p w14:paraId="0E488186" w14:textId="707A7E29" w:rsidR="00E822D6" w:rsidRPr="00762674" w:rsidRDefault="00E822D6" w:rsidP="005A2B87">
      <w:pPr>
        <w:pStyle w:val="Akapitzlist"/>
        <w:numPr>
          <w:ilvl w:val="0"/>
          <w:numId w:val="31"/>
        </w:numPr>
        <w:autoSpaceDE w:val="0"/>
        <w:adjustRightInd w:val="0"/>
        <w:jc w:val="both"/>
      </w:pPr>
      <w:r w:rsidRPr="00762674">
        <w:t xml:space="preserve">Zmiana osób upoważnionych w Umowie do kontaktów nie stanowi zmiany treści Umowy. Każda ze Stron może jednostronnie dokonać zmian w zakresie danych teleadresowych oraz osób upoważnionych do kontaktów, zawiadamiając niezwłocznie o tym na piśmie drugą Stronę. Zmiana staje się skuteczna z chwilą doręczenia </w:t>
      </w:r>
      <w:r w:rsidR="009B77F0">
        <w:t xml:space="preserve">pisemnego </w:t>
      </w:r>
      <w:r w:rsidRPr="00762674">
        <w:t>zawiadomienia.</w:t>
      </w:r>
    </w:p>
    <w:p w14:paraId="48185D60" w14:textId="77777777" w:rsidR="00FB1DCA" w:rsidRPr="00762674" w:rsidRDefault="00FB1DCA" w:rsidP="009E2F58">
      <w:pPr>
        <w:pStyle w:val="Akapitzlist"/>
        <w:autoSpaceDE w:val="0"/>
        <w:adjustRightInd w:val="0"/>
        <w:jc w:val="both"/>
      </w:pPr>
    </w:p>
    <w:p w14:paraId="50E7006D" w14:textId="77777777" w:rsidR="00E822D6" w:rsidRPr="00762674" w:rsidRDefault="00E822D6" w:rsidP="00E822D6">
      <w:pPr>
        <w:pStyle w:val="Akapitzlist"/>
        <w:autoSpaceDE w:val="0"/>
        <w:adjustRightInd w:val="0"/>
        <w:jc w:val="both"/>
      </w:pPr>
    </w:p>
    <w:p w14:paraId="49083CA0" w14:textId="6EF53F42" w:rsidR="00E822D6" w:rsidRPr="002E47F8" w:rsidRDefault="0046262F" w:rsidP="002E47F8">
      <w:pPr>
        <w:autoSpaceDE w:val="0"/>
        <w:adjustRightInd w:val="0"/>
        <w:ind w:left="360"/>
        <w:jc w:val="center"/>
        <w:rPr>
          <w:b/>
        </w:rPr>
      </w:pPr>
      <w:r w:rsidRPr="002E47F8">
        <w:rPr>
          <w:rFonts w:cstheme="minorHAnsi"/>
          <w:b/>
        </w:rPr>
        <w:t>§</w:t>
      </w:r>
      <w:r w:rsidRPr="002E47F8">
        <w:rPr>
          <w:b/>
        </w:rPr>
        <w:t xml:space="preserve"> 11.</w:t>
      </w:r>
    </w:p>
    <w:p w14:paraId="213378BE" w14:textId="30A0BD06" w:rsidR="00C07E3C" w:rsidRPr="00762674" w:rsidRDefault="00C07E3C" w:rsidP="00E822D6">
      <w:pPr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674">
        <w:rPr>
          <w:rFonts w:ascii="Times New Roman" w:hAnsi="Times New Roman" w:cs="Times New Roman"/>
          <w:b/>
          <w:bCs/>
          <w:sz w:val="24"/>
          <w:szCs w:val="24"/>
        </w:rPr>
        <w:t>Informacja o przetwarzaniu danych osobowych</w:t>
      </w:r>
    </w:p>
    <w:p w14:paraId="5D49394E" w14:textId="4AC5CE1F" w:rsidR="008B0BCB" w:rsidRPr="00762674" w:rsidRDefault="008B0BCB" w:rsidP="00D45E94">
      <w:pPr>
        <w:pStyle w:val="Akapitzlist"/>
        <w:numPr>
          <w:ilvl w:val="0"/>
          <w:numId w:val="14"/>
        </w:numPr>
        <w:jc w:val="both"/>
      </w:pPr>
      <w:r w:rsidRPr="00762674">
        <w:t>Przetwarzanie danych osobowych Wykonawcy,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D283BF4" w14:textId="75ACDADF" w:rsidR="008B0BCB" w:rsidRPr="00762674" w:rsidRDefault="008B0BCB" w:rsidP="00D45E94">
      <w:pPr>
        <w:pStyle w:val="Akapitzlist"/>
        <w:numPr>
          <w:ilvl w:val="0"/>
          <w:numId w:val="14"/>
        </w:numPr>
        <w:jc w:val="both"/>
      </w:pPr>
      <w:r w:rsidRPr="00762674">
        <w:t xml:space="preserve">Informacja dotycząca przetwarzania danych osobowych stanowi załącznik nr </w:t>
      </w:r>
      <w:r w:rsidR="000F79C9" w:rsidRPr="00762674">
        <w:t xml:space="preserve">5 </w:t>
      </w:r>
      <w:r w:rsidRPr="00762674">
        <w:t>do Umowy.</w:t>
      </w:r>
    </w:p>
    <w:p w14:paraId="6B90D894" w14:textId="56BA5894" w:rsidR="008B0BCB" w:rsidRPr="00762674" w:rsidRDefault="008B0BCB" w:rsidP="00D45E94">
      <w:pPr>
        <w:pStyle w:val="Akapitzlist"/>
        <w:numPr>
          <w:ilvl w:val="0"/>
          <w:numId w:val="14"/>
        </w:numPr>
        <w:jc w:val="both"/>
      </w:pPr>
      <w:r w:rsidRPr="00762674">
        <w:t>Wykonawca niniejszym potwierdza, iż zapoznał się z informacją dotyczącą przetwarzania jego danych osobowych.</w:t>
      </w:r>
    </w:p>
    <w:p w14:paraId="45E50B5E" w14:textId="7EF1FAAC" w:rsidR="00E6250E" w:rsidRPr="00762674" w:rsidRDefault="00E6250E" w:rsidP="00E6250E">
      <w:pPr>
        <w:pStyle w:val="Akapitzlist"/>
        <w:jc w:val="both"/>
      </w:pPr>
    </w:p>
    <w:p w14:paraId="55609D97" w14:textId="77777777" w:rsidR="0046262F" w:rsidRDefault="0046262F" w:rsidP="00FA07F2">
      <w:pPr>
        <w:autoSpaceDE w:val="0"/>
        <w:adjustRightInd w:val="0"/>
        <w:rPr>
          <w:rFonts w:cstheme="minorHAnsi"/>
        </w:rPr>
      </w:pPr>
    </w:p>
    <w:p w14:paraId="69C882B0" w14:textId="6888DEFF" w:rsidR="0046262F" w:rsidRPr="002E47F8" w:rsidRDefault="0046262F" w:rsidP="0046262F">
      <w:pPr>
        <w:autoSpaceDE w:val="0"/>
        <w:adjustRightInd w:val="0"/>
        <w:jc w:val="center"/>
        <w:rPr>
          <w:b/>
        </w:rPr>
      </w:pPr>
      <w:r w:rsidRPr="002E47F8">
        <w:rPr>
          <w:rFonts w:cstheme="minorHAnsi"/>
          <w:b/>
        </w:rPr>
        <w:t>§</w:t>
      </w:r>
      <w:r w:rsidRPr="002E47F8">
        <w:rPr>
          <w:b/>
        </w:rPr>
        <w:t xml:space="preserve"> 12</w:t>
      </w:r>
      <w:r>
        <w:rPr>
          <w:b/>
        </w:rPr>
        <w:t>.</w:t>
      </w:r>
      <w:r w:rsidRPr="002E47F8">
        <w:rPr>
          <w:b/>
        </w:rPr>
        <w:t xml:space="preserve"> </w:t>
      </w:r>
    </w:p>
    <w:p w14:paraId="45815417" w14:textId="77777777" w:rsidR="00E6250E" w:rsidRPr="00762674" w:rsidRDefault="00E6250E" w:rsidP="00E6250E">
      <w:pPr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674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0D83DB83" w14:textId="77777777" w:rsidR="00E6250E" w:rsidRPr="00762674" w:rsidRDefault="00E6250E" w:rsidP="0080379B">
      <w:pPr>
        <w:pStyle w:val="Akapitzlist"/>
        <w:jc w:val="both"/>
      </w:pPr>
      <w:r w:rsidRPr="00762674">
        <w:t>Istotna zmiana postanowień Umowy w stosunku do treści  oferty Wykonawcy możliwa jest:</w:t>
      </w:r>
    </w:p>
    <w:p w14:paraId="1688EC50" w14:textId="42B885F6" w:rsidR="00E6250E" w:rsidRPr="00762674" w:rsidRDefault="00E6250E" w:rsidP="0080379B">
      <w:pPr>
        <w:pStyle w:val="Akapitzlist"/>
        <w:numPr>
          <w:ilvl w:val="1"/>
          <w:numId w:val="26"/>
        </w:numPr>
        <w:jc w:val="both"/>
      </w:pPr>
      <w:r w:rsidRPr="00762674">
        <w:t xml:space="preserve">gdy dochowanie terminu lub warunków realizacji zamówienia określonych w Umowie jest niemożliwe z uwagi na </w:t>
      </w:r>
      <w:r w:rsidR="00BD5E99" w:rsidRPr="00762674">
        <w:t>s</w:t>
      </w:r>
      <w:r w:rsidRPr="00762674">
        <w:t xml:space="preserve">iłę </w:t>
      </w:r>
      <w:r w:rsidR="00BD5E99" w:rsidRPr="00762674">
        <w:t>w</w:t>
      </w:r>
      <w:r w:rsidRPr="00762674">
        <w:t xml:space="preserve">yższą </w:t>
      </w:r>
      <w:r w:rsidR="00BD5E99" w:rsidRPr="00762674">
        <w:t>rozumianą jako</w:t>
      </w:r>
      <w:r w:rsidR="0080379B" w:rsidRPr="00762674">
        <w:t xml:space="preserve"> </w:t>
      </w:r>
      <w:r w:rsidR="009E3C1F" w:rsidRPr="00762674">
        <w:t>zdarzenie zewnętrzne niezależne od stron, których strony nie mogły przewidzieć ani im zapobiec, w szczególności takie jak: klęski żywiołowe, wojna, stan wojenny czy stany wyjątkowe oraz strajk generalny na terenie całego kraju</w:t>
      </w:r>
      <w:r w:rsidR="00762674" w:rsidRPr="00762674">
        <w:t xml:space="preserve"> </w:t>
      </w:r>
      <w:r w:rsidRPr="00762674">
        <w:t xml:space="preserve">lub inne okoliczności niezależne od Stron lub których Strony przy zachowaniu należytej staranności nie były w stanie uniknąć lub przewidzieć – wydłużenie terminu </w:t>
      </w:r>
      <w:r w:rsidRPr="00762674">
        <w:lastRenderedPageBreak/>
        <w:t xml:space="preserve">realizacji </w:t>
      </w:r>
      <w:r w:rsidR="00195E13">
        <w:t xml:space="preserve">zamówienia </w:t>
      </w:r>
      <w:r w:rsidRPr="00762674">
        <w:t>zostanie dokonane o czas trwania przeszkody w wykonywaniu Umowy;</w:t>
      </w:r>
    </w:p>
    <w:p w14:paraId="1DDE63A0" w14:textId="77777777" w:rsidR="00E6250E" w:rsidRPr="00762674" w:rsidRDefault="00E6250E" w:rsidP="00E6250E">
      <w:pPr>
        <w:pStyle w:val="Akapitzlist"/>
        <w:numPr>
          <w:ilvl w:val="1"/>
          <w:numId w:val="26"/>
        </w:numPr>
        <w:jc w:val="both"/>
      </w:pPr>
      <w:r w:rsidRPr="00762674">
        <w:t>w przypadku zmian w obowiązujących przepisach prawa, powodujących konieczność dokonania zmian w Umowie, w szczególności wpływających na zakres lub standard prac Wykonawcy lub obowiązki Wykonawcy – zmiana będzie polegała na dostosowaniu postanowień Umowy i zawartych w nich wymagań do zmienionych wymagań zawartych w przepisach prawa;</w:t>
      </w:r>
    </w:p>
    <w:p w14:paraId="77A0AB31" w14:textId="62B7C2DF" w:rsidR="00E6250E" w:rsidRPr="00762674" w:rsidRDefault="00E6250E" w:rsidP="00E6250E">
      <w:pPr>
        <w:pStyle w:val="Akapitzlist"/>
        <w:numPr>
          <w:ilvl w:val="1"/>
          <w:numId w:val="26"/>
        </w:numPr>
        <w:jc w:val="both"/>
      </w:pPr>
      <w:r w:rsidRPr="00762674">
        <w:t xml:space="preserve">w zakresie terminu wykonania Umowy, w przypadku opóźnień w produkcji lub dostawie elementów materiałów lub elementów składowych niezbędnych do wykonania przedmiotu </w:t>
      </w:r>
      <w:r w:rsidR="00BD5E99" w:rsidRPr="00762674">
        <w:t>U</w:t>
      </w:r>
      <w:r w:rsidRPr="00762674">
        <w:t>mowy o czas</w:t>
      </w:r>
      <w:r w:rsidR="00912CF5">
        <w:t xml:space="preserve"> do</w:t>
      </w:r>
      <w:r w:rsidRPr="00762674">
        <w:t xml:space="preserve"> ustania przeszkody, pod warunkiem jednak przedstawienia przez Wykonawcę dowodów potwierdzających ten stan rzeczy ze wskazaniem terminu dostawy tych elementów</w:t>
      </w:r>
      <w:r w:rsidR="00BD5E99" w:rsidRPr="00762674">
        <w:t>,</w:t>
      </w:r>
      <w:r w:rsidR="00D94660" w:rsidRPr="00762674">
        <w:t xml:space="preserve"> a także wykazania, iż o takim stanie rzeczy Wykonawca nie mógł przy zachowaniu należytej staranności wiedzieć w dniu składania ofert</w:t>
      </w:r>
      <w:r w:rsidR="00B33F13">
        <w:t>y</w:t>
      </w:r>
      <w:r w:rsidRPr="00762674">
        <w:t>.</w:t>
      </w:r>
    </w:p>
    <w:p w14:paraId="60B76709" w14:textId="76F8B5C8" w:rsidR="00E6250E" w:rsidRPr="00762674" w:rsidRDefault="00E6250E" w:rsidP="00E6250E">
      <w:pPr>
        <w:pStyle w:val="Akapitzlist"/>
        <w:jc w:val="both"/>
      </w:pPr>
    </w:p>
    <w:p w14:paraId="17DAF1F7" w14:textId="77777777" w:rsidR="00E6250E" w:rsidRPr="002E47F8" w:rsidRDefault="00E6250E" w:rsidP="002E47F8">
      <w:pPr>
        <w:pStyle w:val="Akapitzlist"/>
        <w:jc w:val="center"/>
        <w:rPr>
          <w:b/>
        </w:rPr>
      </w:pPr>
    </w:p>
    <w:p w14:paraId="45D4CBB8" w14:textId="2F119EC6" w:rsidR="008B0BCB" w:rsidRPr="002E47F8" w:rsidRDefault="0046262F" w:rsidP="002E47F8">
      <w:pPr>
        <w:pStyle w:val="Akapitzlist"/>
        <w:autoSpaceDE w:val="0"/>
        <w:adjustRightInd w:val="0"/>
        <w:jc w:val="center"/>
        <w:rPr>
          <w:b/>
        </w:rPr>
      </w:pPr>
      <w:r w:rsidRPr="002E47F8">
        <w:rPr>
          <w:b/>
        </w:rPr>
        <w:t>§ 13</w:t>
      </w:r>
      <w:r>
        <w:rPr>
          <w:b/>
        </w:rPr>
        <w:t>.</w:t>
      </w:r>
    </w:p>
    <w:p w14:paraId="5C0A9699" w14:textId="77777777" w:rsidR="00E822D6" w:rsidRPr="00762674" w:rsidRDefault="00E822D6" w:rsidP="00E822D6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2674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14:paraId="40BDC787" w14:textId="46E37FAE" w:rsidR="00537D08" w:rsidRPr="00762674" w:rsidRDefault="00BD5E99" w:rsidP="00537D08">
      <w:pPr>
        <w:pStyle w:val="Akapitzlist"/>
        <w:numPr>
          <w:ilvl w:val="0"/>
          <w:numId w:val="8"/>
        </w:numPr>
        <w:autoSpaceDE w:val="0"/>
        <w:adjustRightInd w:val="0"/>
        <w:jc w:val="both"/>
      </w:pPr>
      <w:r w:rsidRPr="00762674">
        <w:t>W</w:t>
      </w:r>
      <w:r w:rsidR="00E822D6" w:rsidRPr="00762674">
        <w:t xml:space="preserve">szelkie zmiany </w:t>
      </w:r>
      <w:r w:rsidRPr="00762674">
        <w:t xml:space="preserve">Umowy </w:t>
      </w:r>
      <w:r w:rsidR="00E822D6" w:rsidRPr="00762674">
        <w:t>wymagają formy pisemnej pod rygorem nieważności</w:t>
      </w:r>
      <w:r w:rsidR="004F1AEA">
        <w:t xml:space="preserve"> z zastrzeżeniem przypadków przewidzianych w Umowie, gdzie nie jest wymaga zmiana Umowy</w:t>
      </w:r>
      <w:r w:rsidR="00E822D6" w:rsidRPr="00762674">
        <w:t>.</w:t>
      </w:r>
    </w:p>
    <w:p w14:paraId="462CCC79" w14:textId="77777777" w:rsidR="00E822D6" w:rsidRPr="00762674" w:rsidRDefault="00E822D6" w:rsidP="00E822D6">
      <w:pPr>
        <w:pStyle w:val="Akapitzlist"/>
        <w:numPr>
          <w:ilvl w:val="0"/>
          <w:numId w:val="8"/>
        </w:numPr>
        <w:autoSpaceDE w:val="0"/>
        <w:adjustRightInd w:val="0"/>
        <w:jc w:val="both"/>
      </w:pPr>
      <w:r w:rsidRPr="00762674">
        <w:t>W sprawach nieuregulowanych Umową odpowiednie zastosowanie mają przepisy Kodeksu cywilnego oraz ustawy - Prawo zamówień publicznych.</w:t>
      </w:r>
    </w:p>
    <w:p w14:paraId="3FAD2A14" w14:textId="77777777" w:rsidR="00E822D6" w:rsidRPr="00762674" w:rsidRDefault="00E822D6" w:rsidP="00E822D6">
      <w:pPr>
        <w:pStyle w:val="Akapitzlist"/>
        <w:numPr>
          <w:ilvl w:val="0"/>
          <w:numId w:val="8"/>
        </w:numPr>
        <w:autoSpaceDE w:val="0"/>
        <w:adjustRightInd w:val="0"/>
        <w:jc w:val="both"/>
      </w:pPr>
      <w:r w:rsidRPr="00762674">
        <w:t>Wszelkie spory związane z realizacją Umowy będą rozstrzygane przez sąd powszechny właściwy ze względu na siedzibę Zamawiającego.</w:t>
      </w:r>
    </w:p>
    <w:p w14:paraId="71341F39" w14:textId="03558996" w:rsidR="00E822D6" w:rsidRPr="00762674" w:rsidRDefault="00E822D6" w:rsidP="00E822D6">
      <w:pPr>
        <w:pStyle w:val="Akapitzlist"/>
        <w:numPr>
          <w:ilvl w:val="0"/>
          <w:numId w:val="8"/>
        </w:numPr>
        <w:autoSpaceDE w:val="0"/>
        <w:adjustRightInd w:val="0"/>
        <w:jc w:val="both"/>
      </w:pPr>
      <w:r w:rsidRPr="00762674">
        <w:t xml:space="preserve">Wszelkie pisma uważa się za </w:t>
      </w:r>
      <w:r w:rsidR="00FB1DCA" w:rsidRPr="00762674">
        <w:t xml:space="preserve">prawidłowo </w:t>
      </w:r>
      <w:r w:rsidRPr="00762674">
        <w:t>doręczone</w:t>
      </w:r>
      <w:r w:rsidR="00FB1DCA" w:rsidRPr="00762674">
        <w:t xml:space="preserve"> Wykonawcy</w:t>
      </w:r>
      <w:r w:rsidRPr="00762674">
        <w:t>, jeżeli zostały wysłane na adresy wskazane w komparycji Umowy, chyba że Zamawiający został poinformowany pismem o zmianie adresu.</w:t>
      </w:r>
    </w:p>
    <w:p w14:paraId="59729742" w14:textId="7A284B72" w:rsidR="005858E7" w:rsidRPr="00762674" w:rsidRDefault="00E822D6" w:rsidP="0080379B">
      <w:pPr>
        <w:pStyle w:val="Akapitzlist"/>
        <w:numPr>
          <w:ilvl w:val="0"/>
          <w:numId w:val="8"/>
        </w:numPr>
        <w:autoSpaceDE w:val="0"/>
        <w:adjustRightInd w:val="0"/>
        <w:jc w:val="both"/>
        <w:rPr>
          <w:rFonts w:eastAsia="Calibri"/>
        </w:rPr>
      </w:pPr>
      <w:r w:rsidRPr="00762674">
        <w:t>Umowa została sporządzona w trzech jednobrzmiących egzemplarzach, jeden dla Wykonawcy oraz dwa dla Zamawiającego.</w:t>
      </w:r>
    </w:p>
    <w:p w14:paraId="1207F63A" w14:textId="2EF5FF49" w:rsidR="00E822D6" w:rsidRPr="00762674" w:rsidRDefault="00E822D6" w:rsidP="00E822D6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674">
        <w:rPr>
          <w:rFonts w:ascii="Times New Roman" w:eastAsia="Calibri" w:hAnsi="Times New Roman" w:cs="Times New Roman"/>
          <w:sz w:val="24"/>
          <w:szCs w:val="24"/>
        </w:rPr>
        <w:t xml:space="preserve"> Załączniki</w:t>
      </w:r>
      <w:r w:rsidR="00BD5E99" w:rsidRPr="00762674">
        <w:rPr>
          <w:rFonts w:ascii="Times New Roman" w:eastAsia="Calibri" w:hAnsi="Times New Roman" w:cs="Times New Roman"/>
          <w:sz w:val="24"/>
          <w:szCs w:val="24"/>
        </w:rPr>
        <w:t xml:space="preserve"> do Umowy stanowiące jej integralną część</w:t>
      </w:r>
      <w:r w:rsidRPr="0076267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67DDBCC" w14:textId="07F787AE" w:rsidR="00E822D6" w:rsidRPr="00762674" w:rsidRDefault="008B0BCB" w:rsidP="00E822D6">
      <w:pPr>
        <w:pStyle w:val="Akapitzlist"/>
        <w:numPr>
          <w:ilvl w:val="0"/>
          <w:numId w:val="9"/>
        </w:numPr>
        <w:autoSpaceDE w:val="0"/>
        <w:adjustRightInd w:val="0"/>
        <w:jc w:val="both"/>
      </w:pPr>
      <w:r w:rsidRPr="00762674">
        <w:t>Wypis z  rejestru handlowego</w:t>
      </w:r>
      <w:r w:rsidR="00E55C2C">
        <w:t>,</w:t>
      </w:r>
      <w:r w:rsidRPr="00762674">
        <w:t xml:space="preserve"> </w:t>
      </w:r>
    </w:p>
    <w:p w14:paraId="29B2001C" w14:textId="3E1CDCC7" w:rsidR="007143F3" w:rsidRPr="00762674" w:rsidRDefault="006E0C5C" w:rsidP="007143F3">
      <w:pPr>
        <w:pStyle w:val="Akapitzlist"/>
        <w:numPr>
          <w:ilvl w:val="0"/>
          <w:numId w:val="9"/>
        </w:numPr>
        <w:autoSpaceDE w:val="0"/>
        <w:adjustRightInd w:val="0"/>
        <w:jc w:val="both"/>
      </w:pPr>
      <w:r w:rsidRPr="00762674">
        <w:t>O</w:t>
      </w:r>
      <w:r w:rsidR="007143F3" w:rsidRPr="00762674">
        <w:t>pis przedmiotu zamówienia</w:t>
      </w:r>
      <w:r w:rsidR="00E55C2C">
        <w:t>,</w:t>
      </w:r>
      <w:r w:rsidR="007143F3" w:rsidRPr="00762674">
        <w:t xml:space="preserve"> </w:t>
      </w:r>
    </w:p>
    <w:p w14:paraId="3565FAF3" w14:textId="5681DEDB" w:rsidR="00E822D6" w:rsidRPr="00762674" w:rsidRDefault="006E0C5C" w:rsidP="00E822D6">
      <w:pPr>
        <w:pStyle w:val="Akapitzlist"/>
        <w:numPr>
          <w:ilvl w:val="0"/>
          <w:numId w:val="9"/>
        </w:numPr>
        <w:autoSpaceDE w:val="0"/>
        <w:adjustRightInd w:val="0"/>
        <w:jc w:val="both"/>
      </w:pPr>
      <w:r w:rsidRPr="00762674">
        <w:t>O</w:t>
      </w:r>
      <w:r w:rsidR="00E822D6" w:rsidRPr="00762674">
        <w:t xml:space="preserve">ferta </w:t>
      </w:r>
      <w:r w:rsidR="00B33F13">
        <w:t>W</w:t>
      </w:r>
      <w:r w:rsidR="00E822D6" w:rsidRPr="00762674">
        <w:t>ykonawcy</w:t>
      </w:r>
      <w:r w:rsidR="006D51B6">
        <w:t>,</w:t>
      </w:r>
    </w:p>
    <w:p w14:paraId="43D8528B" w14:textId="744E8B77" w:rsidR="00E6250E" w:rsidRPr="00762674" w:rsidRDefault="006E0C5C" w:rsidP="00E822D6">
      <w:pPr>
        <w:pStyle w:val="Akapitzlist"/>
        <w:numPr>
          <w:ilvl w:val="0"/>
          <w:numId w:val="9"/>
        </w:numPr>
        <w:autoSpaceDE w:val="0"/>
        <w:adjustRightInd w:val="0"/>
        <w:jc w:val="both"/>
      </w:pPr>
      <w:r w:rsidRPr="00762674">
        <w:t>W</w:t>
      </w:r>
      <w:r w:rsidR="00E6250E" w:rsidRPr="00762674">
        <w:t>ykaz podwykonawców</w:t>
      </w:r>
      <w:r w:rsidRPr="00762674">
        <w:t xml:space="preserve"> (jeżeli dotyczy)</w:t>
      </w:r>
      <w:r w:rsidR="00E55C2C">
        <w:t>,</w:t>
      </w:r>
    </w:p>
    <w:p w14:paraId="6FFDDC0A" w14:textId="044957E2" w:rsidR="008B0BCB" w:rsidRPr="00762674" w:rsidRDefault="008B0BCB" w:rsidP="008B0BCB">
      <w:pPr>
        <w:pStyle w:val="Akapitzlist"/>
        <w:numPr>
          <w:ilvl w:val="0"/>
          <w:numId w:val="9"/>
        </w:numPr>
        <w:autoSpaceDE w:val="0"/>
        <w:adjustRightInd w:val="0"/>
        <w:jc w:val="both"/>
      </w:pPr>
      <w:r w:rsidRPr="00762674">
        <w:t xml:space="preserve">Informacja </w:t>
      </w:r>
      <w:r w:rsidR="00B33F13">
        <w:t>d</w:t>
      </w:r>
      <w:r w:rsidRPr="00762674">
        <w:t>o</w:t>
      </w:r>
      <w:r w:rsidR="00B33F13">
        <w:t>tycząca</w:t>
      </w:r>
      <w:r w:rsidRPr="00762674">
        <w:t xml:space="preserve"> przetwarzaniu danych osobowych</w:t>
      </w:r>
      <w:r w:rsidR="00E55C2C">
        <w:t>,</w:t>
      </w:r>
      <w:r w:rsidRPr="00762674">
        <w:t xml:space="preserve"> </w:t>
      </w:r>
    </w:p>
    <w:p w14:paraId="4B6558A3" w14:textId="14D8728E" w:rsidR="000D085B" w:rsidRPr="00762674" w:rsidRDefault="000D085B" w:rsidP="008B0BCB">
      <w:pPr>
        <w:pStyle w:val="Akapitzlist"/>
        <w:numPr>
          <w:ilvl w:val="0"/>
          <w:numId w:val="9"/>
        </w:numPr>
        <w:autoSpaceDE w:val="0"/>
        <w:adjustRightInd w:val="0"/>
        <w:jc w:val="both"/>
      </w:pPr>
      <w:r w:rsidRPr="00762674">
        <w:t xml:space="preserve">Informacja </w:t>
      </w:r>
      <w:r w:rsidR="00294820" w:rsidRPr="00762674">
        <w:t xml:space="preserve">dotycząca załącznika nr 15 </w:t>
      </w:r>
      <w:r w:rsidR="00E55C2C">
        <w:t>u</w:t>
      </w:r>
      <w:r w:rsidR="00294820" w:rsidRPr="00762674">
        <w:t xml:space="preserve">stawy o </w:t>
      </w:r>
      <w:r w:rsidR="00E55C2C">
        <w:t>podatku od towarów i usług,</w:t>
      </w:r>
    </w:p>
    <w:p w14:paraId="03FCCADC" w14:textId="0CBD3220" w:rsidR="00CD1717" w:rsidRPr="00762674" w:rsidRDefault="00CD1717" w:rsidP="008B0BCB">
      <w:pPr>
        <w:pStyle w:val="Akapitzlist"/>
        <w:numPr>
          <w:ilvl w:val="0"/>
          <w:numId w:val="9"/>
        </w:numPr>
        <w:autoSpaceDE w:val="0"/>
        <w:adjustRightInd w:val="0"/>
        <w:jc w:val="both"/>
      </w:pPr>
      <w:r w:rsidRPr="00762674">
        <w:t>Protokół odbioru</w:t>
      </w:r>
      <w:r w:rsidR="00E55C2C">
        <w:t>,</w:t>
      </w:r>
    </w:p>
    <w:p w14:paraId="752BBB51" w14:textId="5138B1DE" w:rsidR="009E3C1F" w:rsidRPr="00762674" w:rsidRDefault="009E3C1F" w:rsidP="008B0BCB">
      <w:pPr>
        <w:pStyle w:val="Akapitzlist"/>
        <w:numPr>
          <w:ilvl w:val="0"/>
          <w:numId w:val="9"/>
        </w:numPr>
        <w:autoSpaceDE w:val="0"/>
        <w:adjustRightInd w:val="0"/>
        <w:jc w:val="both"/>
      </w:pPr>
      <w:r w:rsidRPr="00762674">
        <w:t>Schemat lokalizacji urządzeń</w:t>
      </w:r>
      <w:r w:rsidR="00E55C2C">
        <w:t>.</w:t>
      </w:r>
    </w:p>
    <w:p w14:paraId="79D8A41C" w14:textId="071CBA17" w:rsidR="008B0BCB" w:rsidRPr="00762674" w:rsidRDefault="008B0BCB" w:rsidP="008B0BCB">
      <w:pPr>
        <w:pStyle w:val="Akapitzlist"/>
        <w:autoSpaceDE w:val="0"/>
        <w:adjustRightInd w:val="0"/>
        <w:jc w:val="both"/>
      </w:pPr>
    </w:p>
    <w:p w14:paraId="741BB7D4" w14:textId="6668380C" w:rsidR="008B0BCB" w:rsidRPr="00762674" w:rsidRDefault="008B0BCB" w:rsidP="008B0BCB">
      <w:pPr>
        <w:pStyle w:val="Akapitzlist"/>
        <w:autoSpaceDE w:val="0"/>
        <w:adjustRightInd w:val="0"/>
        <w:jc w:val="both"/>
      </w:pPr>
    </w:p>
    <w:p w14:paraId="473B2443" w14:textId="4B2E5EAA" w:rsidR="008B0BCB" w:rsidRPr="00762674" w:rsidRDefault="008B0BCB" w:rsidP="008B0BCB">
      <w:pPr>
        <w:pStyle w:val="Akapitzlist"/>
        <w:autoSpaceDE w:val="0"/>
        <w:adjustRightInd w:val="0"/>
        <w:jc w:val="both"/>
      </w:pPr>
      <w:r w:rsidRPr="00762674">
        <w:t xml:space="preserve">Zamawiający </w:t>
      </w:r>
      <w:r w:rsidRPr="00762674">
        <w:tab/>
      </w:r>
      <w:r w:rsidRPr="00762674">
        <w:tab/>
      </w:r>
      <w:r w:rsidRPr="00762674">
        <w:tab/>
      </w:r>
      <w:r w:rsidRPr="00762674">
        <w:tab/>
      </w:r>
      <w:r w:rsidRPr="00762674">
        <w:tab/>
      </w:r>
      <w:r w:rsidRPr="00762674">
        <w:tab/>
      </w:r>
      <w:r w:rsidRPr="00762674">
        <w:tab/>
      </w:r>
      <w:r w:rsidRPr="00762674">
        <w:tab/>
        <w:t xml:space="preserve">Wykonawca </w:t>
      </w:r>
    </w:p>
    <w:sectPr w:rsidR="008B0BCB" w:rsidRPr="0076267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1FF6" w14:textId="77777777" w:rsidR="00B82F9E" w:rsidRDefault="00B82F9E" w:rsidP="00E822D6">
      <w:pPr>
        <w:spacing w:after="0" w:line="240" w:lineRule="auto"/>
      </w:pPr>
      <w:r>
        <w:separator/>
      </w:r>
    </w:p>
  </w:endnote>
  <w:endnote w:type="continuationSeparator" w:id="0">
    <w:p w14:paraId="598F6106" w14:textId="77777777" w:rsidR="00B82F9E" w:rsidRDefault="00B82F9E" w:rsidP="00E8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09077"/>
      <w:docPartObj>
        <w:docPartGallery w:val="Page Numbers (Bottom of Page)"/>
        <w:docPartUnique/>
      </w:docPartObj>
    </w:sdtPr>
    <w:sdtEndPr/>
    <w:sdtContent>
      <w:p w14:paraId="36F58D48" w14:textId="3124640C" w:rsidR="00B33F13" w:rsidRDefault="00B33F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1A5">
          <w:rPr>
            <w:noProof/>
          </w:rPr>
          <w:t>1</w:t>
        </w:r>
        <w:r>
          <w:fldChar w:fldCharType="end"/>
        </w:r>
      </w:p>
    </w:sdtContent>
  </w:sdt>
  <w:p w14:paraId="3FD67DB8" w14:textId="77777777" w:rsidR="00B33F13" w:rsidRDefault="00B33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3E17" w14:textId="77777777" w:rsidR="00B82F9E" w:rsidRDefault="00B82F9E" w:rsidP="00E822D6">
      <w:pPr>
        <w:spacing w:after="0" w:line="240" w:lineRule="auto"/>
      </w:pPr>
      <w:r>
        <w:separator/>
      </w:r>
    </w:p>
  </w:footnote>
  <w:footnote w:type="continuationSeparator" w:id="0">
    <w:p w14:paraId="7312057D" w14:textId="77777777" w:rsidR="00B82F9E" w:rsidRDefault="00B82F9E" w:rsidP="00E822D6">
      <w:pPr>
        <w:spacing w:after="0" w:line="240" w:lineRule="auto"/>
      </w:pPr>
      <w:r>
        <w:continuationSeparator/>
      </w:r>
    </w:p>
  </w:footnote>
  <w:footnote w:id="1">
    <w:p w14:paraId="1673E7BE" w14:textId="77777777" w:rsidR="00A20CFD" w:rsidRPr="00722569" w:rsidRDefault="00A20CFD" w:rsidP="00A20CFD">
      <w:pPr>
        <w:pStyle w:val="Tekstprzypisudolnego"/>
        <w:rPr>
          <w:i/>
        </w:rPr>
      </w:pPr>
      <w:r w:rsidRPr="00722569">
        <w:rPr>
          <w:rStyle w:val="Odwoanieprzypisudolnego"/>
          <w:i/>
        </w:rPr>
        <w:footnoteRef/>
      </w:r>
      <w:r w:rsidRPr="00722569">
        <w:rPr>
          <w:i/>
        </w:rPr>
        <w:t>Należy wybrać właściwe.</w:t>
      </w:r>
    </w:p>
  </w:footnote>
  <w:footnote w:id="2">
    <w:p w14:paraId="0774ECB6" w14:textId="37D516AC" w:rsidR="00D45E94" w:rsidRPr="00C37041" w:rsidRDefault="00D45E94" w:rsidP="00D45E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C37041">
        <w:rPr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C37041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 </w:t>
      </w:r>
      <w:r w:rsidRPr="00C37041">
        <w:rPr>
          <w:rFonts w:asciiTheme="majorHAnsi" w:eastAsia="Calibri" w:hAnsiTheme="majorHAnsi" w:cstheme="majorHAnsi"/>
          <w:i/>
          <w:color w:val="000000"/>
          <w:sz w:val="18"/>
          <w:szCs w:val="18"/>
        </w:rPr>
        <w:t>Postanowienia ust. 2-7 będą obowiązywały w przypadku powierzenia przez Wykonawcę wykonania części zamówienia podwykonawcom.</w:t>
      </w:r>
    </w:p>
  </w:footnote>
  <w:footnote w:id="3">
    <w:p w14:paraId="636542E4" w14:textId="77777777" w:rsidR="00C37041" w:rsidRPr="00385DF2" w:rsidRDefault="00C37041" w:rsidP="00C370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385DF2">
        <w:rPr>
          <w:rFonts w:asciiTheme="majorHAnsi" w:hAnsiTheme="majorHAnsi"/>
          <w:sz w:val="18"/>
          <w:szCs w:val="18"/>
          <w:vertAlign w:val="superscript"/>
        </w:rPr>
        <w:footnoteRef/>
      </w:r>
      <w:r w:rsidRPr="00385DF2">
        <w:rPr>
          <w:rFonts w:asciiTheme="majorHAnsi" w:eastAsia="Calibri" w:hAnsiTheme="majorHAnsi" w:cs="Calibri"/>
          <w:color w:val="000000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B561" w14:textId="0D77BA9A" w:rsidR="00775E44" w:rsidRDefault="00775E44">
    <w:pPr>
      <w:pStyle w:val="Nagwek"/>
    </w:pPr>
    <w:r>
      <w:t>WB-372/001/ZWIERZ</w:t>
    </w:r>
    <w:r w:rsidR="00EA09B2">
      <w:t>E</w:t>
    </w:r>
    <w:r>
      <w:t>TARNIA/2022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8DB"/>
    <w:multiLevelType w:val="hybridMultilevel"/>
    <w:tmpl w:val="546E5784"/>
    <w:lvl w:ilvl="0" w:tplc="E71A84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AFEC7A9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378B"/>
    <w:multiLevelType w:val="hybridMultilevel"/>
    <w:tmpl w:val="F202B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B42A0"/>
    <w:multiLevelType w:val="hybridMultilevel"/>
    <w:tmpl w:val="7FCC25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DA087F"/>
    <w:multiLevelType w:val="hybridMultilevel"/>
    <w:tmpl w:val="BB4CD5D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DD7C6BEA">
      <w:start w:val="1"/>
      <w:numFmt w:val="decimal"/>
      <w:lvlText w:val="%2)"/>
      <w:lvlJc w:val="left"/>
      <w:pPr>
        <w:ind w:left="2574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E284920"/>
    <w:multiLevelType w:val="multilevel"/>
    <w:tmpl w:val="6BAC0E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1911D4B"/>
    <w:multiLevelType w:val="hybridMultilevel"/>
    <w:tmpl w:val="47C6C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D45A1"/>
    <w:multiLevelType w:val="multilevel"/>
    <w:tmpl w:val="0D864FB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3EF5966"/>
    <w:multiLevelType w:val="multilevel"/>
    <w:tmpl w:val="E3A028D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7556"/>
    <w:multiLevelType w:val="hybridMultilevel"/>
    <w:tmpl w:val="47C6C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F30E4"/>
    <w:multiLevelType w:val="hybridMultilevel"/>
    <w:tmpl w:val="26B2E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D48D7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F5524"/>
    <w:multiLevelType w:val="hybridMultilevel"/>
    <w:tmpl w:val="47C6C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7CAD"/>
    <w:multiLevelType w:val="hybridMultilevel"/>
    <w:tmpl w:val="ACEC5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E692F"/>
    <w:multiLevelType w:val="hybridMultilevel"/>
    <w:tmpl w:val="B7D29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22951"/>
    <w:multiLevelType w:val="hybridMultilevel"/>
    <w:tmpl w:val="574687B6"/>
    <w:lvl w:ilvl="0" w:tplc="A1164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06E25"/>
    <w:multiLevelType w:val="multilevel"/>
    <w:tmpl w:val="A3D0CA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FFC0236"/>
    <w:multiLevelType w:val="multilevel"/>
    <w:tmpl w:val="FB12AAF4"/>
    <w:lvl w:ilvl="0">
      <w:start w:val="1"/>
      <w:numFmt w:val="decimal"/>
      <w:lvlText w:val="§ %1"/>
      <w:lvlJc w:val="center"/>
      <w:pPr>
        <w:ind w:left="720" w:hanging="360"/>
      </w:pPr>
      <w:rPr>
        <w:rFonts w:asciiTheme="majorHAnsi" w:hAnsiTheme="majorHAnsi" w:cstheme="majorHAns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47EF1"/>
    <w:multiLevelType w:val="hybridMultilevel"/>
    <w:tmpl w:val="47C6C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262A8"/>
    <w:multiLevelType w:val="hybridMultilevel"/>
    <w:tmpl w:val="9882444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C2FDE"/>
    <w:multiLevelType w:val="hybridMultilevel"/>
    <w:tmpl w:val="FD10D9F8"/>
    <w:lvl w:ilvl="0" w:tplc="A1164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A0802"/>
    <w:multiLevelType w:val="hybridMultilevel"/>
    <w:tmpl w:val="017EB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845F3"/>
    <w:multiLevelType w:val="multilevel"/>
    <w:tmpl w:val="83A85F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-229" w:firstLine="229"/>
      </w:pPr>
      <w:rPr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4CEB1FCE"/>
    <w:multiLevelType w:val="multilevel"/>
    <w:tmpl w:val="83A85F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-229" w:firstLine="229"/>
      </w:pPr>
      <w:rPr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589C2709"/>
    <w:multiLevelType w:val="hybridMultilevel"/>
    <w:tmpl w:val="401E2CDE"/>
    <w:lvl w:ilvl="0" w:tplc="9E92D368">
      <w:start w:val="1"/>
      <w:numFmt w:val="decimal"/>
      <w:lvlText w:val="§ 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B5E18"/>
    <w:multiLevelType w:val="hybridMultilevel"/>
    <w:tmpl w:val="9AA643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3B409F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F5ADD"/>
    <w:multiLevelType w:val="multilevel"/>
    <w:tmpl w:val="0C7AE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F259E"/>
    <w:multiLevelType w:val="hybridMultilevel"/>
    <w:tmpl w:val="8FD0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34DA7"/>
    <w:multiLevelType w:val="hybridMultilevel"/>
    <w:tmpl w:val="47C6C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140F8"/>
    <w:multiLevelType w:val="multilevel"/>
    <w:tmpl w:val="83A85F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-229" w:firstLine="229"/>
      </w:pPr>
      <w:rPr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727F3061"/>
    <w:multiLevelType w:val="multilevel"/>
    <w:tmpl w:val="83A85F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-229" w:firstLine="229"/>
      </w:pPr>
      <w:rPr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76BB3AF8"/>
    <w:multiLevelType w:val="hybridMultilevel"/>
    <w:tmpl w:val="01264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D794A"/>
    <w:multiLevelType w:val="multilevel"/>
    <w:tmpl w:val="83A85F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-229" w:firstLine="229"/>
      </w:pPr>
      <w:rPr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7E2060AD"/>
    <w:multiLevelType w:val="hybridMultilevel"/>
    <w:tmpl w:val="47C6C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25"/>
  </w:num>
  <w:num w:numId="6">
    <w:abstractNumId w:val="23"/>
  </w:num>
  <w:num w:numId="7">
    <w:abstractNumId w:val="31"/>
  </w:num>
  <w:num w:numId="8">
    <w:abstractNumId w:val="26"/>
  </w:num>
  <w:num w:numId="9">
    <w:abstractNumId w:val="16"/>
  </w:num>
  <w:num w:numId="10">
    <w:abstractNumId w:val="29"/>
  </w:num>
  <w:num w:numId="11">
    <w:abstractNumId w:val="11"/>
  </w:num>
  <w:num w:numId="12">
    <w:abstractNumId w:val="28"/>
  </w:num>
  <w:num w:numId="13">
    <w:abstractNumId w:val="22"/>
  </w:num>
  <w:num w:numId="14">
    <w:abstractNumId w:val="10"/>
  </w:num>
  <w:num w:numId="15">
    <w:abstractNumId w:val="27"/>
  </w:num>
  <w:num w:numId="16">
    <w:abstractNumId w:val="6"/>
  </w:num>
  <w:num w:numId="17">
    <w:abstractNumId w:val="15"/>
  </w:num>
  <w:num w:numId="18">
    <w:abstractNumId w:val="13"/>
  </w:num>
  <w:num w:numId="19">
    <w:abstractNumId w:val="24"/>
  </w:num>
  <w:num w:numId="20">
    <w:abstractNumId w:val="2"/>
  </w:num>
  <w:num w:numId="21">
    <w:abstractNumId w:val="21"/>
  </w:num>
  <w:num w:numId="22">
    <w:abstractNumId w:val="20"/>
  </w:num>
  <w:num w:numId="23">
    <w:abstractNumId w:val="30"/>
  </w:num>
  <w:num w:numId="24">
    <w:abstractNumId w:val="7"/>
  </w:num>
  <w:num w:numId="25">
    <w:abstractNumId w:val="5"/>
  </w:num>
  <w:num w:numId="26">
    <w:abstractNumId w:val="12"/>
  </w:num>
  <w:num w:numId="27">
    <w:abstractNumId w:val="18"/>
  </w:num>
  <w:num w:numId="28">
    <w:abstractNumId w:val="1"/>
  </w:num>
  <w:num w:numId="29">
    <w:abstractNumId w:val="3"/>
  </w:num>
  <w:num w:numId="30">
    <w:abstractNumId w:val="4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2D6"/>
    <w:rsid w:val="00001FAD"/>
    <w:rsid w:val="00036BA3"/>
    <w:rsid w:val="00042391"/>
    <w:rsid w:val="000631A5"/>
    <w:rsid w:val="00065081"/>
    <w:rsid w:val="00067D89"/>
    <w:rsid w:val="000872A4"/>
    <w:rsid w:val="00091804"/>
    <w:rsid w:val="00096682"/>
    <w:rsid w:val="000A2308"/>
    <w:rsid w:val="000A7122"/>
    <w:rsid w:val="000B456F"/>
    <w:rsid w:val="000D085B"/>
    <w:rsid w:val="000D4D56"/>
    <w:rsid w:val="000D56DF"/>
    <w:rsid w:val="000F5B1B"/>
    <w:rsid w:val="000F79C9"/>
    <w:rsid w:val="0012057B"/>
    <w:rsid w:val="00121920"/>
    <w:rsid w:val="0014664A"/>
    <w:rsid w:val="00146BEF"/>
    <w:rsid w:val="0017777D"/>
    <w:rsid w:val="00184342"/>
    <w:rsid w:val="00186350"/>
    <w:rsid w:val="00193234"/>
    <w:rsid w:val="00194E81"/>
    <w:rsid w:val="00195E13"/>
    <w:rsid w:val="00195FAE"/>
    <w:rsid w:val="001C1DC2"/>
    <w:rsid w:val="001E3E9B"/>
    <w:rsid w:val="001E3F9A"/>
    <w:rsid w:val="001F6379"/>
    <w:rsid w:val="00226737"/>
    <w:rsid w:val="00236239"/>
    <w:rsid w:val="002417E6"/>
    <w:rsid w:val="0026116B"/>
    <w:rsid w:val="002613A6"/>
    <w:rsid w:val="00283669"/>
    <w:rsid w:val="0028654B"/>
    <w:rsid w:val="00294820"/>
    <w:rsid w:val="002956DA"/>
    <w:rsid w:val="00296F1D"/>
    <w:rsid w:val="002D0E1A"/>
    <w:rsid w:val="002D48B1"/>
    <w:rsid w:val="002D7276"/>
    <w:rsid w:val="002E3192"/>
    <w:rsid w:val="002E47F8"/>
    <w:rsid w:val="002E4FA1"/>
    <w:rsid w:val="002F4F54"/>
    <w:rsid w:val="00301C35"/>
    <w:rsid w:val="00304290"/>
    <w:rsid w:val="00304814"/>
    <w:rsid w:val="00304CF6"/>
    <w:rsid w:val="003142E5"/>
    <w:rsid w:val="0031477A"/>
    <w:rsid w:val="00320BF9"/>
    <w:rsid w:val="00323129"/>
    <w:rsid w:val="003272C0"/>
    <w:rsid w:val="00352B90"/>
    <w:rsid w:val="0036048E"/>
    <w:rsid w:val="00371871"/>
    <w:rsid w:val="0037438B"/>
    <w:rsid w:val="00391073"/>
    <w:rsid w:val="003B143F"/>
    <w:rsid w:val="003B213F"/>
    <w:rsid w:val="003B4BFF"/>
    <w:rsid w:val="003C19D4"/>
    <w:rsid w:val="003C4F82"/>
    <w:rsid w:val="003D57B9"/>
    <w:rsid w:val="003E523A"/>
    <w:rsid w:val="003F034E"/>
    <w:rsid w:val="00406E28"/>
    <w:rsid w:val="0041305F"/>
    <w:rsid w:val="00415949"/>
    <w:rsid w:val="0044001D"/>
    <w:rsid w:val="00440A8A"/>
    <w:rsid w:val="004457B7"/>
    <w:rsid w:val="0046262F"/>
    <w:rsid w:val="00473747"/>
    <w:rsid w:val="004827A2"/>
    <w:rsid w:val="004878C8"/>
    <w:rsid w:val="004A097E"/>
    <w:rsid w:val="004A6DFE"/>
    <w:rsid w:val="004D1A76"/>
    <w:rsid w:val="004F0CCA"/>
    <w:rsid w:val="004F1AEA"/>
    <w:rsid w:val="004F51CB"/>
    <w:rsid w:val="0050471D"/>
    <w:rsid w:val="00505D54"/>
    <w:rsid w:val="00513A92"/>
    <w:rsid w:val="005155DF"/>
    <w:rsid w:val="0052012C"/>
    <w:rsid w:val="00521405"/>
    <w:rsid w:val="00521878"/>
    <w:rsid w:val="00534B1A"/>
    <w:rsid w:val="00537D08"/>
    <w:rsid w:val="00545E01"/>
    <w:rsid w:val="00552856"/>
    <w:rsid w:val="00564567"/>
    <w:rsid w:val="00574BF8"/>
    <w:rsid w:val="005858E7"/>
    <w:rsid w:val="00586129"/>
    <w:rsid w:val="005A2B87"/>
    <w:rsid w:val="005A5062"/>
    <w:rsid w:val="005A5511"/>
    <w:rsid w:val="005C0D2C"/>
    <w:rsid w:val="005C4A30"/>
    <w:rsid w:val="005D2064"/>
    <w:rsid w:val="005E1D8D"/>
    <w:rsid w:val="005F3596"/>
    <w:rsid w:val="005F413E"/>
    <w:rsid w:val="00600BAD"/>
    <w:rsid w:val="00612FC9"/>
    <w:rsid w:val="00635D29"/>
    <w:rsid w:val="00640283"/>
    <w:rsid w:val="00645240"/>
    <w:rsid w:val="006505E5"/>
    <w:rsid w:val="006554CF"/>
    <w:rsid w:val="006761D8"/>
    <w:rsid w:val="00676E09"/>
    <w:rsid w:val="00677A30"/>
    <w:rsid w:val="006828B1"/>
    <w:rsid w:val="00683569"/>
    <w:rsid w:val="00686C73"/>
    <w:rsid w:val="0069668A"/>
    <w:rsid w:val="006B058C"/>
    <w:rsid w:val="006D0FD3"/>
    <w:rsid w:val="006D51B6"/>
    <w:rsid w:val="006D64C7"/>
    <w:rsid w:val="006E0194"/>
    <w:rsid w:val="006E0C5C"/>
    <w:rsid w:val="006E3328"/>
    <w:rsid w:val="006E36FC"/>
    <w:rsid w:val="006F456E"/>
    <w:rsid w:val="007124E7"/>
    <w:rsid w:val="007143F3"/>
    <w:rsid w:val="00723F02"/>
    <w:rsid w:val="00736534"/>
    <w:rsid w:val="00761C20"/>
    <w:rsid w:val="007622AD"/>
    <w:rsid w:val="00762674"/>
    <w:rsid w:val="00775E44"/>
    <w:rsid w:val="007A2A08"/>
    <w:rsid w:val="007A3420"/>
    <w:rsid w:val="007A7CB8"/>
    <w:rsid w:val="007B5694"/>
    <w:rsid w:val="007E1D56"/>
    <w:rsid w:val="007E3BD3"/>
    <w:rsid w:val="007F142D"/>
    <w:rsid w:val="007F20E1"/>
    <w:rsid w:val="00802930"/>
    <w:rsid w:val="0080379B"/>
    <w:rsid w:val="0080421A"/>
    <w:rsid w:val="00806C45"/>
    <w:rsid w:val="00825EC6"/>
    <w:rsid w:val="00842588"/>
    <w:rsid w:val="0085125C"/>
    <w:rsid w:val="0085628A"/>
    <w:rsid w:val="00857316"/>
    <w:rsid w:val="008618A7"/>
    <w:rsid w:val="0087119B"/>
    <w:rsid w:val="0089347C"/>
    <w:rsid w:val="008A0111"/>
    <w:rsid w:val="008A570C"/>
    <w:rsid w:val="008A62A5"/>
    <w:rsid w:val="008A7301"/>
    <w:rsid w:val="008A7521"/>
    <w:rsid w:val="008B0BCB"/>
    <w:rsid w:val="008B2525"/>
    <w:rsid w:val="008C48E4"/>
    <w:rsid w:val="008F1824"/>
    <w:rsid w:val="008F2905"/>
    <w:rsid w:val="008F6232"/>
    <w:rsid w:val="00900E4F"/>
    <w:rsid w:val="00912CF5"/>
    <w:rsid w:val="009303E7"/>
    <w:rsid w:val="00934348"/>
    <w:rsid w:val="0094546A"/>
    <w:rsid w:val="00951E0E"/>
    <w:rsid w:val="009623C2"/>
    <w:rsid w:val="0099030C"/>
    <w:rsid w:val="009919B1"/>
    <w:rsid w:val="009A3DC7"/>
    <w:rsid w:val="009B2042"/>
    <w:rsid w:val="009B77F0"/>
    <w:rsid w:val="009C203B"/>
    <w:rsid w:val="009C42B6"/>
    <w:rsid w:val="009D3C62"/>
    <w:rsid w:val="009D460A"/>
    <w:rsid w:val="009E2F58"/>
    <w:rsid w:val="009E3C1F"/>
    <w:rsid w:val="009F0817"/>
    <w:rsid w:val="009F4505"/>
    <w:rsid w:val="00A17D41"/>
    <w:rsid w:val="00A20CFD"/>
    <w:rsid w:val="00A33F32"/>
    <w:rsid w:val="00A40714"/>
    <w:rsid w:val="00A43B66"/>
    <w:rsid w:val="00A511EE"/>
    <w:rsid w:val="00A62FC0"/>
    <w:rsid w:val="00A6310A"/>
    <w:rsid w:val="00A76C9F"/>
    <w:rsid w:val="00A82F97"/>
    <w:rsid w:val="00A84A72"/>
    <w:rsid w:val="00A850E3"/>
    <w:rsid w:val="00A91093"/>
    <w:rsid w:val="00A91D01"/>
    <w:rsid w:val="00AC0016"/>
    <w:rsid w:val="00AC6219"/>
    <w:rsid w:val="00AD02AD"/>
    <w:rsid w:val="00AD4C4C"/>
    <w:rsid w:val="00AE125C"/>
    <w:rsid w:val="00AF19FC"/>
    <w:rsid w:val="00AF3F31"/>
    <w:rsid w:val="00AF7908"/>
    <w:rsid w:val="00B03C9F"/>
    <w:rsid w:val="00B16A3B"/>
    <w:rsid w:val="00B319D3"/>
    <w:rsid w:val="00B3322B"/>
    <w:rsid w:val="00B33F13"/>
    <w:rsid w:val="00B41094"/>
    <w:rsid w:val="00B62E27"/>
    <w:rsid w:val="00B73107"/>
    <w:rsid w:val="00B82F9E"/>
    <w:rsid w:val="00B84EB4"/>
    <w:rsid w:val="00B85E6A"/>
    <w:rsid w:val="00BA1CC4"/>
    <w:rsid w:val="00BA6216"/>
    <w:rsid w:val="00BC4CC1"/>
    <w:rsid w:val="00BC73BF"/>
    <w:rsid w:val="00BD5E99"/>
    <w:rsid w:val="00BD721E"/>
    <w:rsid w:val="00BE476F"/>
    <w:rsid w:val="00BF3590"/>
    <w:rsid w:val="00C02194"/>
    <w:rsid w:val="00C05EB0"/>
    <w:rsid w:val="00C07E3C"/>
    <w:rsid w:val="00C24FFC"/>
    <w:rsid w:val="00C3013A"/>
    <w:rsid w:val="00C32152"/>
    <w:rsid w:val="00C360C6"/>
    <w:rsid w:val="00C37041"/>
    <w:rsid w:val="00C5538D"/>
    <w:rsid w:val="00C60392"/>
    <w:rsid w:val="00C669FA"/>
    <w:rsid w:val="00C72C00"/>
    <w:rsid w:val="00C74A3F"/>
    <w:rsid w:val="00C817E4"/>
    <w:rsid w:val="00C8213D"/>
    <w:rsid w:val="00C839BE"/>
    <w:rsid w:val="00C9491E"/>
    <w:rsid w:val="00C9799B"/>
    <w:rsid w:val="00CA7EA6"/>
    <w:rsid w:val="00CB08B7"/>
    <w:rsid w:val="00CC1ACB"/>
    <w:rsid w:val="00CD1717"/>
    <w:rsid w:val="00CD41BE"/>
    <w:rsid w:val="00CF6A5E"/>
    <w:rsid w:val="00D064D0"/>
    <w:rsid w:val="00D132BE"/>
    <w:rsid w:val="00D13DC3"/>
    <w:rsid w:val="00D26AA4"/>
    <w:rsid w:val="00D321DA"/>
    <w:rsid w:val="00D45030"/>
    <w:rsid w:val="00D45E94"/>
    <w:rsid w:val="00D622A6"/>
    <w:rsid w:val="00D67883"/>
    <w:rsid w:val="00D7197B"/>
    <w:rsid w:val="00D75291"/>
    <w:rsid w:val="00D94660"/>
    <w:rsid w:val="00D96EB0"/>
    <w:rsid w:val="00DB00DA"/>
    <w:rsid w:val="00DB60D9"/>
    <w:rsid w:val="00DB7E0B"/>
    <w:rsid w:val="00DE7A22"/>
    <w:rsid w:val="00E01676"/>
    <w:rsid w:val="00E122F0"/>
    <w:rsid w:val="00E24B19"/>
    <w:rsid w:val="00E25A0D"/>
    <w:rsid w:val="00E27424"/>
    <w:rsid w:val="00E54846"/>
    <w:rsid w:val="00E55C2C"/>
    <w:rsid w:val="00E57DD7"/>
    <w:rsid w:val="00E6250E"/>
    <w:rsid w:val="00E822D6"/>
    <w:rsid w:val="00E83499"/>
    <w:rsid w:val="00E85DDD"/>
    <w:rsid w:val="00E938A9"/>
    <w:rsid w:val="00EA09B2"/>
    <w:rsid w:val="00EA7F45"/>
    <w:rsid w:val="00ED13F9"/>
    <w:rsid w:val="00ED4C34"/>
    <w:rsid w:val="00EF694E"/>
    <w:rsid w:val="00F00B1D"/>
    <w:rsid w:val="00F11435"/>
    <w:rsid w:val="00F222C7"/>
    <w:rsid w:val="00F30A79"/>
    <w:rsid w:val="00F30D5B"/>
    <w:rsid w:val="00F8019C"/>
    <w:rsid w:val="00F90213"/>
    <w:rsid w:val="00F90AAE"/>
    <w:rsid w:val="00F9365E"/>
    <w:rsid w:val="00FA07F2"/>
    <w:rsid w:val="00FA129A"/>
    <w:rsid w:val="00FB1DCA"/>
    <w:rsid w:val="00FC0B08"/>
    <w:rsid w:val="00FC36DA"/>
    <w:rsid w:val="00FC528A"/>
    <w:rsid w:val="00FC7EE0"/>
    <w:rsid w:val="00FD21B8"/>
    <w:rsid w:val="00FE18E6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FA47"/>
  <w15:docId w15:val="{D02C732E-F2C8-4F58-A403-2DA4D393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0BCB"/>
    <w:pPr>
      <w:keepNext/>
      <w:tabs>
        <w:tab w:val="left" w:pos="5246"/>
      </w:tabs>
      <w:spacing w:after="0" w:line="120" w:lineRule="atLeast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2 heading,A_wyliczenie,K-P_odwolanie,Akapit z listą5,maz_wyliczenie,opis dzialania,Podsis rysunku,BulletC,Bullet Number,lp1,List Paragraph2,ISCG Numerowanie,lp11,Bullet 1,Use Case List Paragraph"/>
    <w:basedOn w:val="Normalny"/>
    <w:link w:val="AkapitzlistZnak"/>
    <w:uiPriority w:val="34"/>
    <w:qFormat/>
    <w:rsid w:val="00E822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822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E822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2D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22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L1 Znak,Numerowanie Znak,2 heading Znak,A_wyliczenie Znak,K-P_odwolanie Znak,Akapit z listą5 Znak,maz_wyliczenie Znak,opis dzialania Znak,Podsis rysunku Znak,BulletC Znak,Bullet Number Znak,lp1 Znak"/>
    <w:link w:val="Akapitzlist"/>
    <w:uiPriority w:val="34"/>
    <w:qFormat/>
    <w:rsid w:val="00E82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2D6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2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0B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B0BC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0BC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B0BCB"/>
    <w:pPr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B0B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B0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7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E3C"/>
  </w:style>
  <w:style w:type="paragraph" w:styleId="Stopka">
    <w:name w:val="footer"/>
    <w:basedOn w:val="Normalny"/>
    <w:link w:val="StopkaZnak"/>
    <w:uiPriority w:val="99"/>
    <w:unhideWhenUsed/>
    <w:rsid w:val="00C07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E3C"/>
  </w:style>
  <w:style w:type="paragraph" w:styleId="Poprawka">
    <w:name w:val="Revision"/>
    <w:hidden/>
    <w:uiPriority w:val="99"/>
    <w:semiHidden/>
    <w:rsid w:val="006D64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CC1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ny"/>
    <w:rsid w:val="00A91D0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BodyText32">
    <w:name w:val="Body Text 32"/>
    <w:basedOn w:val="Normalny"/>
    <w:rsid w:val="00473747"/>
    <w:pPr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Century Gothic"/>
      <w:b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E3C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3C1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C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C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.uw.edu.pl/Lists/Uchway/Attachments/6020/M.2021.255.Zarz.13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b.szewczyk2@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.szewczyk2@u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71CCF-3C9F-48F5-AE00-686106AE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3828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Anna P.</cp:lastModifiedBy>
  <cp:revision>3</cp:revision>
  <cp:lastPrinted>2022-12-01T09:49:00Z</cp:lastPrinted>
  <dcterms:created xsi:type="dcterms:W3CDTF">2022-12-01T13:02:00Z</dcterms:created>
  <dcterms:modified xsi:type="dcterms:W3CDTF">2022-12-16T07:56:00Z</dcterms:modified>
</cp:coreProperties>
</file>