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940" w14:textId="2C37B14B" w:rsidR="00783497" w:rsidRPr="00D80E8E" w:rsidRDefault="005E7B83" w:rsidP="001A63C7">
      <w:pPr>
        <w:tabs>
          <w:tab w:val="left" w:pos="7380"/>
        </w:tabs>
        <w:spacing w:line="240" w:lineRule="auto"/>
        <w:ind w:right="425"/>
        <w:jc w:val="right"/>
      </w:pPr>
      <w:r w:rsidRPr="00D80E8E">
        <w:t>Warszawa, dni</w:t>
      </w:r>
      <w:r w:rsidRPr="00D80E8E">
        <w:rPr>
          <w:color w:val="000000"/>
        </w:rPr>
        <w:t xml:space="preserve">a </w:t>
      </w:r>
      <w:r w:rsidR="00520FC6" w:rsidRPr="00D80E8E">
        <w:rPr>
          <w:color w:val="000000"/>
        </w:rPr>
        <w:t>1</w:t>
      </w:r>
      <w:r w:rsidR="00B0590F">
        <w:rPr>
          <w:color w:val="000000"/>
        </w:rPr>
        <w:t>6</w:t>
      </w:r>
      <w:r w:rsidR="006F4EBD" w:rsidRPr="00D80E8E">
        <w:rPr>
          <w:color w:val="000000"/>
        </w:rPr>
        <w:t>.01.2023</w:t>
      </w:r>
      <w:r w:rsidRPr="00D80E8E">
        <w:rPr>
          <w:color w:val="000000"/>
        </w:rPr>
        <w:t xml:space="preserve"> r.</w:t>
      </w:r>
    </w:p>
    <w:p w14:paraId="67A790C3" w14:textId="77777777" w:rsidR="00783497" w:rsidRPr="00D80E8E" w:rsidRDefault="00783497">
      <w:pPr>
        <w:tabs>
          <w:tab w:val="left" w:pos="7380"/>
        </w:tabs>
        <w:spacing w:line="240" w:lineRule="auto"/>
        <w:jc w:val="right"/>
      </w:pPr>
    </w:p>
    <w:p w14:paraId="226973FD" w14:textId="77777777" w:rsidR="00783497" w:rsidRPr="00D80E8E" w:rsidRDefault="00783497">
      <w:pPr>
        <w:tabs>
          <w:tab w:val="left" w:pos="7380"/>
        </w:tabs>
        <w:spacing w:line="240" w:lineRule="auto"/>
        <w:ind w:left="5040" w:hanging="1071"/>
      </w:pPr>
    </w:p>
    <w:p w14:paraId="42938102" w14:textId="77777777" w:rsidR="00783497" w:rsidRPr="00D80E8E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D80E8E">
        <w:rPr>
          <w:b/>
          <w:bCs/>
        </w:rPr>
        <w:t xml:space="preserve">Szanowni </w:t>
      </w:r>
    </w:p>
    <w:p w14:paraId="2FC90A3C" w14:textId="77777777" w:rsidR="00783497" w:rsidRPr="00D80E8E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D80E8E">
        <w:rPr>
          <w:b/>
          <w:bCs/>
        </w:rPr>
        <w:t xml:space="preserve">uczestnicy postępowania </w:t>
      </w:r>
    </w:p>
    <w:p w14:paraId="4E9A77D6" w14:textId="77777777" w:rsidR="00783497" w:rsidRPr="00D80E8E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D80E8E">
        <w:rPr>
          <w:b/>
          <w:bCs/>
        </w:rPr>
        <w:t>o udzielenie zamówienia publicznego</w:t>
      </w:r>
    </w:p>
    <w:p w14:paraId="16F436FE" w14:textId="77777777" w:rsidR="00783497" w:rsidRPr="00D80E8E" w:rsidRDefault="00783497">
      <w:pPr>
        <w:tabs>
          <w:tab w:val="left" w:pos="7380"/>
        </w:tabs>
        <w:spacing w:line="240" w:lineRule="auto"/>
        <w:ind w:left="5040" w:hanging="1071"/>
      </w:pPr>
    </w:p>
    <w:p w14:paraId="246A6EEB" w14:textId="77777777" w:rsidR="00783497" w:rsidRPr="00D80E8E" w:rsidRDefault="00783497">
      <w:pPr>
        <w:tabs>
          <w:tab w:val="left" w:pos="7380"/>
        </w:tabs>
        <w:spacing w:line="240" w:lineRule="auto"/>
        <w:ind w:right="284"/>
        <w:jc w:val="center"/>
      </w:pPr>
    </w:p>
    <w:p w14:paraId="1FDCE3D3" w14:textId="59F94B3A" w:rsidR="006321AA" w:rsidRPr="00D80E8E" w:rsidRDefault="005E7B83" w:rsidP="006321AA">
      <w:pPr>
        <w:jc w:val="both"/>
        <w:rPr>
          <w:b/>
          <w:bCs/>
        </w:rPr>
      </w:pPr>
      <w:r w:rsidRPr="00D80E8E">
        <w:rPr>
          <w:color w:val="000000"/>
        </w:rPr>
        <w:t>Dotyczy:</w:t>
      </w:r>
      <w:r w:rsidRPr="00D80E8E">
        <w:rPr>
          <w:b/>
          <w:bCs/>
          <w:color w:val="000000"/>
        </w:rPr>
        <w:t xml:space="preserve"> </w:t>
      </w:r>
      <w:bookmarkStart w:id="0" w:name="_Hlk124411720"/>
      <w:r w:rsidR="006F4EBD" w:rsidRPr="00D80E8E">
        <w:rPr>
          <w:color w:val="000000"/>
        </w:rPr>
        <w:t>„</w:t>
      </w:r>
      <w:r w:rsidR="00B0590F">
        <w:t>Usługi badawcze</w:t>
      </w:r>
      <w:r w:rsidR="006F4EBD" w:rsidRPr="00D80E8E">
        <w:t xml:space="preserve">” </w:t>
      </w:r>
      <w:bookmarkEnd w:id="0"/>
      <w:r w:rsidR="006321AA" w:rsidRPr="00D80E8E">
        <w:t>WB-372/</w:t>
      </w:r>
      <w:r w:rsidR="00B55181">
        <w:t>W-002/2022</w:t>
      </w:r>
      <w:r w:rsidRPr="00D80E8E">
        <w:rPr>
          <w:b/>
          <w:bCs/>
        </w:rPr>
        <w:t xml:space="preserve">  </w:t>
      </w:r>
    </w:p>
    <w:p w14:paraId="0300CCCD" w14:textId="77777777" w:rsidR="006321AA" w:rsidRPr="00D80E8E" w:rsidRDefault="006321AA" w:rsidP="006321AA">
      <w:pPr>
        <w:jc w:val="both"/>
      </w:pPr>
    </w:p>
    <w:p w14:paraId="15A93F42" w14:textId="6F994849" w:rsidR="00EE1D62" w:rsidRPr="00D80E8E" w:rsidRDefault="005E7B83" w:rsidP="00EE1D62">
      <w:pPr>
        <w:spacing w:after="75" w:line="265" w:lineRule="auto"/>
        <w:ind w:left="10" w:right="19" w:hanging="10"/>
        <w:jc w:val="center"/>
        <w:rPr>
          <w:b/>
          <w:bCs/>
        </w:rPr>
      </w:pPr>
      <w:r w:rsidRPr="00D80E8E">
        <w:t xml:space="preserve"> </w:t>
      </w:r>
      <w:r w:rsidRPr="00D80E8E">
        <w:tab/>
      </w:r>
      <w:r w:rsidR="00EE1D62" w:rsidRPr="00D80E8E">
        <w:rPr>
          <w:b/>
          <w:bCs/>
        </w:rPr>
        <w:t xml:space="preserve">INFORMACJE O UNIEWAŻNIENIU DLA CZĘŚCI 2 </w:t>
      </w:r>
    </w:p>
    <w:p w14:paraId="18EC7EA7" w14:textId="5A07BF8E" w:rsidR="00EE1D62" w:rsidRPr="00D80E8E" w:rsidRDefault="00EE1D62" w:rsidP="00EE1D62">
      <w:pPr>
        <w:spacing w:after="94" w:line="265" w:lineRule="auto"/>
        <w:ind w:left="5" w:hanging="10"/>
      </w:pPr>
      <w:r w:rsidRPr="00D80E8E">
        <w:t xml:space="preserve">Zamawiający działając zgodnie z art. 255 ust. 1 ustawy z dnia 11 września 2019 r. Prawo zamówień publicznych (Dz. U. z 2022 r. poz. 1710) informuje, że unieważnia postępowanie o udzielenia zamówienia dla części </w:t>
      </w:r>
      <w:r w:rsidR="00D80E8E" w:rsidRPr="00D80E8E">
        <w:t>2</w:t>
      </w:r>
      <w:r w:rsidR="00095717">
        <w:t>.</w:t>
      </w:r>
    </w:p>
    <w:p w14:paraId="43C37E92" w14:textId="77777777" w:rsidR="00EE1D62" w:rsidRPr="00D80E8E" w:rsidRDefault="00EE1D62" w:rsidP="00EE1D62">
      <w:pPr>
        <w:spacing w:after="94" w:line="265" w:lineRule="auto"/>
        <w:ind w:left="5" w:hanging="10"/>
      </w:pPr>
    </w:p>
    <w:p w14:paraId="3DDB7FD4" w14:textId="2A529765" w:rsidR="00EE1D62" w:rsidRPr="00D80E8E" w:rsidRDefault="00EE1D62" w:rsidP="00EE1D62">
      <w:pPr>
        <w:spacing w:after="432" w:line="265" w:lineRule="auto"/>
        <w:ind w:left="5" w:hanging="10"/>
      </w:pPr>
      <w:r w:rsidRPr="00D80E8E">
        <w:rPr>
          <w:b/>
        </w:rPr>
        <w:t>Uzasadnienie</w:t>
      </w:r>
      <w:r w:rsidRPr="00D80E8E">
        <w:t>: Nie złożono żadnych ofert do poniższ</w:t>
      </w:r>
      <w:r w:rsidR="00B55181">
        <w:t>ej</w:t>
      </w:r>
      <w:r w:rsidRPr="00D80E8E">
        <w:t xml:space="preserve"> części.</w:t>
      </w:r>
    </w:p>
    <w:p w14:paraId="64C22ACD" w14:textId="77777777" w:rsidR="00B0590F" w:rsidRPr="000C5B37" w:rsidRDefault="00B0590F" w:rsidP="00B0590F">
      <w:pPr>
        <w:jc w:val="both"/>
        <w:rPr>
          <w:rFonts w:eastAsiaTheme="majorEastAsia"/>
        </w:rPr>
      </w:pPr>
      <w:bookmarkStart w:id="1" w:name="_heading=h.gjdgxs" w:colFirst="0" w:colLast="0"/>
      <w:bookmarkEnd w:id="1"/>
      <w:r w:rsidRPr="000C5B37">
        <w:rPr>
          <w:b/>
          <w:bCs/>
        </w:rPr>
        <w:t>Część 2</w:t>
      </w:r>
      <w:r>
        <w:rPr>
          <w:b/>
          <w:bCs/>
        </w:rPr>
        <w:t>:</w:t>
      </w:r>
      <w:r w:rsidRPr="000C5B37">
        <w:t xml:space="preserve"> Wykonanie analizy białek metodą spektrometrii mas - preparatyka, czyszczenie, pomiar stężenia, przebieg MS, analiza danych</w:t>
      </w:r>
    </w:p>
    <w:tbl>
      <w:tblPr>
        <w:tblW w:w="9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20"/>
        <w:gridCol w:w="1819"/>
        <w:gridCol w:w="2454"/>
      </w:tblGrid>
      <w:tr w:rsidR="00EE1D62" w:rsidRPr="00D80E8E" w14:paraId="7148BFD6" w14:textId="77777777" w:rsidTr="005D2A4B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581010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F6D2529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9374660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Cena w zł brutto</w:t>
            </w:r>
          </w:p>
        </w:tc>
        <w:tc>
          <w:tcPr>
            <w:tcW w:w="2454" w:type="dxa"/>
            <w:vAlign w:val="center"/>
          </w:tcPr>
          <w:p w14:paraId="1893985C" w14:textId="1920C183" w:rsidR="00EE1D62" w:rsidRPr="00B55181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B55181">
              <w:t xml:space="preserve">Termin realizacji </w:t>
            </w:r>
            <w:r w:rsidR="00B55181" w:rsidRPr="00B55181">
              <w:t>badania</w:t>
            </w:r>
          </w:p>
        </w:tc>
      </w:tr>
      <w:tr w:rsidR="00EE1D62" w:rsidRPr="00D80E8E" w14:paraId="472A7E46" w14:textId="77777777" w:rsidTr="005D2A4B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EF45A59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F3AC77F" w14:textId="179B1210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  <w:r w:rsidRPr="00D80E8E">
              <w:rPr>
                <w:color w:val="000000" w:themeColor="text1"/>
              </w:rPr>
              <w:t>Brak złożonych ofert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D0431B3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14:paraId="44F35C58" w14:textId="77777777" w:rsidR="00EE1D62" w:rsidRPr="00D80E8E" w:rsidRDefault="00EE1D62" w:rsidP="005D2A4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2D256702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p w14:paraId="7ACAE678" w14:textId="77777777" w:rsidR="00EE1D62" w:rsidRPr="00D80E8E" w:rsidRDefault="00EE1D62" w:rsidP="00EE1D62">
      <w:pPr>
        <w:spacing w:line="240" w:lineRule="auto"/>
        <w:ind w:right="284"/>
        <w:rPr>
          <w:b/>
          <w:color w:val="000000" w:themeColor="text1"/>
        </w:rPr>
      </w:pPr>
    </w:p>
    <w:p w14:paraId="54F874BE" w14:textId="77777777" w:rsidR="00EE1D62" w:rsidRPr="00D80E8E" w:rsidRDefault="00EE1D62" w:rsidP="00EE1D62">
      <w:pPr>
        <w:spacing w:line="240" w:lineRule="auto"/>
        <w:ind w:right="284"/>
        <w:rPr>
          <w:color w:val="000000" w:themeColor="text1"/>
        </w:rPr>
      </w:pPr>
    </w:p>
    <w:p w14:paraId="1DA6F61B" w14:textId="209BFB11" w:rsidR="00EE1D62" w:rsidRPr="00D80E8E" w:rsidRDefault="00EE1D62" w:rsidP="00EE1D62">
      <w:pPr>
        <w:spacing w:line="240" w:lineRule="auto"/>
        <w:ind w:right="284"/>
      </w:pPr>
      <w:r w:rsidRPr="00D80E8E">
        <w:rPr>
          <w:color w:val="000000" w:themeColor="text1"/>
        </w:rPr>
        <w:t xml:space="preserve">Powyższa informacja zamieszczona została na stronie internetowej prowadzonego postępowania: </w:t>
      </w:r>
      <w:hyperlink r:id="rId8" w:history="1">
        <w:r w:rsidR="00B0590F" w:rsidRPr="00360F37">
          <w:rPr>
            <w:rStyle w:val="Hipercze"/>
          </w:rPr>
          <w:t>https://dzp.uw.edu.pl/uslugi/wb-372-w-002-2022/</w:t>
        </w:r>
      </w:hyperlink>
      <w:r w:rsidR="00B0590F">
        <w:t xml:space="preserve"> </w:t>
      </w:r>
    </w:p>
    <w:p w14:paraId="4AA3DE83" w14:textId="77777777" w:rsidR="00EE1D62" w:rsidRPr="00D80E8E" w:rsidRDefault="00EE1D62" w:rsidP="00EE1D62">
      <w:pPr>
        <w:keepNext/>
        <w:spacing w:line="240" w:lineRule="auto"/>
        <w:jc w:val="right"/>
        <w:outlineLvl w:val="2"/>
        <w:rPr>
          <w:b/>
          <w:bCs/>
        </w:rPr>
      </w:pPr>
      <w:r w:rsidRPr="00D80E8E">
        <w:rPr>
          <w:b/>
          <w:bCs/>
        </w:rPr>
        <w:t>Zatwierdził:</w:t>
      </w:r>
    </w:p>
    <w:p w14:paraId="0B9C1764" w14:textId="72042020" w:rsidR="00EE1D62" w:rsidRPr="00D80E8E" w:rsidRDefault="009C3854" w:rsidP="00EE1D62">
      <w:pPr>
        <w:keepNext/>
        <w:spacing w:line="240" w:lineRule="auto"/>
        <w:jc w:val="right"/>
        <w:outlineLvl w:val="2"/>
        <w:rPr>
          <w:b/>
          <w:bCs/>
        </w:rPr>
      </w:pPr>
      <w:r>
        <w:rPr>
          <w:b/>
          <w:bCs/>
        </w:rPr>
        <w:t>D</w:t>
      </w:r>
      <w:r w:rsidR="00EE1D62" w:rsidRPr="00D80E8E">
        <w:rPr>
          <w:b/>
          <w:bCs/>
        </w:rPr>
        <w:t>ziekan Wydział Biologii UW</w:t>
      </w:r>
    </w:p>
    <w:p w14:paraId="7E3A1BF5" w14:textId="49B2792F" w:rsidR="00EE1D62" w:rsidRPr="00D80E8E" w:rsidRDefault="00EE1D62" w:rsidP="00EE1D62">
      <w:pPr>
        <w:keepNext/>
        <w:spacing w:line="240" w:lineRule="auto"/>
        <w:jc w:val="right"/>
        <w:outlineLvl w:val="2"/>
        <w:rPr>
          <w:b/>
          <w:bCs/>
        </w:rPr>
      </w:pPr>
      <w:r w:rsidRPr="00D80E8E">
        <w:rPr>
          <w:b/>
          <w:bCs/>
        </w:rPr>
        <w:t xml:space="preserve">Prof. dr hab. </w:t>
      </w:r>
      <w:r w:rsidR="009C3854">
        <w:rPr>
          <w:b/>
          <w:bCs/>
        </w:rPr>
        <w:t xml:space="preserve">Krzysztof </w:t>
      </w:r>
      <w:proofErr w:type="spellStart"/>
      <w:r w:rsidR="009C3854">
        <w:rPr>
          <w:b/>
          <w:bCs/>
        </w:rPr>
        <w:t>Spalik</w:t>
      </w:r>
      <w:proofErr w:type="spellEnd"/>
    </w:p>
    <w:p w14:paraId="164F94E5" w14:textId="77777777" w:rsidR="00EE1D62" w:rsidRDefault="00EE1D62" w:rsidP="00EE1D62">
      <w:pPr>
        <w:jc w:val="both"/>
      </w:pPr>
    </w:p>
    <w:p w14:paraId="3124DC1B" w14:textId="060FD7A8" w:rsidR="00783497" w:rsidRPr="001E65A5" w:rsidRDefault="005E7B83" w:rsidP="00EE1D62">
      <w:pPr>
        <w:jc w:val="both"/>
        <w:rPr>
          <w:color w:val="000000" w:themeColor="text1"/>
        </w:rPr>
      </w:pPr>
      <w:r w:rsidRPr="001E65A5">
        <w:rPr>
          <w:color w:val="000000" w:themeColor="text1"/>
        </w:rPr>
        <w:tab/>
      </w:r>
    </w:p>
    <w:sectPr w:rsidR="00783497" w:rsidRPr="001E65A5" w:rsidSect="00CA4DB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851" w:left="1134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A8E9" w14:textId="77777777" w:rsidR="00072C22" w:rsidRDefault="00072C22">
      <w:pPr>
        <w:spacing w:line="240" w:lineRule="auto"/>
      </w:pPr>
      <w:r>
        <w:separator/>
      </w:r>
    </w:p>
  </w:endnote>
  <w:endnote w:type="continuationSeparator" w:id="0">
    <w:p w14:paraId="7F759150" w14:textId="77777777" w:rsidR="00072C22" w:rsidRDefault="00072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DB9E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072C22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2122560" w14:textId="77777777" w:rsidR="00783497" w:rsidRDefault="00783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AA5C" w14:textId="77777777" w:rsidR="00AA34C7" w:rsidRDefault="00AA34C7" w:rsidP="00AA34C7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B9ECFA" wp14:editId="46C4F67B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17" name="Obraz 17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D17A2B" w14:textId="77777777" w:rsidR="00AA34C7" w:rsidRDefault="00AA34C7" w:rsidP="00AA34C7">
    <w:pPr>
      <w:pStyle w:val="Stopka"/>
      <w:jc w:val="right"/>
    </w:pPr>
  </w:p>
  <w:p w14:paraId="0A4888EF" w14:textId="77777777" w:rsidR="00AA34C7" w:rsidRDefault="00AA34C7" w:rsidP="00AA34C7">
    <w:pPr>
      <w:pStyle w:val="Stopka"/>
      <w:jc w:val="right"/>
    </w:pPr>
    <w:r>
      <w:rPr>
        <w:noProof/>
      </w:rPr>
      <w:drawing>
        <wp:inline distT="0" distB="0" distL="0" distR="0" wp14:anchorId="0D30A75A" wp14:editId="1E90D2EE">
          <wp:extent cx="4105275" cy="381000"/>
          <wp:effectExtent l="0" t="0" r="9525" b="0"/>
          <wp:docPr id="18" name="Obraz 18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48A7C" w14:textId="77777777" w:rsidR="00AA34C7" w:rsidRDefault="00AA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C659BBF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1BB4" w14:textId="1009E784" w:rsidR="00AA34C7" w:rsidRDefault="00B0590F" w:rsidP="00AA34C7">
    <w:pPr>
      <w:pStyle w:val="Stopka"/>
      <w:jc w:val="right"/>
    </w:pPr>
    <w:r>
      <w:rPr>
        <w:rFonts w:asciiTheme="majorHAnsi" w:hAnsiTheme="majorHAnsi" w:cstheme="majorHAnsi"/>
        <w:noProof/>
        <w:sz w:val="18"/>
        <w:szCs w:val="18"/>
      </w:rPr>
      <w:drawing>
        <wp:inline distT="0" distB="0" distL="0" distR="0" wp14:anchorId="670374D0" wp14:editId="0AA542CE">
          <wp:extent cx="5760720" cy="437515"/>
          <wp:effectExtent l="0" t="0" r="0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34C7">
      <w:tab/>
    </w:r>
  </w:p>
  <w:p w14:paraId="7CE744CD" w14:textId="669DE97B" w:rsidR="00AA34C7" w:rsidRDefault="00AA34C7" w:rsidP="00CA4DBC">
    <w:pPr>
      <w:pStyle w:val="Stopka"/>
      <w:jc w:val="center"/>
    </w:pPr>
  </w:p>
  <w:p w14:paraId="78FCDC39" w14:textId="77777777" w:rsidR="00783497" w:rsidRDefault="007834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2828" w:type="dxa"/>
      <w:tblInd w:w="0" w:type="dxa"/>
      <w:tblLayout w:type="fixed"/>
      <w:tblLook w:val="0000" w:firstRow="0" w:lastRow="0" w:firstColumn="0" w:lastColumn="0" w:noHBand="0" w:noVBand="0"/>
    </w:tblPr>
    <w:tblGrid>
      <w:gridCol w:w="2828"/>
    </w:tblGrid>
    <w:tr w:rsidR="00783497" w14:paraId="7593390A" w14:textId="77777777">
      <w:tc>
        <w:tcPr>
          <w:tcW w:w="2828" w:type="dxa"/>
          <w:vAlign w:val="bottom"/>
        </w:tcPr>
        <w:p w14:paraId="179977BD" w14:textId="77777777" w:rsidR="00783497" w:rsidRDefault="00783497"/>
      </w:tc>
    </w:tr>
  </w:tbl>
  <w:p w14:paraId="2C003B5B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86BF" w14:textId="77777777" w:rsidR="00072C22" w:rsidRDefault="00072C22">
      <w:pPr>
        <w:spacing w:line="240" w:lineRule="auto"/>
      </w:pPr>
      <w:r>
        <w:separator/>
      </w:r>
    </w:p>
  </w:footnote>
  <w:footnote w:type="continuationSeparator" w:id="0">
    <w:p w14:paraId="5E1D4945" w14:textId="77777777" w:rsidR="00072C22" w:rsidRDefault="00072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2A7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B538933" wp14:editId="7EC35CEA">
          <wp:extent cx="6360947" cy="1305824"/>
          <wp:effectExtent l="0" t="0" r="0" b="0"/>
          <wp:docPr id="19" name="image1.jpg" descr="__Papier_Wb_UW_naglowek-PL_zwyk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__Papier_Wb_UW_naglowek-PL_zwykl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C4345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00447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26E"/>
    <w:multiLevelType w:val="multilevel"/>
    <w:tmpl w:val="F89E911C"/>
    <w:lvl w:ilvl="0">
      <w:start w:val="1"/>
      <w:numFmt w:val="decimal"/>
      <w:pStyle w:val="wyliczanka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7"/>
    <w:rsid w:val="00022207"/>
    <w:rsid w:val="00024020"/>
    <w:rsid w:val="00030F6E"/>
    <w:rsid w:val="00072C22"/>
    <w:rsid w:val="00080011"/>
    <w:rsid w:val="00095717"/>
    <w:rsid w:val="000A7A76"/>
    <w:rsid w:val="00122E18"/>
    <w:rsid w:val="00166EF4"/>
    <w:rsid w:val="001A1110"/>
    <w:rsid w:val="001A63C7"/>
    <w:rsid w:val="001A75DE"/>
    <w:rsid w:val="001E65A5"/>
    <w:rsid w:val="00212159"/>
    <w:rsid w:val="002208B0"/>
    <w:rsid w:val="00251E9C"/>
    <w:rsid w:val="0028372F"/>
    <w:rsid w:val="00291C30"/>
    <w:rsid w:val="002B2834"/>
    <w:rsid w:val="002F18F1"/>
    <w:rsid w:val="00347D55"/>
    <w:rsid w:val="003611AA"/>
    <w:rsid w:val="00397380"/>
    <w:rsid w:val="003C715A"/>
    <w:rsid w:val="00401512"/>
    <w:rsid w:val="00403A4A"/>
    <w:rsid w:val="00427936"/>
    <w:rsid w:val="0043345C"/>
    <w:rsid w:val="00493D03"/>
    <w:rsid w:val="004F6263"/>
    <w:rsid w:val="00520FC6"/>
    <w:rsid w:val="00553C5B"/>
    <w:rsid w:val="005E7B83"/>
    <w:rsid w:val="005F617A"/>
    <w:rsid w:val="005F7714"/>
    <w:rsid w:val="0061126B"/>
    <w:rsid w:val="006321AA"/>
    <w:rsid w:val="00633BA7"/>
    <w:rsid w:val="00642C83"/>
    <w:rsid w:val="00660F32"/>
    <w:rsid w:val="0068373C"/>
    <w:rsid w:val="006F4EBD"/>
    <w:rsid w:val="00742291"/>
    <w:rsid w:val="007522F1"/>
    <w:rsid w:val="00783497"/>
    <w:rsid w:val="008D462A"/>
    <w:rsid w:val="00976944"/>
    <w:rsid w:val="009837DC"/>
    <w:rsid w:val="009C3854"/>
    <w:rsid w:val="00AA34C7"/>
    <w:rsid w:val="00B0590F"/>
    <w:rsid w:val="00B55181"/>
    <w:rsid w:val="00BC524C"/>
    <w:rsid w:val="00C36F19"/>
    <w:rsid w:val="00C96A40"/>
    <w:rsid w:val="00CA4DBC"/>
    <w:rsid w:val="00D12BC5"/>
    <w:rsid w:val="00D80E8E"/>
    <w:rsid w:val="00DF50D4"/>
    <w:rsid w:val="00EE1D62"/>
    <w:rsid w:val="00EE7150"/>
    <w:rsid w:val="00F044D3"/>
    <w:rsid w:val="00F04D6E"/>
    <w:rsid w:val="00F43091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E479"/>
  <w15:docId w15:val="{6F53E790-B85F-4910-8877-0C790EE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C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2C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547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4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150"/>
    <w:rPr>
      <w:color w:val="605E5C"/>
      <w:shd w:val="clear" w:color="auto" w:fill="E1DFDD"/>
    </w:rPr>
  </w:style>
  <w:style w:type="paragraph" w:customStyle="1" w:styleId="Default">
    <w:name w:val="Default"/>
    <w:rsid w:val="00024020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6F4EB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1E65A5"/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6321AA"/>
    <w:pPr>
      <w:spacing w:line="240" w:lineRule="auto"/>
      <w:ind w:left="720"/>
      <w:contextualSpacing/>
    </w:pPr>
    <w:rPr>
      <w:rFonts w:eastAsiaTheme="minorHAnsi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6321A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p.uw.edu.pl/uslugi/wb-372-w-002-20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GGbqtJAaxatid7rLmfQaoEXaw==">AMUW2mWCjxG2ssHsBe/E1r3rETxCTCmRzrfduz4eg3CLL3lgQwoE5ZgkuSBsHFRQwbl+KMmgnFlbokvEv9sxuHf7q5UDUye64pXgs3D6KAetmHA6yv3oKbCFsPS9Sk5MnAuA6WkCpFcB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Woźniak</dc:creator>
  <cp:lastModifiedBy>Anna P.</cp:lastModifiedBy>
  <cp:revision>4</cp:revision>
  <cp:lastPrinted>2023-01-16T09:48:00Z</cp:lastPrinted>
  <dcterms:created xsi:type="dcterms:W3CDTF">2023-01-16T09:44:00Z</dcterms:created>
  <dcterms:modified xsi:type="dcterms:W3CDTF">2023-01-16T09:53:00Z</dcterms:modified>
</cp:coreProperties>
</file>