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BAC7" w14:textId="5ECC4133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Warszawa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 xml:space="preserve">, dnia </w:t>
      </w:r>
      <w:r w:rsidR="00ED6E2D">
        <w:rPr>
          <w:rFonts w:ascii="Times New Roman" w:eastAsia="Times New Roman" w:hAnsi="Times New Roman" w:cs="Times New Roman"/>
          <w:lang w:eastAsia="pl-PL"/>
        </w:rPr>
        <w:t>27.01.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CD0DD7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6EC1B07B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CD0DD7">
        <w:rPr>
          <w:rFonts w:ascii="Times New Roman" w:eastAsia="Times New Roman" w:hAnsi="Times New Roman" w:cs="Times New Roman"/>
          <w:lang w:eastAsia="pl-PL"/>
        </w:rPr>
        <w:t>180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ED6E2D">
        <w:rPr>
          <w:rFonts w:ascii="Times New Roman" w:eastAsia="Times New Roman" w:hAnsi="Times New Roman" w:cs="Times New Roman"/>
          <w:lang w:eastAsia="pl-PL"/>
        </w:rPr>
        <w:t>105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6BB620D3" w:rsidR="00C25F63" w:rsidRPr="0067743D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CB128D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o udzielenie zamówienia publicznego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D0DD7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180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CD0DD7" w:rsidRPr="0067743D">
        <w:rPr>
          <w:rFonts w:ascii="Times New Roman" w:eastAsia="Times New Roman" w:hAnsi="Times New Roman" w:cs="Times New Roman"/>
          <w:b/>
          <w:lang w:eastAsia="pl-PL"/>
        </w:rPr>
        <w:t>pn.</w:t>
      </w:r>
      <w:r w:rsidRPr="0067743D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="00CD0DD7" w:rsidRPr="0067743D">
        <w:rPr>
          <w:rFonts w:ascii="Times New Roman" w:hAnsi="Times New Roman" w:cs="Times New Roman"/>
          <w:b/>
          <w:bCs/>
        </w:rPr>
        <w:t>Świadczenie na rzecz Uniwersytetu Warszawskiego usług telekomunikacyjnych telefonii komórkowej oraz usług mobilnego dostępu do Internetu na okres 36 miesięcy</w:t>
      </w:r>
      <w:r w:rsidRPr="0067743D">
        <w:rPr>
          <w:rFonts w:ascii="Times New Roman" w:hAnsi="Times New Roman" w:cs="Times New Roman"/>
          <w:b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C12EED" w14:textId="1AEA28D9" w:rsidR="00CD0DD7" w:rsidRDefault="00CB128D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ZMIANA TERMINU SKŁADANIA OFERT</w:t>
      </w:r>
    </w:p>
    <w:p w14:paraId="3897A75C" w14:textId="77777777" w:rsidR="001F245A" w:rsidRPr="00EE5612" w:rsidRDefault="001F245A" w:rsidP="00CD0D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3B3305B" w14:textId="4C014B94" w:rsidR="00D23564" w:rsidRDefault="000259D1" w:rsidP="001F24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1" w:name="_Hlk83972377"/>
      <w:r>
        <w:rPr>
          <w:rFonts w:ascii="Times New Roman" w:eastAsia="Calibri" w:hAnsi="Times New Roman" w:cs="Times New Roman"/>
        </w:rPr>
        <w:t>W związku</w:t>
      </w:r>
      <w:r w:rsidR="001F245A">
        <w:rPr>
          <w:rFonts w:ascii="Times New Roman" w:eastAsia="Calibri" w:hAnsi="Times New Roman" w:cs="Times New Roman"/>
        </w:rPr>
        <w:t xml:space="preserve"> z art. 286 ust.</w:t>
      </w:r>
      <w:r>
        <w:rPr>
          <w:rFonts w:ascii="Times New Roman" w:eastAsia="Calibri" w:hAnsi="Times New Roman" w:cs="Times New Roman"/>
        </w:rPr>
        <w:t xml:space="preserve"> 1 i</w:t>
      </w:r>
      <w:r w:rsidR="001F245A">
        <w:rPr>
          <w:rFonts w:ascii="Times New Roman" w:eastAsia="Calibri" w:hAnsi="Times New Roman" w:cs="Times New Roman"/>
        </w:rPr>
        <w:t xml:space="preserve"> 3 ustawy</w:t>
      </w:r>
      <w:r w:rsidR="00D23564" w:rsidRPr="00D23564">
        <w:rPr>
          <w:rFonts w:ascii="Times New Roman" w:eastAsia="Calibri" w:hAnsi="Times New Roman" w:cs="Times New Roman"/>
        </w:rPr>
        <w:t xml:space="preserve"> z dnia 11 września 2019 r. – Prawo zamówień publicznych (Dz.U. z 2022 r. poz. 1710 z </w:t>
      </w:r>
      <w:proofErr w:type="spellStart"/>
      <w:r w:rsidR="00D23564" w:rsidRPr="00D23564">
        <w:rPr>
          <w:rFonts w:ascii="Times New Roman" w:eastAsia="Calibri" w:hAnsi="Times New Roman" w:cs="Times New Roman"/>
        </w:rPr>
        <w:t>późn</w:t>
      </w:r>
      <w:proofErr w:type="spellEnd"/>
      <w:r w:rsidR="00D23564" w:rsidRPr="00D23564">
        <w:rPr>
          <w:rFonts w:ascii="Times New Roman" w:eastAsia="Calibri" w:hAnsi="Times New Roman" w:cs="Times New Roman"/>
        </w:rPr>
        <w:t>. zm.</w:t>
      </w:r>
      <w:r w:rsidR="00D23564">
        <w:rPr>
          <w:rFonts w:ascii="Times New Roman" w:eastAsia="Calibri" w:hAnsi="Times New Roman" w:cs="Times New Roman"/>
        </w:rPr>
        <w:t xml:space="preserve">) </w:t>
      </w:r>
      <w:r>
        <w:rPr>
          <w:rFonts w:ascii="Times New Roman" w:eastAsia="Calibri" w:hAnsi="Times New Roman" w:cs="Times New Roman"/>
        </w:rPr>
        <w:t>oraz</w:t>
      </w:r>
      <w:r w:rsidR="00245DE0">
        <w:rPr>
          <w:rFonts w:ascii="Times New Roman" w:eastAsia="Calibri" w:hAnsi="Times New Roman" w:cs="Times New Roman"/>
        </w:rPr>
        <w:t xml:space="preserve"> dużą ilością pytań dot. SWZ</w:t>
      </w:r>
      <w:r w:rsidR="001F245A">
        <w:rPr>
          <w:rFonts w:ascii="Times New Roman" w:eastAsia="Calibri" w:hAnsi="Times New Roman" w:cs="Times New Roman"/>
        </w:rPr>
        <w:t xml:space="preserve"> </w:t>
      </w:r>
      <w:r w:rsidR="00CA7AD1">
        <w:rPr>
          <w:rFonts w:ascii="Times New Roman" w:eastAsia="Calibri" w:hAnsi="Times New Roman" w:cs="Times New Roman"/>
        </w:rPr>
        <w:t>złożony</w:t>
      </w:r>
      <w:r w:rsidR="00245DE0">
        <w:rPr>
          <w:rFonts w:ascii="Times New Roman" w:eastAsia="Calibri" w:hAnsi="Times New Roman" w:cs="Times New Roman"/>
        </w:rPr>
        <w:t>ch</w:t>
      </w:r>
      <w:r w:rsidR="00CA7AD1">
        <w:rPr>
          <w:rFonts w:ascii="Times New Roman" w:eastAsia="Calibri" w:hAnsi="Times New Roman" w:cs="Times New Roman"/>
        </w:rPr>
        <w:t xml:space="preserve"> </w:t>
      </w:r>
      <w:r w:rsidR="001F245A">
        <w:rPr>
          <w:rFonts w:ascii="Times New Roman" w:eastAsia="Calibri" w:hAnsi="Times New Roman" w:cs="Times New Roman"/>
        </w:rPr>
        <w:t xml:space="preserve">w postępowaniu </w:t>
      </w:r>
      <w:r w:rsidR="005E4C94">
        <w:rPr>
          <w:rFonts w:ascii="Times New Roman" w:eastAsia="Calibri" w:hAnsi="Times New Roman" w:cs="Times New Roman"/>
        </w:rPr>
        <w:t xml:space="preserve">                 </w:t>
      </w:r>
      <w:r w:rsidR="001F245A">
        <w:rPr>
          <w:rFonts w:ascii="Times New Roman" w:eastAsia="Calibri" w:hAnsi="Times New Roman" w:cs="Times New Roman"/>
        </w:rPr>
        <w:t>i przygoto</w:t>
      </w:r>
      <w:r w:rsidR="00644992">
        <w:rPr>
          <w:rFonts w:ascii="Times New Roman" w:eastAsia="Calibri" w:hAnsi="Times New Roman" w:cs="Times New Roman"/>
        </w:rPr>
        <w:t>wy</w:t>
      </w:r>
      <w:r w:rsidR="001F245A">
        <w:rPr>
          <w:rFonts w:ascii="Times New Roman" w:eastAsia="Calibri" w:hAnsi="Times New Roman" w:cs="Times New Roman"/>
        </w:rPr>
        <w:t>wanie</w:t>
      </w:r>
      <w:r w:rsidR="00245DE0">
        <w:rPr>
          <w:rFonts w:ascii="Times New Roman" w:eastAsia="Calibri" w:hAnsi="Times New Roman" w:cs="Times New Roman"/>
        </w:rPr>
        <w:t>m</w:t>
      </w:r>
      <w:r w:rsidR="001F245A">
        <w:rPr>
          <w:rFonts w:ascii="Times New Roman" w:eastAsia="Calibri" w:hAnsi="Times New Roman" w:cs="Times New Roman"/>
        </w:rPr>
        <w:t xml:space="preserve"> odpowiedzi</w:t>
      </w:r>
      <w:r w:rsidR="005E4C94">
        <w:rPr>
          <w:rFonts w:ascii="Times New Roman" w:eastAsia="Calibri" w:hAnsi="Times New Roman" w:cs="Times New Roman"/>
        </w:rPr>
        <w:t xml:space="preserve"> </w:t>
      </w:r>
      <w:r w:rsidR="00245DE0">
        <w:rPr>
          <w:rFonts w:ascii="Times New Roman" w:eastAsia="Calibri" w:hAnsi="Times New Roman" w:cs="Times New Roman"/>
        </w:rPr>
        <w:t xml:space="preserve">oraz </w:t>
      </w:r>
      <w:r w:rsidR="005E4C94">
        <w:rPr>
          <w:rFonts w:ascii="Times New Roman" w:eastAsia="Calibri" w:hAnsi="Times New Roman" w:cs="Times New Roman"/>
        </w:rPr>
        <w:t xml:space="preserve">zmian SWZ, </w:t>
      </w:r>
      <w:r>
        <w:rPr>
          <w:rFonts w:ascii="Times New Roman" w:eastAsia="Calibri" w:hAnsi="Times New Roman" w:cs="Times New Roman"/>
        </w:rPr>
        <w:t>Zamawiający</w:t>
      </w:r>
      <w:r w:rsidR="001F245A">
        <w:rPr>
          <w:rFonts w:ascii="Times New Roman" w:eastAsia="Calibri" w:hAnsi="Times New Roman" w:cs="Times New Roman"/>
        </w:rPr>
        <w:t xml:space="preserve"> zmienia termin składania i otwarcia ofert. </w:t>
      </w:r>
    </w:p>
    <w:p w14:paraId="1FF314FE" w14:textId="7C52E1A8" w:rsidR="001F245A" w:rsidRDefault="001F245A" w:rsidP="00D2356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Wobec powyższego:</w:t>
      </w:r>
    </w:p>
    <w:p w14:paraId="4B792ABE" w14:textId="24C0FD46" w:rsidR="001F245A" w:rsidRDefault="001F245A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termin składania ofert ulega przesunięciu z dnia</w:t>
      </w:r>
      <w:r w:rsidRPr="00E10332">
        <w:rPr>
          <w:rFonts w:ascii="Times New Roman" w:eastAsia="Calibri" w:hAnsi="Times New Roman" w:cs="Times New Roman"/>
        </w:rPr>
        <w:t xml:space="preserve"> </w:t>
      </w:r>
      <w:r w:rsidR="00663B71">
        <w:rPr>
          <w:rFonts w:ascii="Times New Roman" w:eastAsia="Calibri" w:hAnsi="Times New Roman" w:cs="Times New Roman"/>
        </w:rPr>
        <w:t>31</w:t>
      </w:r>
      <w:r w:rsidRPr="00E10332">
        <w:rPr>
          <w:rFonts w:ascii="Times New Roman" w:eastAsia="Calibri" w:hAnsi="Times New Roman" w:cs="Times New Roman"/>
        </w:rPr>
        <w:t xml:space="preserve">.01.2023 r. godz. 10:00 </w:t>
      </w:r>
      <w:r>
        <w:rPr>
          <w:rFonts w:ascii="Times New Roman" w:eastAsia="Calibri" w:hAnsi="Times New Roman" w:cs="Times New Roman"/>
        </w:rPr>
        <w:t xml:space="preserve">na dzień </w:t>
      </w:r>
      <w:r w:rsidR="00621463">
        <w:rPr>
          <w:rFonts w:ascii="Times New Roman" w:eastAsia="Calibri" w:hAnsi="Times New Roman" w:cs="Times New Roman"/>
          <w:b/>
        </w:rPr>
        <w:t>14</w:t>
      </w:r>
      <w:r w:rsidR="00663B71">
        <w:rPr>
          <w:rFonts w:ascii="Times New Roman" w:eastAsia="Calibri" w:hAnsi="Times New Roman" w:cs="Times New Roman"/>
          <w:b/>
        </w:rPr>
        <w:t>.02</w:t>
      </w:r>
      <w:r>
        <w:rPr>
          <w:rFonts w:ascii="Times New Roman" w:eastAsia="Calibri" w:hAnsi="Times New Roman" w:cs="Times New Roman"/>
          <w:b/>
        </w:rPr>
        <w:t>.2023 r.</w:t>
      </w:r>
      <w:r>
        <w:rPr>
          <w:rFonts w:ascii="Times New Roman" w:eastAsia="Calibri" w:hAnsi="Times New Roman" w:cs="Times New Roman"/>
        </w:rPr>
        <w:t xml:space="preserve"> godz. </w:t>
      </w:r>
      <w:r>
        <w:rPr>
          <w:rFonts w:ascii="Times New Roman" w:eastAsia="Calibri" w:hAnsi="Times New Roman" w:cs="Times New Roman"/>
          <w:b/>
        </w:rPr>
        <w:t>10:00</w:t>
      </w:r>
      <w:r>
        <w:rPr>
          <w:rFonts w:ascii="Times New Roman" w:eastAsia="Calibri" w:hAnsi="Times New Roman" w:cs="Times New Roman"/>
        </w:rPr>
        <w:t xml:space="preserve">, </w:t>
      </w:r>
    </w:p>
    <w:p w14:paraId="02698608" w14:textId="6D84CBC9" w:rsidR="001F245A" w:rsidRDefault="001F245A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termin otwarcia ofert ulega przesunięciu z dnia </w:t>
      </w:r>
      <w:r w:rsidR="00663B71">
        <w:rPr>
          <w:rFonts w:ascii="Times New Roman" w:eastAsia="Calibri" w:hAnsi="Times New Roman" w:cs="Times New Roman"/>
        </w:rPr>
        <w:t>31</w:t>
      </w:r>
      <w:r w:rsidRPr="00E10332">
        <w:rPr>
          <w:rFonts w:ascii="Times New Roman" w:eastAsia="Calibri" w:hAnsi="Times New Roman" w:cs="Times New Roman"/>
        </w:rPr>
        <w:t>.01.2023 r. godz. 10:15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4405F">
        <w:rPr>
          <w:rFonts w:ascii="Times New Roman" w:eastAsia="Calibri" w:hAnsi="Times New Roman" w:cs="Times New Roman"/>
        </w:rPr>
        <w:t>na dzień</w:t>
      </w:r>
      <w:r>
        <w:rPr>
          <w:rFonts w:ascii="Times New Roman" w:eastAsia="Calibri" w:hAnsi="Times New Roman" w:cs="Times New Roman"/>
          <w:b/>
        </w:rPr>
        <w:t xml:space="preserve"> </w:t>
      </w:r>
      <w:r w:rsidR="00621463">
        <w:rPr>
          <w:rFonts w:ascii="Times New Roman" w:eastAsia="Calibri" w:hAnsi="Times New Roman" w:cs="Times New Roman"/>
          <w:b/>
        </w:rPr>
        <w:t>14</w:t>
      </w:r>
      <w:r w:rsidR="00663B71">
        <w:rPr>
          <w:rFonts w:ascii="Times New Roman" w:eastAsia="Calibri" w:hAnsi="Times New Roman" w:cs="Times New Roman"/>
          <w:b/>
        </w:rPr>
        <w:t>.02</w:t>
      </w:r>
      <w:r>
        <w:rPr>
          <w:rFonts w:ascii="Times New Roman" w:eastAsia="Calibri" w:hAnsi="Times New Roman" w:cs="Times New Roman"/>
          <w:b/>
        </w:rPr>
        <w:t xml:space="preserve">.2023 r.                  </w:t>
      </w:r>
      <w:r>
        <w:rPr>
          <w:rFonts w:ascii="Times New Roman" w:eastAsia="Calibri" w:hAnsi="Times New Roman" w:cs="Times New Roman"/>
        </w:rPr>
        <w:t xml:space="preserve">godz. </w:t>
      </w:r>
      <w:r>
        <w:rPr>
          <w:rFonts w:ascii="Times New Roman" w:eastAsia="Calibri" w:hAnsi="Times New Roman" w:cs="Times New Roman"/>
          <w:b/>
        </w:rPr>
        <w:t>10:15.</w:t>
      </w:r>
      <w:r>
        <w:rPr>
          <w:rFonts w:ascii="Times New Roman" w:eastAsia="Calibri" w:hAnsi="Times New Roman" w:cs="Times New Roman"/>
        </w:rPr>
        <w:t xml:space="preserve"> </w:t>
      </w:r>
    </w:p>
    <w:p w14:paraId="4F243247" w14:textId="77777777" w:rsidR="00E10332" w:rsidRDefault="00E10332" w:rsidP="001F245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</w:p>
    <w:p w14:paraId="450EB10B" w14:textId="3F93F797" w:rsidR="001F245A" w:rsidRDefault="001F245A" w:rsidP="001F245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konsekwencji Zamawiający zmienia </w:t>
      </w:r>
      <w:r w:rsidR="000259D1">
        <w:rPr>
          <w:rFonts w:ascii="Times New Roman" w:eastAsia="Calibri" w:hAnsi="Times New Roman" w:cs="Times New Roman"/>
        </w:rPr>
        <w:t xml:space="preserve">również </w:t>
      </w:r>
      <w:r>
        <w:rPr>
          <w:rFonts w:ascii="Times New Roman" w:eastAsia="Calibri" w:hAnsi="Times New Roman" w:cs="Times New Roman"/>
          <w:bCs/>
        </w:rPr>
        <w:t xml:space="preserve">termin związania ofertą </w:t>
      </w:r>
      <w:r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663B71">
        <w:rPr>
          <w:rFonts w:ascii="Times New Roman" w:eastAsia="Calibri" w:hAnsi="Times New Roman" w:cs="Times New Roman"/>
        </w:rPr>
        <w:t>01.03</w:t>
      </w:r>
      <w:r w:rsidRPr="00E10332">
        <w:rPr>
          <w:rFonts w:ascii="Times New Roman" w:eastAsia="Calibri" w:hAnsi="Times New Roman" w:cs="Times New Roman"/>
        </w:rPr>
        <w:t>.2023 r.</w:t>
      </w:r>
      <w:r>
        <w:rPr>
          <w:rFonts w:ascii="Times New Roman" w:eastAsia="Calibri" w:hAnsi="Times New Roman" w:cs="Times New Roman"/>
        </w:rPr>
        <w:t xml:space="preserve"> na dzień </w:t>
      </w:r>
      <w:r w:rsidR="00621463">
        <w:rPr>
          <w:rFonts w:ascii="Times New Roman" w:eastAsia="Calibri" w:hAnsi="Times New Roman" w:cs="Times New Roman"/>
          <w:b/>
        </w:rPr>
        <w:t>15</w:t>
      </w:r>
      <w:r w:rsidR="00CA7AD1" w:rsidRPr="00CA7AD1">
        <w:rPr>
          <w:rFonts w:ascii="Times New Roman" w:eastAsia="Calibri" w:hAnsi="Times New Roman" w:cs="Times New Roman"/>
          <w:b/>
        </w:rPr>
        <w:t>.03</w:t>
      </w:r>
      <w:r>
        <w:rPr>
          <w:rFonts w:ascii="Times New Roman" w:eastAsia="Calibri" w:hAnsi="Times New Roman" w:cs="Times New Roman"/>
          <w:b/>
        </w:rPr>
        <w:t>.2023 r.</w:t>
      </w:r>
    </w:p>
    <w:p w14:paraId="5FAADAC5" w14:textId="77777777" w:rsidR="001F245A" w:rsidRDefault="001F245A" w:rsidP="001F245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3E721B4" w14:textId="77777777" w:rsidR="000F5235" w:rsidRDefault="000F5235" w:rsidP="00730337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DC048" w14:textId="77777777" w:rsidR="005A5582" w:rsidRDefault="005A5582" w:rsidP="00D178D9">
      <w:pPr>
        <w:spacing w:after="0" w:line="240" w:lineRule="auto"/>
      </w:pPr>
      <w:r>
        <w:separator/>
      </w:r>
    </w:p>
  </w:endnote>
  <w:endnote w:type="continuationSeparator" w:id="0">
    <w:p w14:paraId="0AA5842D" w14:textId="77777777" w:rsidR="005A5582" w:rsidRDefault="005A5582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AA224B" w:rsidRDefault="00F207E1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 w:rsidRPr="00AA224B">
      <w:rPr>
        <w:rFonts w:ascii="Arimo" w:eastAsia="Arial" w:hAnsi="Arimo" w:cs="Arimo"/>
        <w:sz w:val="16"/>
        <w:szCs w:val="16"/>
      </w:rPr>
      <w:t xml:space="preserve">            </w:t>
    </w:r>
    <w:r w:rsidR="00DE1E1B" w:rsidRPr="00AA224B">
      <w:rPr>
        <w:rFonts w:ascii="Arimo" w:eastAsia="Arial" w:hAnsi="Arimo" w:cs="Arimo"/>
        <w:sz w:val="16"/>
        <w:szCs w:val="16"/>
      </w:rPr>
      <w:t>ul. Krakowskie Przedmieście 26/28, 00-927 Warszawa</w:t>
    </w:r>
  </w:p>
  <w:p w14:paraId="488D3758" w14:textId="77777777" w:rsidR="00AA224B" w:rsidRPr="00AA224B" w:rsidRDefault="00AA224B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</w:p>
  <w:p w14:paraId="5E644DD3" w14:textId="31BA6DA1" w:rsidR="00DE1E1B" w:rsidRPr="00AA224B" w:rsidRDefault="00DE1E1B">
    <w:pPr>
      <w:pStyle w:val="Stopka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7351" w14:textId="77777777" w:rsidR="005A5582" w:rsidRDefault="005A5582" w:rsidP="00D178D9">
      <w:pPr>
        <w:spacing w:after="0" w:line="240" w:lineRule="auto"/>
      </w:pPr>
      <w:r>
        <w:separator/>
      </w:r>
    </w:p>
  </w:footnote>
  <w:footnote w:type="continuationSeparator" w:id="0">
    <w:p w14:paraId="55116B32" w14:textId="77777777" w:rsidR="005A5582" w:rsidRDefault="005A5582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10353" w:rsidRPr="00D1035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10353" w:rsidRPr="00D1035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76DCB"/>
    <w:multiLevelType w:val="hybridMultilevel"/>
    <w:tmpl w:val="1D2EEBB2"/>
    <w:lvl w:ilvl="0" w:tplc="38686460">
      <w:start w:val="1"/>
      <w:numFmt w:val="decimal"/>
      <w:lvlText w:val="%1."/>
      <w:lvlJc w:val="left"/>
      <w:pPr>
        <w:ind w:left="-207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2AF5"/>
    <w:multiLevelType w:val="hybridMultilevel"/>
    <w:tmpl w:val="3A7C2C8A"/>
    <w:lvl w:ilvl="0" w:tplc="6A2223A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5486834"/>
    <w:multiLevelType w:val="multilevel"/>
    <w:tmpl w:val="AF189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3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3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693"/>
    <w:rsid w:val="00015B1E"/>
    <w:rsid w:val="000259D1"/>
    <w:rsid w:val="00031B62"/>
    <w:rsid w:val="000353B9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1F245A"/>
    <w:rsid w:val="002018A7"/>
    <w:rsid w:val="00205648"/>
    <w:rsid w:val="00221CD2"/>
    <w:rsid w:val="002411CD"/>
    <w:rsid w:val="00245DE0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4405F"/>
    <w:rsid w:val="003538F0"/>
    <w:rsid w:val="00375474"/>
    <w:rsid w:val="003772E8"/>
    <w:rsid w:val="00391590"/>
    <w:rsid w:val="003A209A"/>
    <w:rsid w:val="003D64DA"/>
    <w:rsid w:val="003E119D"/>
    <w:rsid w:val="003E2EB2"/>
    <w:rsid w:val="0042145E"/>
    <w:rsid w:val="00423F8D"/>
    <w:rsid w:val="00462F93"/>
    <w:rsid w:val="004A4CCD"/>
    <w:rsid w:val="004F0028"/>
    <w:rsid w:val="0050370E"/>
    <w:rsid w:val="00543FE6"/>
    <w:rsid w:val="00574E17"/>
    <w:rsid w:val="005A5582"/>
    <w:rsid w:val="005A7E6B"/>
    <w:rsid w:val="005C6110"/>
    <w:rsid w:val="005D20CE"/>
    <w:rsid w:val="005E4C94"/>
    <w:rsid w:val="005F1869"/>
    <w:rsid w:val="00610442"/>
    <w:rsid w:val="00621463"/>
    <w:rsid w:val="00633338"/>
    <w:rsid w:val="00641FD5"/>
    <w:rsid w:val="00644992"/>
    <w:rsid w:val="00647C7F"/>
    <w:rsid w:val="00663B71"/>
    <w:rsid w:val="00674A26"/>
    <w:rsid w:val="0067743D"/>
    <w:rsid w:val="006A1D15"/>
    <w:rsid w:val="006C6299"/>
    <w:rsid w:val="006E1D7C"/>
    <w:rsid w:val="006E210C"/>
    <w:rsid w:val="00724E34"/>
    <w:rsid w:val="00730337"/>
    <w:rsid w:val="00746D23"/>
    <w:rsid w:val="00752245"/>
    <w:rsid w:val="00764D32"/>
    <w:rsid w:val="00774A41"/>
    <w:rsid w:val="007A4000"/>
    <w:rsid w:val="007C388C"/>
    <w:rsid w:val="007C7527"/>
    <w:rsid w:val="007D6A6D"/>
    <w:rsid w:val="007E0631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0B34"/>
    <w:rsid w:val="00902A03"/>
    <w:rsid w:val="00903873"/>
    <w:rsid w:val="00905CD1"/>
    <w:rsid w:val="00917FCB"/>
    <w:rsid w:val="00942609"/>
    <w:rsid w:val="00944C91"/>
    <w:rsid w:val="00951AC1"/>
    <w:rsid w:val="009675F3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445F6"/>
    <w:rsid w:val="00A54056"/>
    <w:rsid w:val="00A5479F"/>
    <w:rsid w:val="00A6741D"/>
    <w:rsid w:val="00A8059B"/>
    <w:rsid w:val="00A92F87"/>
    <w:rsid w:val="00AA224B"/>
    <w:rsid w:val="00AB32AC"/>
    <w:rsid w:val="00AB440A"/>
    <w:rsid w:val="00AC0D29"/>
    <w:rsid w:val="00AC74D1"/>
    <w:rsid w:val="00AE368E"/>
    <w:rsid w:val="00AF0053"/>
    <w:rsid w:val="00B347C1"/>
    <w:rsid w:val="00B706E2"/>
    <w:rsid w:val="00B80A37"/>
    <w:rsid w:val="00B83416"/>
    <w:rsid w:val="00BB480E"/>
    <w:rsid w:val="00BE2F9A"/>
    <w:rsid w:val="00BF2361"/>
    <w:rsid w:val="00C12176"/>
    <w:rsid w:val="00C25F63"/>
    <w:rsid w:val="00C273D2"/>
    <w:rsid w:val="00C65011"/>
    <w:rsid w:val="00C97375"/>
    <w:rsid w:val="00CA076C"/>
    <w:rsid w:val="00CA76C3"/>
    <w:rsid w:val="00CA7AD1"/>
    <w:rsid w:val="00CB128D"/>
    <w:rsid w:val="00CD0DD7"/>
    <w:rsid w:val="00D10353"/>
    <w:rsid w:val="00D136FD"/>
    <w:rsid w:val="00D178D9"/>
    <w:rsid w:val="00D23564"/>
    <w:rsid w:val="00D45642"/>
    <w:rsid w:val="00D56AD8"/>
    <w:rsid w:val="00D65E11"/>
    <w:rsid w:val="00DC7C09"/>
    <w:rsid w:val="00DE1E1B"/>
    <w:rsid w:val="00E0213D"/>
    <w:rsid w:val="00E04315"/>
    <w:rsid w:val="00E10332"/>
    <w:rsid w:val="00E147F0"/>
    <w:rsid w:val="00E15966"/>
    <w:rsid w:val="00E22773"/>
    <w:rsid w:val="00E32370"/>
    <w:rsid w:val="00E36B54"/>
    <w:rsid w:val="00E510B6"/>
    <w:rsid w:val="00E517F2"/>
    <w:rsid w:val="00E56F51"/>
    <w:rsid w:val="00E7692F"/>
    <w:rsid w:val="00EC43B7"/>
    <w:rsid w:val="00ED3F07"/>
    <w:rsid w:val="00ED6E2D"/>
    <w:rsid w:val="00EF1E00"/>
    <w:rsid w:val="00F01ED7"/>
    <w:rsid w:val="00F207E1"/>
    <w:rsid w:val="00F3167E"/>
    <w:rsid w:val="00F317B4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styleId="Hipercze">
    <w:name w:val="Hyperlink"/>
    <w:uiPriority w:val="99"/>
    <w:rsid w:val="002411CD"/>
    <w:rPr>
      <w:color w:val="0000FF"/>
      <w:u w:val="single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24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F80A63E-76E9-4B9B-96B8-562D77EE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2</cp:revision>
  <cp:lastPrinted>2023-01-25T10:30:00Z</cp:lastPrinted>
  <dcterms:created xsi:type="dcterms:W3CDTF">2023-01-27T14:04:00Z</dcterms:created>
  <dcterms:modified xsi:type="dcterms:W3CDTF">2023-01-27T14:04:00Z</dcterms:modified>
</cp:coreProperties>
</file>